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DDCE02" w14:textId="77777777" w:rsidR="00C0288B" w:rsidRDefault="00C0288B" w:rsidP="00C028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" w:eastAsia="en-IE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en-IE"/>
        </w:rPr>
        <w:drawing>
          <wp:inline distT="0" distB="0" distL="0" distR="0" wp14:anchorId="7A44A5F8" wp14:editId="36A01A1A">
            <wp:extent cx="421419" cy="665580"/>
            <wp:effectExtent l="0" t="0" r="0" b="127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tateHarp_Black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518" cy="675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351DE8" w14:textId="77777777" w:rsidR="00C0288B" w:rsidRPr="00056D12" w:rsidRDefault="00C0288B" w:rsidP="00C028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en" w:eastAsia="en-IE"/>
        </w:rPr>
      </w:pPr>
    </w:p>
    <w:p w14:paraId="42C93ECC" w14:textId="77777777" w:rsidR="00C0288B" w:rsidRPr="00BE791A" w:rsidRDefault="16778FA6" w:rsidP="16778FA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" w:eastAsia="en-IE"/>
        </w:rPr>
      </w:pPr>
      <w:r w:rsidRPr="16778FA6">
        <w:rPr>
          <w:rFonts w:ascii="Times New Roman" w:hAnsi="Times New Roman" w:cs="Times New Roman"/>
          <w:b/>
          <w:bCs/>
          <w:sz w:val="28"/>
          <w:szCs w:val="28"/>
          <w:lang w:val="en" w:eastAsia="en-IE"/>
        </w:rPr>
        <w:t xml:space="preserve">Statement of Ireland </w:t>
      </w:r>
    </w:p>
    <w:p w14:paraId="3D7AF911" w14:textId="70CD6FB2" w:rsidR="00C0288B" w:rsidRPr="00BE791A" w:rsidRDefault="16778FA6" w:rsidP="16778F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" w:eastAsia="en-IE"/>
        </w:rPr>
      </w:pPr>
      <w:bookmarkStart w:id="0" w:name="_GoBack"/>
      <w:bookmarkEnd w:id="0"/>
      <w:r w:rsidRPr="16778FA6">
        <w:rPr>
          <w:rFonts w:ascii="Times New Roman" w:hAnsi="Times New Roman" w:cs="Times New Roman"/>
          <w:b/>
          <w:bCs/>
          <w:sz w:val="28"/>
          <w:szCs w:val="28"/>
          <w:lang w:val="en" w:eastAsia="en-IE"/>
        </w:rPr>
        <w:t>47</w:t>
      </w:r>
      <w:r w:rsidRPr="16778FA6">
        <w:rPr>
          <w:rFonts w:ascii="Times New Roman" w:hAnsi="Times New Roman" w:cs="Times New Roman"/>
          <w:b/>
          <w:bCs/>
          <w:sz w:val="28"/>
          <w:szCs w:val="28"/>
          <w:vertAlign w:val="superscript"/>
          <w:lang w:val="en" w:eastAsia="en-IE"/>
        </w:rPr>
        <w:t>th</w:t>
      </w:r>
      <w:r w:rsidRPr="16778FA6">
        <w:rPr>
          <w:rFonts w:ascii="Times New Roman" w:hAnsi="Times New Roman" w:cs="Times New Roman"/>
          <w:b/>
          <w:bCs/>
          <w:sz w:val="28"/>
          <w:szCs w:val="28"/>
          <w:lang w:val="en" w:eastAsia="en-IE"/>
        </w:rPr>
        <w:t xml:space="preserve"> session of the UPR Working Group </w:t>
      </w:r>
    </w:p>
    <w:p w14:paraId="31B1DCAA" w14:textId="77777777" w:rsidR="00C0288B" w:rsidRDefault="004C0375" w:rsidP="00C028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" w:eastAsia="en-IE"/>
        </w:rPr>
      </w:pPr>
      <w:r>
        <w:rPr>
          <w:rFonts w:ascii="Times New Roman" w:hAnsi="Times New Roman" w:cs="Times New Roman"/>
          <w:sz w:val="28"/>
          <w:szCs w:val="28"/>
          <w:lang w:val="en" w:eastAsia="en-IE"/>
        </w:rPr>
        <w:pict w14:anchorId="15F93B16">
          <v:rect id="_x0000_i1025" style="width:45.15pt;height:1.25pt" o:hrpct="100" o:hralign="center" o:hrstd="t" o:hrnoshade="t" o:hr="t" fillcolor="black [3213]" stroked="f"/>
        </w:pict>
      </w:r>
    </w:p>
    <w:p w14:paraId="15012F0A" w14:textId="647C541C" w:rsidR="00C0288B" w:rsidRPr="003749B1" w:rsidRDefault="16778FA6" w:rsidP="16778FA6">
      <w:pPr>
        <w:spacing w:before="160" w:after="0" w:line="240" w:lineRule="auto"/>
        <w:jc w:val="center"/>
        <w:rPr>
          <w:rFonts w:ascii="Times New Roman" w:hAnsi="Times New Roman" w:cs="Times New Roman"/>
          <w:sz w:val="28"/>
          <w:szCs w:val="28"/>
          <w:lang w:val="en" w:eastAsia="en-IE"/>
        </w:rPr>
      </w:pPr>
      <w:r w:rsidRPr="16778FA6">
        <w:rPr>
          <w:rFonts w:ascii="Times New Roman" w:hAnsi="Times New Roman" w:cs="Times New Roman"/>
          <w:sz w:val="28"/>
          <w:szCs w:val="28"/>
          <w:lang w:val="en" w:eastAsia="en-IE"/>
        </w:rPr>
        <w:t>Review of Norway</w:t>
      </w:r>
    </w:p>
    <w:p w14:paraId="69763D0A" w14:textId="77777777" w:rsidR="00C0288B" w:rsidRPr="003749B1" w:rsidRDefault="00C0288B" w:rsidP="00C028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7810A17D" w14:textId="2C71EFF6" w:rsidR="00C0288B" w:rsidRPr="003749B1" w:rsidRDefault="001D5B00" w:rsidP="16778F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 November</w:t>
      </w:r>
      <w:r w:rsidR="16778FA6" w:rsidRPr="16778FA6">
        <w:rPr>
          <w:rFonts w:ascii="Times New Roman" w:hAnsi="Times New Roman" w:cs="Times New Roman"/>
          <w:b/>
          <w:bCs/>
          <w:sz w:val="24"/>
          <w:szCs w:val="24"/>
        </w:rPr>
        <w:t xml:space="preserve"> 2024</w:t>
      </w:r>
    </w:p>
    <w:p w14:paraId="31103817" w14:textId="77777777" w:rsidR="00C0288B" w:rsidRPr="003749B1" w:rsidRDefault="00C0288B" w:rsidP="00C028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6609CD3F" w14:textId="2D41C262" w:rsidR="00012E15" w:rsidRPr="00E65CFE" w:rsidRDefault="16778FA6" w:rsidP="16778FA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16778FA6">
        <w:rPr>
          <w:rFonts w:ascii="Times New Roman" w:hAnsi="Times New Roman" w:cs="Times New Roman"/>
          <w:sz w:val="24"/>
          <w:szCs w:val="24"/>
        </w:rPr>
        <w:t>Ireland welcomes the delegation of Norway and thanks it for its presentation.</w:t>
      </w:r>
    </w:p>
    <w:p w14:paraId="15F16665" w14:textId="12A3C86B" w:rsidR="00B6513A" w:rsidRDefault="16778FA6" w:rsidP="16778FA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16778FA6">
        <w:rPr>
          <w:rFonts w:ascii="Times New Roman" w:hAnsi="Times New Roman" w:cs="Times New Roman"/>
          <w:sz w:val="24"/>
          <w:szCs w:val="24"/>
        </w:rPr>
        <w:t>Ireland commends Norway’s efforts to advance human rights domestically and notes progress made since the last UPR cycle.</w:t>
      </w:r>
    </w:p>
    <w:p w14:paraId="3A31C0A4" w14:textId="2F477B2C" w:rsidR="00FE1914" w:rsidRPr="00B6513A" w:rsidRDefault="16778FA6" w:rsidP="16778FA6">
      <w:pPr>
        <w:spacing w:after="0" w:line="48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16778FA6">
        <w:rPr>
          <w:rFonts w:ascii="Times New Roman" w:hAnsi="Times New Roman" w:cs="Times New Roman"/>
          <w:sz w:val="24"/>
          <w:szCs w:val="24"/>
        </w:rPr>
        <w:t xml:space="preserve">In particular, Ireland welcomes efforts made to address discrimination, hate speech and hate crimes, including the introduction of </w:t>
      </w:r>
      <w:r w:rsidRPr="16778FA6">
        <w:rPr>
          <w:rFonts w:ascii="Times New Roman" w:hAnsi="Times New Roman" w:cs="Times New Roman"/>
          <w:i/>
          <w:iCs/>
          <w:sz w:val="24"/>
          <w:szCs w:val="24"/>
        </w:rPr>
        <w:t>Action Plans on Racism and Discrimination</w:t>
      </w:r>
      <w:r w:rsidR="001D5B00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16778FA6">
        <w:rPr>
          <w:rFonts w:ascii="Times New Roman" w:hAnsi="Times New Roman" w:cs="Times New Roman"/>
          <w:i/>
          <w:iCs/>
          <w:sz w:val="24"/>
          <w:szCs w:val="24"/>
        </w:rPr>
        <w:t xml:space="preserve"> on Combatting Discrimination and Hatred </w:t>
      </w:r>
      <w:proofErr w:type="gramStart"/>
      <w:r w:rsidRPr="16778FA6">
        <w:rPr>
          <w:rFonts w:ascii="Times New Roman" w:hAnsi="Times New Roman" w:cs="Times New Roman"/>
          <w:i/>
          <w:iCs/>
          <w:sz w:val="24"/>
          <w:szCs w:val="24"/>
        </w:rPr>
        <w:t>Towards</w:t>
      </w:r>
      <w:proofErr w:type="gramEnd"/>
      <w:r w:rsidRPr="16778FA6">
        <w:rPr>
          <w:rFonts w:ascii="Times New Roman" w:hAnsi="Times New Roman" w:cs="Times New Roman"/>
          <w:i/>
          <w:iCs/>
          <w:sz w:val="24"/>
          <w:szCs w:val="24"/>
        </w:rPr>
        <w:t xml:space="preserve"> Muslims </w:t>
      </w:r>
      <w:r w:rsidR="00C0300D" w:rsidRPr="16778FA6">
        <w:rPr>
          <w:rFonts w:ascii="Times New Roman" w:hAnsi="Times New Roman" w:cs="Times New Roman"/>
          <w:i/>
          <w:iCs/>
          <w:sz w:val="24"/>
          <w:szCs w:val="24"/>
        </w:rPr>
        <w:t>and on</w:t>
      </w:r>
      <w:r w:rsidRPr="16778FA6">
        <w:rPr>
          <w:rFonts w:ascii="Times New Roman" w:hAnsi="Times New Roman" w:cs="Times New Roman"/>
          <w:i/>
          <w:iCs/>
          <w:sz w:val="24"/>
          <w:szCs w:val="24"/>
        </w:rPr>
        <w:t xml:space="preserve"> Gender and Sexual Diversity</w:t>
      </w:r>
      <w:r w:rsidR="00C0300D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16778FA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16778FA6">
        <w:rPr>
          <w:rFonts w:ascii="Times New Roman" w:hAnsi="Times New Roman" w:cs="Times New Roman"/>
          <w:sz w:val="24"/>
          <w:szCs w:val="24"/>
        </w:rPr>
        <w:t xml:space="preserve">as well as the establishment by the Norwegian Police service of a </w:t>
      </w:r>
      <w:r w:rsidRPr="16778FA6">
        <w:rPr>
          <w:rFonts w:ascii="Times New Roman" w:hAnsi="Times New Roman" w:cs="Times New Roman"/>
          <w:i/>
          <w:iCs/>
          <w:sz w:val="24"/>
          <w:szCs w:val="24"/>
        </w:rPr>
        <w:t xml:space="preserve">National Expertise Group on Hate Crime. </w:t>
      </w:r>
    </w:p>
    <w:p w14:paraId="42E52E0B" w14:textId="0A7F8D84" w:rsidR="00356690" w:rsidRPr="00B6513A" w:rsidRDefault="16778FA6" w:rsidP="16778FA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16778FA6">
        <w:rPr>
          <w:rFonts w:ascii="Times New Roman" w:hAnsi="Times New Roman" w:cs="Times New Roman"/>
          <w:sz w:val="24"/>
          <w:szCs w:val="24"/>
        </w:rPr>
        <w:t xml:space="preserve">Ireland regrets Norway’s lack of progress </w:t>
      </w:r>
      <w:r w:rsidR="00C0300D" w:rsidRPr="16778FA6">
        <w:rPr>
          <w:rFonts w:ascii="Times New Roman" w:hAnsi="Times New Roman" w:cs="Times New Roman"/>
          <w:sz w:val="24"/>
          <w:szCs w:val="24"/>
        </w:rPr>
        <w:t>regarding our</w:t>
      </w:r>
      <w:r w:rsidRPr="16778FA6">
        <w:rPr>
          <w:rFonts w:ascii="Times New Roman" w:hAnsi="Times New Roman" w:cs="Times New Roman"/>
          <w:sz w:val="24"/>
          <w:szCs w:val="24"/>
        </w:rPr>
        <w:t xml:space="preserve"> Cycle 3 recommendation to take a consent-centred approach to the crime of rape. </w:t>
      </w:r>
    </w:p>
    <w:p w14:paraId="66FABF5E" w14:textId="77777777" w:rsidR="00356690" w:rsidRPr="00E65CFE" w:rsidRDefault="00356690" w:rsidP="00BA6594">
      <w:pPr>
        <w:spacing w:after="0" w:line="48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00D8E95" w14:textId="20E6F9C9" w:rsidR="00012E15" w:rsidRPr="00E65CFE" w:rsidRDefault="16778FA6" w:rsidP="16778FA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16778FA6">
        <w:rPr>
          <w:rFonts w:ascii="Times New Roman" w:hAnsi="Times New Roman" w:cs="Times New Roman"/>
          <w:sz w:val="24"/>
          <w:szCs w:val="24"/>
        </w:rPr>
        <w:t>Ireland recommends</w:t>
      </w:r>
      <w:r w:rsidR="001D5B00">
        <w:rPr>
          <w:rFonts w:ascii="Times New Roman" w:hAnsi="Times New Roman" w:cs="Times New Roman"/>
          <w:sz w:val="24"/>
          <w:szCs w:val="24"/>
        </w:rPr>
        <w:t xml:space="preserve"> that Norway</w:t>
      </w:r>
      <w:r w:rsidRPr="16778FA6">
        <w:rPr>
          <w:rFonts w:ascii="Times New Roman" w:hAnsi="Times New Roman" w:cs="Times New Roman"/>
          <w:sz w:val="24"/>
          <w:szCs w:val="24"/>
        </w:rPr>
        <w:t>:</w:t>
      </w:r>
    </w:p>
    <w:p w14:paraId="23239A03" w14:textId="644D0C4B" w:rsidR="00012E15" w:rsidRPr="00E65CFE" w:rsidRDefault="16778FA6" w:rsidP="16778FA6">
      <w:pPr>
        <w:pStyle w:val="ListParagraph"/>
        <w:numPr>
          <w:ilvl w:val="0"/>
          <w:numId w:val="2"/>
        </w:numPr>
        <w:spacing w:after="0" w:line="480" w:lineRule="auto"/>
        <w:jc w:val="both"/>
        <w:rPr>
          <w:sz w:val="24"/>
          <w:szCs w:val="24"/>
        </w:rPr>
      </w:pPr>
      <w:r w:rsidRPr="16778FA6">
        <w:rPr>
          <w:sz w:val="24"/>
          <w:szCs w:val="24"/>
        </w:rPr>
        <w:t>Adopt a legal definition of rape in the Penal Code that places the lack of freely given consent at its centre.</w:t>
      </w:r>
    </w:p>
    <w:p w14:paraId="15E9A974" w14:textId="67A3AC84" w:rsidR="00BA6594" w:rsidRDefault="00D64FEB" w:rsidP="16778FA6">
      <w:pPr>
        <w:pStyle w:val="ListParagraph"/>
        <w:numPr>
          <w:ilvl w:val="0"/>
          <w:numId w:val="2"/>
        </w:numPr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Take steps to</w:t>
      </w:r>
      <w:r w:rsidR="16778FA6" w:rsidRPr="16778FA6">
        <w:rPr>
          <w:sz w:val="24"/>
          <w:szCs w:val="24"/>
        </w:rPr>
        <w:t xml:space="preserve"> amend legislation on solitary confinement as recommended by The Council of Europe’s Committee on the Prevention of Torture.</w:t>
      </w:r>
    </w:p>
    <w:p w14:paraId="496EC381" w14:textId="77777777" w:rsidR="002555EF" w:rsidRPr="002555EF" w:rsidRDefault="002555EF" w:rsidP="002555EF">
      <w:pPr>
        <w:pStyle w:val="ListParagraph"/>
        <w:spacing w:after="0" w:line="480" w:lineRule="auto"/>
        <w:jc w:val="both"/>
        <w:rPr>
          <w:sz w:val="24"/>
          <w:szCs w:val="24"/>
        </w:rPr>
      </w:pPr>
    </w:p>
    <w:p w14:paraId="2897ED76" w14:textId="4A95AA76" w:rsidR="00012E15" w:rsidRPr="00EC7CFC" w:rsidRDefault="16778FA6" w:rsidP="16778FA6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16778FA6">
        <w:rPr>
          <w:rFonts w:ascii="Times New Roman" w:hAnsi="Times New Roman" w:cs="Times New Roman"/>
          <w:sz w:val="24"/>
          <w:szCs w:val="24"/>
        </w:rPr>
        <w:t>We wish Norway every success in this UPR cycle. Thank you.</w:t>
      </w:r>
    </w:p>
    <w:sectPr w:rsidR="00012E15" w:rsidRPr="00EC7CFC" w:rsidSect="00FA5683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2DDE04" w14:textId="77777777" w:rsidR="004C0375" w:rsidRDefault="004C0375" w:rsidP="00CC3BF0">
      <w:pPr>
        <w:spacing w:after="0" w:line="240" w:lineRule="auto"/>
      </w:pPr>
      <w:r>
        <w:separator/>
      </w:r>
    </w:p>
  </w:endnote>
  <w:endnote w:type="continuationSeparator" w:id="0">
    <w:p w14:paraId="543E57B4" w14:textId="77777777" w:rsidR="004C0375" w:rsidRDefault="004C0375" w:rsidP="00CC3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004494" w14:textId="77777777" w:rsidR="004C0375" w:rsidRDefault="004C0375" w:rsidP="00CC3BF0">
      <w:pPr>
        <w:spacing w:after="0" w:line="240" w:lineRule="auto"/>
      </w:pPr>
      <w:r>
        <w:separator/>
      </w:r>
    </w:p>
  </w:footnote>
  <w:footnote w:type="continuationSeparator" w:id="0">
    <w:p w14:paraId="7A73A4EF" w14:textId="77777777" w:rsidR="004C0375" w:rsidRDefault="004C0375" w:rsidP="00CC3B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72A122" w14:textId="69534659" w:rsidR="00CC3BF0" w:rsidRDefault="00CC3BF0">
    <w:pPr>
      <w:pStyle w:val="Header"/>
    </w:pPr>
    <w:r>
      <w:t>[</w:t>
    </w:r>
    <w:proofErr w:type="gramStart"/>
    <w:r>
      <w:t>check</w:t>
    </w:r>
    <w:proofErr w:type="gramEnd"/>
    <w:r>
      <w:t xml:space="preserve"> against delivery]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D1933"/>
    <w:multiLevelType w:val="hybridMultilevel"/>
    <w:tmpl w:val="C35AECE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976AB"/>
    <w:multiLevelType w:val="hybridMultilevel"/>
    <w:tmpl w:val="3306FB72"/>
    <w:lvl w:ilvl="0" w:tplc="1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0C7F23"/>
    <w:multiLevelType w:val="hybridMultilevel"/>
    <w:tmpl w:val="81DC783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B40701"/>
    <w:multiLevelType w:val="hybridMultilevel"/>
    <w:tmpl w:val="C688CB0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E27D69"/>
    <w:multiLevelType w:val="hybridMultilevel"/>
    <w:tmpl w:val="6FB84EB8"/>
    <w:lvl w:ilvl="0" w:tplc="991C2D84">
      <w:start w:val="24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  <w:b w:val="0"/>
        <w:i w:val="0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65F"/>
    <w:rsid w:val="00010C35"/>
    <w:rsid w:val="00012E15"/>
    <w:rsid w:val="00041FF0"/>
    <w:rsid w:val="00050D6C"/>
    <w:rsid w:val="00070CD5"/>
    <w:rsid w:val="00080E21"/>
    <w:rsid w:val="000A64F4"/>
    <w:rsid w:val="000B0BCB"/>
    <w:rsid w:val="000D6E9A"/>
    <w:rsid w:val="000E03EE"/>
    <w:rsid w:val="000F0D79"/>
    <w:rsid w:val="00107798"/>
    <w:rsid w:val="00146929"/>
    <w:rsid w:val="00147327"/>
    <w:rsid w:val="001506F5"/>
    <w:rsid w:val="001572FB"/>
    <w:rsid w:val="00171102"/>
    <w:rsid w:val="001C144F"/>
    <w:rsid w:val="001C5C80"/>
    <w:rsid w:val="001D5B00"/>
    <w:rsid w:val="001D629E"/>
    <w:rsid w:val="001D73DF"/>
    <w:rsid w:val="001E06E6"/>
    <w:rsid w:val="001E3401"/>
    <w:rsid w:val="001F1310"/>
    <w:rsid w:val="001F170E"/>
    <w:rsid w:val="00205919"/>
    <w:rsid w:val="002321B9"/>
    <w:rsid w:val="002555EF"/>
    <w:rsid w:val="00283DD1"/>
    <w:rsid w:val="002A2A72"/>
    <w:rsid w:val="002C5EEE"/>
    <w:rsid w:val="002D14F2"/>
    <w:rsid w:val="002E346A"/>
    <w:rsid w:val="002F55D9"/>
    <w:rsid w:val="002F57FB"/>
    <w:rsid w:val="002F71D1"/>
    <w:rsid w:val="0032543B"/>
    <w:rsid w:val="00331C06"/>
    <w:rsid w:val="00333C61"/>
    <w:rsid w:val="00340227"/>
    <w:rsid w:val="00356690"/>
    <w:rsid w:val="003749B1"/>
    <w:rsid w:val="00386C48"/>
    <w:rsid w:val="003A7AA3"/>
    <w:rsid w:val="003C3B40"/>
    <w:rsid w:val="003F53A2"/>
    <w:rsid w:val="0040155E"/>
    <w:rsid w:val="00402088"/>
    <w:rsid w:val="00406AFE"/>
    <w:rsid w:val="00425CED"/>
    <w:rsid w:val="00430F35"/>
    <w:rsid w:val="00471DF9"/>
    <w:rsid w:val="004857B3"/>
    <w:rsid w:val="004A4768"/>
    <w:rsid w:val="004B4E2F"/>
    <w:rsid w:val="004C0375"/>
    <w:rsid w:val="004C231B"/>
    <w:rsid w:val="004F107B"/>
    <w:rsid w:val="0050560A"/>
    <w:rsid w:val="0052740C"/>
    <w:rsid w:val="00537D90"/>
    <w:rsid w:val="00543187"/>
    <w:rsid w:val="00547CFB"/>
    <w:rsid w:val="00550A9D"/>
    <w:rsid w:val="0055207B"/>
    <w:rsid w:val="00556813"/>
    <w:rsid w:val="0056639B"/>
    <w:rsid w:val="00582000"/>
    <w:rsid w:val="00584A87"/>
    <w:rsid w:val="00593F83"/>
    <w:rsid w:val="005A2CCB"/>
    <w:rsid w:val="005A6582"/>
    <w:rsid w:val="006011BF"/>
    <w:rsid w:val="006048A2"/>
    <w:rsid w:val="00625296"/>
    <w:rsid w:val="00632810"/>
    <w:rsid w:val="006477B8"/>
    <w:rsid w:val="006554D6"/>
    <w:rsid w:val="00656799"/>
    <w:rsid w:val="0068021D"/>
    <w:rsid w:val="00681648"/>
    <w:rsid w:val="00695D95"/>
    <w:rsid w:val="006A1BF1"/>
    <w:rsid w:val="006B6031"/>
    <w:rsid w:val="006B7658"/>
    <w:rsid w:val="006B76BF"/>
    <w:rsid w:val="006C37EC"/>
    <w:rsid w:val="006C450F"/>
    <w:rsid w:val="006D7E1F"/>
    <w:rsid w:val="006E0CB4"/>
    <w:rsid w:val="006F1204"/>
    <w:rsid w:val="006F4CDE"/>
    <w:rsid w:val="0075632D"/>
    <w:rsid w:val="007725FB"/>
    <w:rsid w:val="00791645"/>
    <w:rsid w:val="007C2EC5"/>
    <w:rsid w:val="007C48FC"/>
    <w:rsid w:val="007C5597"/>
    <w:rsid w:val="007D515C"/>
    <w:rsid w:val="007E6339"/>
    <w:rsid w:val="007F674F"/>
    <w:rsid w:val="0080297E"/>
    <w:rsid w:val="0080534C"/>
    <w:rsid w:val="0081183C"/>
    <w:rsid w:val="00816B77"/>
    <w:rsid w:val="00816C36"/>
    <w:rsid w:val="008510ED"/>
    <w:rsid w:val="00852195"/>
    <w:rsid w:val="00854060"/>
    <w:rsid w:val="00860C0A"/>
    <w:rsid w:val="00872E25"/>
    <w:rsid w:val="008737F6"/>
    <w:rsid w:val="00876BDE"/>
    <w:rsid w:val="008A5CD9"/>
    <w:rsid w:val="008A66DD"/>
    <w:rsid w:val="008C5CB2"/>
    <w:rsid w:val="008E18AD"/>
    <w:rsid w:val="00913411"/>
    <w:rsid w:val="00913689"/>
    <w:rsid w:val="00921EA0"/>
    <w:rsid w:val="00923363"/>
    <w:rsid w:val="00927AFC"/>
    <w:rsid w:val="009324CA"/>
    <w:rsid w:val="00934E1F"/>
    <w:rsid w:val="00953BA4"/>
    <w:rsid w:val="00960FC4"/>
    <w:rsid w:val="0096265F"/>
    <w:rsid w:val="009775FD"/>
    <w:rsid w:val="009838D6"/>
    <w:rsid w:val="009B34BA"/>
    <w:rsid w:val="009B7C8B"/>
    <w:rsid w:val="009E2539"/>
    <w:rsid w:val="009F1BA0"/>
    <w:rsid w:val="00A3189A"/>
    <w:rsid w:val="00A55017"/>
    <w:rsid w:val="00A60EDF"/>
    <w:rsid w:val="00A749D1"/>
    <w:rsid w:val="00A75726"/>
    <w:rsid w:val="00A87730"/>
    <w:rsid w:val="00AC3DD3"/>
    <w:rsid w:val="00AD64E0"/>
    <w:rsid w:val="00B02ED5"/>
    <w:rsid w:val="00B17B4A"/>
    <w:rsid w:val="00B24267"/>
    <w:rsid w:val="00B41038"/>
    <w:rsid w:val="00B557D6"/>
    <w:rsid w:val="00B60266"/>
    <w:rsid w:val="00B6513A"/>
    <w:rsid w:val="00B722DC"/>
    <w:rsid w:val="00B726DB"/>
    <w:rsid w:val="00B76347"/>
    <w:rsid w:val="00BA1D20"/>
    <w:rsid w:val="00BA4CC4"/>
    <w:rsid w:val="00BA6594"/>
    <w:rsid w:val="00BC0FC0"/>
    <w:rsid w:val="00BC4DA4"/>
    <w:rsid w:val="00BD09F2"/>
    <w:rsid w:val="00BD43E4"/>
    <w:rsid w:val="00BD6536"/>
    <w:rsid w:val="00BE3C5E"/>
    <w:rsid w:val="00BE4018"/>
    <w:rsid w:val="00C0288B"/>
    <w:rsid w:val="00C0300D"/>
    <w:rsid w:val="00C31AA4"/>
    <w:rsid w:val="00C3419D"/>
    <w:rsid w:val="00C37D9A"/>
    <w:rsid w:val="00C476A7"/>
    <w:rsid w:val="00C5437A"/>
    <w:rsid w:val="00C54F5D"/>
    <w:rsid w:val="00C5734E"/>
    <w:rsid w:val="00C640E2"/>
    <w:rsid w:val="00C815A6"/>
    <w:rsid w:val="00C87211"/>
    <w:rsid w:val="00C90BAA"/>
    <w:rsid w:val="00CA6AC2"/>
    <w:rsid w:val="00CB4628"/>
    <w:rsid w:val="00CC04B1"/>
    <w:rsid w:val="00CC3BF0"/>
    <w:rsid w:val="00CD1259"/>
    <w:rsid w:val="00D07FAE"/>
    <w:rsid w:val="00D20DBA"/>
    <w:rsid w:val="00D30F3F"/>
    <w:rsid w:val="00D33740"/>
    <w:rsid w:val="00D37555"/>
    <w:rsid w:val="00D44831"/>
    <w:rsid w:val="00D47BB6"/>
    <w:rsid w:val="00D64FEB"/>
    <w:rsid w:val="00D77A49"/>
    <w:rsid w:val="00D86187"/>
    <w:rsid w:val="00D86610"/>
    <w:rsid w:val="00D9269F"/>
    <w:rsid w:val="00DB6246"/>
    <w:rsid w:val="00DD3B2C"/>
    <w:rsid w:val="00DD4852"/>
    <w:rsid w:val="00E30406"/>
    <w:rsid w:val="00E32D23"/>
    <w:rsid w:val="00E434C0"/>
    <w:rsid w:val="00E51EA7"/>
    <w:rsid w:val="00E52D04"/>
    <w:rsid w:val="00E65CFE"/>
    <w:rsid w:val="00E73F90"/>
    <w:rsid w:val="00E81D9C"/>
    <w:rsid w:val="00E87CA4"/>
    <w:rsid w:val="00E975D0"/>
    <w:rsid w:val="00EC7CFC"/>
    <w:rsid w:val="00EE6447"/>
    <w:rsid w:val="00F109DE"/>
    <w:rsid w:val="00F17034"/>
    <w:rsid w:val="00F36FD2"/>
    <w:rsid w:val="00F3709D"/>
    <w:rsid w:val="00F604BA"/>
    <w:rsid w:val="00F70662"/>
    <w:rsid w:val="00F72A7D"/>
    <w:rsid w:val="00F73296"/>
    <w:rsid w:val="00FA5683"/>
    <w:rsid w:val="00FB0F37"/>
    <w:rsid w:val="00FC30AB"/>
    <w:rsid w:val="00FC67A7"/>
    <w:rsid w:val="00FE1914"/>
    <w:rsid w:val="00FF5B9B"/>
    <w:rsid w:val="16778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8B2EE"/>
  <w15:chartTrackingRefBased/>
  <w15:docId w15:val="{E99FBF0F-92D3-4697-8D3F-62548A473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Numbered Para 1 Char,Colorful List - Accent 11 Char,Bullet 1 Char,Bullet Points Char,MAIN CONTENT Char"/>
    <w:basedOn w:val="DefaultParagraphFont"/>
    <w:link w:val="ListParagraph"/>
    <w:uiPriority w:val="34"/>
    <w:qFormat/>
    <w:locked/>
    <w:rsid w:val="0096265F"/>
    <w:rPr>
      <w:rFonts w:ascii="Times New Roman" w:hAnsi="Times New Roman" w:cs="Times New Roman"/>
    </w:rPr>
  </w:style>
  <w:style w:type="paragraph" w:styleId="ListParagraph">
    <w:name w:val="List Paragraph"/>
    <w:aliases w:val="Dot pt,F5 List Paragraph,List Paragraph1,No Spacing1,List Paragraph Char Char Char,Indicator Text,Numbered Para 1,Colorful List - Accent 11,Bullet 1,Bullet Points,Párrafo de lista,MAIN CONTENT,Recommendation,List Paragraph2,Normal numbere"/>
    <w:basedOn w:val="Normal"/>
    <w:link w:val="ListParagraphChar"/>
    <w:uiPriority w:val="34"/>
    <w:qFormat/>
    <w:rsid w:val="0096265F"/>
    <w:pPr>
      <w:spacing w:before="120" w:after="120" w:line="276" w:lineRule="auto"/>
      <w:ind w:left="720"/>
      <w:contextualSpacing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54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43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12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A56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56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56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56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568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C3B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3BF0"/>
  </w:style>
  <w:style w:type="paragraph" w:styleId="Footer">
    <w:name w:val="footer"/>
    <w:basedOn w:val="Normal"/>
    <w:link w:val="FooterChar"/>
    <w:uiPriority w:val="99"/>
    <w:unhideWhenUsed/>
    <w:rsid w:val="00CC3B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3B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11249</DocId>
    <Category xmlns="328c4b46-73db-4dea-b856-05d9d8a86ba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5E2821CBD9C74F8C5C5E3FFFBC17AC" ma:contentTypeVersion="3" ma:contentTypeDescription="Create a new document." ma:contentTypeScope="" ma:versionID="948a43f0ba0f59b6ec7c7c5b027afeb5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629B9B-C0CC-49D5-99D3-42E71A6AED41}">
  <ds:schemaRefs>
    <ds:schemaRef ds:uri="http://schemas.microsoft.com/office/2006/metadata/properties"/>
    <ds:schemaRef ds:uri="http://schemas.microsoft.com/office/infopath/2007/PartnerControls"/>
    <ds:schemaRef ds:uri="b0840e07-6bcd-43a6-b3a6-9986913b79c7"/>
  </ds:schemaRefs>
</ds:datastoreItem>
</file>

<file path=customXml/itemProps2.xml><?xml version="1.0" encoding="utf-8"?>
<ds:datastoreItem xmlns:ds="http://schemas.openxmlformats.org/officeDocument/2006/customXml" ds:itemID="{6E8AD17A-FBD0-47E0-AA8F-2F07A5DCB4FC}"/>
</file>

<file path=customXml/itemProps3.xml><?xml version="1.0" encoding="utf-8"?>
<ds:datastoreItem xmlns:ds="http://schemas.openxmlformats.org/officeDocument/2006/customXml" ds:itemID="{4327B3EC-5DF3-4E1A-9D7F-1EABA2C8AA9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4337CA-F3E5-4781-9C8A-D5260D69F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B. UPR Statement Template</vt:lpstr>
    </vt:vector>
  </TitlesOfParts>
  <Company>Dept of Foreign Affairs &amp; Trade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Ireland</dc:title>
  <dc:subject/>
  <dc:creator>Dunbar Róisín GENEVA PM</dc:creator>
  <cp:keywords/>
  <dc:description/>
  <cp:lastModifiedBy>Murphy Ellen GENEVA PM</cp:lastModifiedBy>
  <cp:revision>3</cp:revision>
  <cp:lastPrinted>2024-10-23T11:44:00Z</cp:lastPrinted>
  <dcterms:created xsi:type="dcterms:W3CDTF">2024-11-01T13:44:00Z</dcterms:created>
  <dcterms:modified xsi:type="dcterms:W3CDTF">2024-11-04T08:06:00Z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0x010100105E2821CBD9C74F8C5C5E3FFFBC17AC</vt:lpwstr>
  </property>
  <property fmtid="{D5CDD505-2E9C-101B-9397-08002B2CF9AE}" pid="3" name="eDocs_FileTopics">
    <vt:lpwstr>3;#Human Rights|7bf58855-4265-44c9-9c9b-6ef14bf565a0;#8;##UN|da398e8b-1775-4185-992e-1d552ffb3fa6;#14;##Countries|3765c5fd-35df-458c-825d-07ddfe9835d8</vt:lpwstr>
  </property>
  <property fmtid="{D5CDD505-2E9C-101B-9397-08002B2CF9AE}" pid="4" name="eDocs_SecurityClassification">
    <vt:lpwstr>6;#Restricted|6e0047ec-362b-45f3-97bc-d505ba880181</vt:lpwstr>
  </property>
  <property fmtid="{D5CDD505-2E9C-101B-9397-08002B2CF9AE}" pid="5" name="eDocs_Year">
    <vt:lpwstr>2;#2023|245773f1-4a3d-4496-a6a7-a263fbb116d4</vt:lpwstr>
  </property>
  <property fmtid="{D5CDD505-2E9C-101B-9397-08002B2CF9AE}" pid="6" name="eDocs_SeriesSubSeries">
    <vt:lpwstr>19;#816|4e5626e7-e40e-4898-aa0d-9848a4e533a8</vt:lpwstr>
  </property>
  <property fmtid="{D5CDD505-2E9C-101B-9397-08002B2CF9AE}" pid="7" name="eDocs_DocumentTopics">
    <vt:lpwstr/>
  </property>
  <property fmtid="{D5CDD505-2E9C-101B-9397-08002B2CF9AE}" pid="8" name="eDocs_Series">
    <vt:lpwstr>1;#816|4e5626e7-e40e-4898-aa0d-9848a4e533a8</vt:lpwstr>
  </property>
  <property fmtid="{D5CDD505-2E9C-101B-9397-08002B2CF9AE}" pid="9" name="ge25f6a3ef6f42d4865685f2a74bf8c7">
    <vt:lpwstr/>
  </property>
  <property fmtid="{D5CDD505-2E9C-101B-9397-08002B2CF9AE}" pid="10" name="eDocs_RetentionPeriodTerm">
    <vt:lpwstr/>
  </property>
</Properties>
</file>