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55B00" w14:textId="635AAED6" w:rsidR="00905C21" w:rsidRPr="005E397A" w:rsidRDefault="381BA425" w:rsidP="71416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b/>
          <w:bCs/>
          <w:color w:val="000000" w:themeColor="text1"/>
        </w:rPr>
        <w:t>Norway</w:t>
      </w:r>
    </w:p>
    <w:p w14:paraId="3D94532B" w14:textId="3EC87BF2" w:rsidR="00905C21" w:rsidRPr="005E397A" w:rsidRDefault="381BA425" w:rsidP="71416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Monday 4 November 2024, </w:t>
      </w:r>
      <w:r w:rsidRPr="005E397A"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  <w:t>09:00 – 12:30</w:t>
      </w:r>
    </w:p>
    <w:p w14:paraId="328F45CF" w14:textId="77C5A7EC" w:rsidR="00905C21" w:rsidRPr="005E397A" w:rsidRDefault="381BA425" w:rsidP="71416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b/>
          <w:bCs/>
          <w:color w:val="000000" w:themeColor="text1"/>
        </w:rPr>
        <w:t>Speaking time: 70 seconds</w:t>
      </w:r>
    </w:p>
    <w:p w14:paraId="48020F3E" w14:textId="1685DCF9" w:rsidR="00905C21" w:rsidRPr="005E397A" w:rsidRDefault="381BA425" w:rsidP="71416B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b/>
          <w:bCs/>
          <w:color w:val="000000" w:themeColor="text1"/>
        </w:rPr>
        <w:t>Statement by Iceland (no 42 of 102)</w:t>
      </w:r>
    </w:p>
    <w:p w14:paraId="4BDD3473" w14:textId="191F007A" w:rsidR="00905C21" w:rsidRPr="005E397A" w:rsidRDefault="00905C21" w:rsidP="71416B9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AFDF783" w14:textId="100593E5" w:rsidR="00905C21" w:rsidRPr="005E397A" w:rsidRDefault="381BA425" w:rsidP="71416B9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>Mr. President,</w:t>
      </w:r>
    </w:p>
    <w:p w14:paraId="25A093E1" w14:textId="4BA81906" w:rsidR="00905C21" w:rsidRPr="005E397A" w:rsidRDefault="381BA425" w:rsidP="71416B9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>Iceland welcomes the delegation of Norway and its national report.</w:t>
      </w:r>
    </w:p>
    <w:p w14:paraId="4993C4B5" w14:textId="77127E04" w:rsidR="00905C21" w:rsidRPr="005E397A" w:rsidRDefault="381BA425" w:rsidP="71416B93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>In the spirit of constructive engagement, Iceland recommends the following:</w:t>
      </w:r>
    </w:p>
    <w:p w14:paraId="40A470B4" w14:textId="75C973EB" w:rsidR="00905C21" w:rsidRPr="005E397A" w:rsidRDefault="381BA425" w:rsidP="71416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 xml:space="preserve">Intensify efforts towards the prevention of gender-based violence against women. </w:t>
      </w:r>
    </w:p>
    <w:p w14:paraId="47993E84" w14:textId="5FC5CC07" w:rsidR="00905C21" w:rsidRPr="005E397A" w:rsidRDefault="381BA425" w:rsidP="71416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>Amend the definition of rape in Article 291 of the Norwegian Penal Code to ensure the inclusion of absence of free consent as a basis for establishing the crime, aligning it with international standards.</w:t>
      </w:r>
    </w:p>
    <w:p w14:paraId="455CE5F9" w14:textId="2EC0CC39" w:rsidR="00905C21" w:rsidRPr="005E397A" w:rsidRDefault="381BA425" w:rsidP="71416B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 xml:space="preserve">Integrate a gender-sensitive approach to violence against women into the design, development and evaluation of laws, policies and measures to prevent and combat all forms of violence covered by the Istanbul Convention. </w:t>
      </w:r>
    </w:p>
    <w:p w14:paraId="27B35720" w14:textId="27441517" w:rsidR="00905C21" w:rsidRPr="005E397A" w:rsidRDefault="381BA425" w:rsidP="059C224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>Ensure that legal gender recognition, the legal framework</w:t>
      </w:r>
      <w:r w:rsidR="7EBB82DF" w:rsidRPr="005E397A">
        <w:rPr>
          <w:rFonts w:ascii="Times New Roman" w:eastAsia="Times New Roman" w:hAnsi="Times New Roman" w:cs="Times New Roman"/>
          <w:color w:val="000000" w:themeColor="text1"/>
        </w:rPr>
        <w:t>,</w:t>
      </w:r>
      <w:r w:rsidRPr="005E397A">
        <w:rPr>
          <w:rFonts w:ascii="Times New Roman" w:eastAsia="Times New Roman" w:hAnsi="Times New Roman" w:cs="Times New Roman"/>
          <w:color w:val="000000" w:themeColor="text1"/>
        </w:rPr>
        <w:t xml:space="preserve"> and legal procedures include a non-binary or third gender option.</w:t>
      </w:r>
    </w:p>
    <w:p w14:paraId="18E63B28" w14:textId="30B69CB7" w:rsidR="00905C21" w:rsidRPr="005E397A" w:rsidRDefault="381BA425" w:rsidP="71416B93">
      <w:p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E397A">
        <w:rPr>
          <w:rFonts w:ascii="Times New Roman" w:eastAsia="Times New Roman" w:hAnsi="Times New Roman" w:cs="Times New Roman"/>
          <w:color w:val="000000" w:themeColor="text1"/>
        </w:rPr>
        <w:t>I wish Norway all success for its review.</w:t>
      </w:r>
    </w:p>
    <w:p w14:paraId="111846BD" w14:textId="1A2DB568" w:rsidR="00905C21" w:rsidRPr="005E397A" w:rsidRDefault="381BA425" w:rsidP="71416B93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5E397A">
        <w:rPr>
          <w:rFonts w:ascii="Times New Roman" w:eastAsia="Times New Roman" w:hAnsi="Times New Roman" w:cs="Times New Roman"/>
          <w:color w:val="000000" w:themeColor="text1"/>
        </w:rPr>
        <w:t>I thank</w:t>
      </w:r>
      <w:proofErr w:type="gramEnd"/>
      <w:r w:rsidRPr="005E397A">
        <w:rPr>
          <w:rFonts w:ascii="Times New Roman" w:eastAsia="Times New Roman" w:hAnsi="Times New Roman" w:cs="Times New Roman"/>
          <w:color w:val="000000" w:themeColor="text1"/>
        </w:rPr>
        <w:t xml:space="preserve"> you.</w:t>
      </w:r>
    </w:p>
    <w:p w14:paraId="2C078E63" w14:textId="48823B46" w:rsidR="00905C21" w:rsidRPr="005E397A" w:rsidRDefault="00905C21"/>
    <w:sectPr w:rsidR="00905C21" w:rsidRPr="005E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91D255"/>
    <w:multiLevelType w:val="hybridMultilevel"/>
    <w:tmpl w:val="59D23866"/>
    <w:lvl w:ilvl="0" w:tplc="04AEE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6876E67A">
      <w:start w:val="1"/>
      <w:numFmt w:val="lowerLetter"/>
      <w:lvlText w:val="%2."/>
      <w:lvlJc w:val="left"/>
      <w:pPr>
        <w:ind w:left="1440" w:hanging="360"/>
      </w:pPr>
    </w:lvl>
    <w:lvl w:ilvl="2" w:tplc="7A94F5CA">
      <w:start w:val="1"/>
      <w:numFmt w:val="lowerRoman"/>
      <w:lvlText w:val="%3."/>
      <w:lvlJc w:val="right"/>
      <w:pPr>
        <w:ind w:left="2160" w:hanging="180"/>
      </w:pPr>
    </w:lvl>
    <w:lvl w:ilvl="3" w:tplc="CA6ADBBA">
      <w:start w:val="1"/>
      <w:numFmt w:val="decimal"/>
      <w:lvlText w:val="%4."/>
      <w:lvlJc w:val="left"/>
      <w:pPr>
        <w:ind w:left="2880" w:hanging="360"/>
      </w:pPr>
    </w:lvl>
    <w:lvl w:ilvl="4" w:tplc="2AF441D8">
      <w:start w:val="1"/>
      <w:numFmt w:val="lowerLetter"/>
      <w:lvlText w:val="%5."/>
      <w:lvlJc w:val="left"/>
      <w:pPr>
        <w:ind w:left="3600" w:hanging="360"/>
      </w:pPr>
    </w:lvl>
    <w:lvl w:ilvl="5" w:tplc="5B7C1CE8">
      <w:start w:val="1"/>
      <w:numFmt w:val="lowerRoman"/>
      <w:lvlText w:val="%6."/>
      <w:lvlJc w:val="right"/>
      <w:pPr>
        <w:ind w:left="4320" w:hanging="180"/>
      </w:pPr>
    </w:lvl>
    <w:lvl w:ilvl="6" w:tplc="3B301136">
      <w:start w:val="1"/>
      <w:numFmt w:val="decimal"/>
      <w:lvlText w:val="%7."/>
      <w:lvlJc w:val="left"/>
      <w:pPr>
        <w:ind w:left="5040" w:hanging="360"/>
      </w:pPr>
    </w:lvl>
    <w:lvl w:ilvl="7" w:tplc="BB589CBC">
      <w:start w:val="1"/>
      <w:numFmt w:val="lowerLetter"/>
      <w:lvlText w:val="%8."/>
      <w:lvlJc w:val="left"/>
      <w:pPr>
        <w:ind w:left="5760" w:hanging="360"/>
      </w:pPr>
    </w:lvl>
    <w:lvl w:ilvl="8" w:tplc="69E02602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76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58A146"/>
    <w:rsid w:val="00082E11"/>
    <w:rsid w:val="005E397A"/>
    <w:rsid w:val="00905C21"/>
    <w:rsid w:val="00FB45C8"/>
    <w:rsid w:val="059C2241"/>
    <w:rsid w:val="381BA425"/>
    <w:rsid w:val="4758A146"/>
    <w:rsid w:val="71416B93"/>
    <w:rsid w:val="7D84A500"/>
    <w:rsid w:val="7EBB8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8A146"/>
  <w15:chartTrackingRefBased/>
  <w15:docId w15:val="{6D615C78-C773-4F41-8387-B17793B3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11238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F3C87E-3F69-48AD-A5D0-71B1F8CD1A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133B9-016C-4AD0-8FC4-11C9D68D3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B3B2F-A591-4122-9ABA-B8C3CA836E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</dc:title>
  <dc:subject/>
  <dc:creator>Ólöf Hrefna Kristjánsdóttir</dc:creator>
  <cp:keywords/>
  <dc:description/>
  <cp:lastModifiedBy>Ragnheiður Kolsöe</cp:lastModifiedBy>
  <cp:revision>3</cp:revision>
  <dcterms:created xsi:type="dcterms:W3CDTF">2024-11-04T03:07:00Z</dcterms:created>
  <dcterms:modified xsi:type="dcterms:W3CDTF">2024-11-04T03:08:00Z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