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4837" w14:textId="77777777" w:rsidR="0026313D" w:rsidRPr="001962B7" w:rsidRDefault="0026313D" w:rsidP="0026313D">
      <w:pPr>
        <w:pStyle w:val="NormalWeb"/>
        <w:spacing w:before="0" w:beforeAutospacing="0" w:after="0" w:afterAutospacing="0" w:line="276" w:lineRule="auto"/>
        <w:jc w:val="center"/>
        <w:rPr>
          <w:rFonts w:ascii="Cambria" w:hAnsi="Cambria" w:cstheme="minorHAnsi"/>
          <w:b/>
          <w:bCs/>
          <w:sz w:val="26"/>
          <w:szCs w:val="26"/>
        </w:rPr>
      </w:pPr>
      <w:r w:rsidRPr="001962B7">
        <w:rPr>
          <w:rFonts w:ascii="Cambria" w:hAnsi="Cambria" w:cstheme="minorHAnsi"/>
          <w:noProof/>
          <w:sz w:val="26"/>
          <w:szCs w:val="26"/>
          <w:lang w:eastAsia="en-US" w:bidi="ar-SA"/>
        </w:rPr>
        <w:drawing>
          <wp:inline distT="0" distB="0" distL="0" distR="0" wp14:anchorId="43C9DBA1" wp14:editId="31FB9AC9">
            <wp:extent cx="697230" cy="697230"/>
            <wp:effectExtent l="0" t="0" r="0" b="0"/>
            <wp:docPr id="1" name="Picture 1" descr="Logo of Bangladesh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of Bangladesh Governmen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p>
    <w:p w14:paraId="45B9787A" w14:textId="793C6D19" w:rsidR="001962B7" w:rsidRDefault="0026313D" w:rsidP="001962B7">
      <w:pPr>
        <w:pStyle w:val="NormalWeb"/>
        <w:spacing w:before="0" w:beforeAutospacing="0" w:after="0" w:afterAutospacing="0" w:line="276" w:lineRule="auto"/>
        <w:jc w:val="center"/>
        <w:rPr>
          <w:rFonts w:ascii="Cambria" w:hAnsi="Cambria" w:cstheme="minorHAnsi"/>
          <w:b/>
          <w:bCs/>
          <w:sz w:val="26"/>
          <w:szCs w:val="26"/>
        </w:rPr>
      </w:pPr>
      <w:r w:rsidRPr="001962B7">
        <w:rPr>
          <w:rFonts w:ascii="Cambria" w:hAnsi="Cambria" w:cstheme="minorHAnsi"/>
          <w:b/>
          <w:bCs/>
          <w:sz w:val="26"/>
          <w:szCs w:val="26"/>
        </w:rPr>
        <w:t>4</w:t>
      </w:r>
      <w:r w:rsidR="00384703">
        <w:rPr>
          <w:rFonts w:ascii="Cambria" w:hAnsi="Cambria" w:cstheme="minorHAnsi"/>
          <w:b/>
          <w:bCs/>
          <w:sz w:val="26"/>
          <w:szCs w:val="26"/>
        </w:rPr>
        <w:t>7</w:t>
      </w:r>
      <w:r w:rsidRPr="001962B7">
        <w:rPr>
          <w:rFonts w:ascii="Cambria" w:hAnsi="Cambria" w:cstheme="minorHAnsi"/>
          <w:b/>
          <w:bCs/>
          <w:sz w:val="26"/>
          <w:szCs w:val="26"/>
          <w:vertAlign w:val="superscript"/>
        </w:rPr>
        <w:t>th</w:t>
      </w:r>
      <w:r w:rsidRPr="001962B7">
        <w:rPr>
          <w:rFonts w:ascii="Cambria" w:hAnsi="Cambria" w:cstheme="minorHAnsi"/>
          <w:b/>
          <w:bCs/>
          <w:sz w:val="26"/>
          <w:szCs w:val="26"/>
        </w:rPr>
        <w:t xml:space="preserve"> Session of UPR Working Group</w:t>
      </w:r>
    </w:p>
    <w:p w14:paraId="3473EBBA" w14:textId="167E78BA" w:rsidR="0026313D" w:rsidRPr="001962B7" w:rsidRDefault="0026313D" w:rsidP="001962B7">
      <w:pPr>
        <w:pStyle w:val="NormalWeb"/>
        <w:spacing w:before="0" w:beforeAutospacing="0" w:after="0" w:afterAutospacing="0" w:line="276" w:lineRule="auto"/>
        <w:jc w:val="center"/>
        <w:rPr>
          <w:rFonts w:ascii="Cambria" w:hAnsi="Cambria" w:cstheme="minorHAnsi"/>
          <w:b/>
          <w:bCs/>
          <w:sz w:val="26"/>
          <w:szCs w:val="26"/>
        </w:rPr>
      </w:pPr>
      <w:r w:rsidRPr="001962B7">
        <w:rPr>
          <w:rFonts w:ascii="Cambria" w:hAnsi="Cambria" w:cstheme="minorHAnsi"/>
          <w:b/>
          <w:bCs/>
          <w:sz w:val="26"/>
          <w:szCs w:val="26"/>
        </w:rPr>
        <w:t>Statement by Bangladesh in the</w:t>
      </w:r>
      <w:r w:rsidR="00F07B23">
        <w:rPr>
          <w:rFonts w:ascii="Cambria" w:hAnsi="Cambria" w:cstheme="minorHAnsi"/>
          <w:b/>
          <w:bCs/>
          <w:sz w:val="26"/>
          <w:szCs w:val="26"/>
        </w:rPr>
        <w:t xml:space="preserve"> </w:t>
      </w:r>
      <w:r w:rsidR="00211510">
        <w:rPr>
          <w:rFonts w:ascii="Cambria" w:hAnsi="Cambria" w:cstheme="minorHAnsi"/>
          <w:b/>
          <w:bCs/>
          <w:sz w:val="26"/>
          <w:szCs w:val="26"/>
        </w:rPr>
        <w:t>UPR</w:t>
      </w:r>
      <w:r w:rsidRPr="001962B7">
        <w:rPr>
          <w:rFonts w:ascii="Cambria" w:hAnsi="Cambria" w:cstheme="minorHAnsi"/>
          <w:b/>
          <w:bCs/>
          <w:sz w:val="26"/>
          <w:szCs w:val="26"/>
        </w:rPr>
        <w:t xml:space="preserve"> of </w:t>
      </w:r>
      <w:r w:rsidR="00384703">
        <w:rPr>
          <w:rFonts w:ascii="Cambria" w:hAnsi="Cambria" w:cstheme="minorHAnsi"/>
          <w:b/>
          <w:bCs/>
          <w:sz w:val="26"/>
          <w:szCs w:val="26"/>
        </w:rPr>
        <w:t>Norway</w:t>
      </w:r>
      <w:r w:rsidRPr="001962B7">
        <w:rPr>
          <w:rFonts w:ascii="Cambria" w:hAnsi="Cambria" w:cstheme="minorHAnsi"/>
          <w:b/>
          <w:bCs/>
          <w:sz w:val="26"/>
          <w:szCs w:val="26"/>
        </w:rPr>
        <w:t xml:space="preserve"> under 4</w:t>
      </w:r>
      <w:r w:rsidRPr="001962B7">
        <w:rPr>
          <w:rFonts w:ascii="Cambria" w:hAnsi="Cambria" w:cstheme="minorHAnsi"/>
          <w:b/>
          <w:bCs/>
          <w:sz w:val="26"/>
          <w:szCs w:val="26"/>
          <w:vertAlign w:val="superscript"/>
        </w:rPr>
        <w:t>th</w:t>
      </w:r>
      <w:r w:rsidRPr="001962B7">
        <w:rPr>
          <w:rFonts w:ascii="Cambria" w:hAnsi="Cambria" w:cstheme="minorHAnsi"/>
          <w:b/>
          <w:bCs/>
          <w:sz w:val="26"/>
          <w:szCs w:val="26"/>
        </w:rPr>
        <w:t xml:space="preserve"> Cycle</w:t>
      </w:r>
    </w:p>
    <w:p w14:paraId="5E2700A8" w14:textId="2ACA5CF4" w:rsidR="0026313D" w:rsidRPr="001962B7" w:rsidRDefault="008C565B" w:rsidP="0026313D">
      <w:pPr>
        <w:pStyle w:val="NormalWeb"/>
        <w:pBdr>
          <w:bottom w:val="single" w:sz="4" w:space="1" w:color="auto"/>
        </w:pBdr>
        <w:spacing w:before="0" w:beforeAutospacing="0" w:after="0" w:afterAutospacing="0" w:line="276" w:lineRule="auto"/>
        <w:jc w:val="center"/>
        <w:rPr>
          <w:rFonts w:ascii="Cambria" w:hAnsi="Cambria" w:cstheme="minorHAnsi"/>
          <w:sz w:val="26"/>
          <w:szCs w:val="26"/>
        </w:rPr>
      </w:pPr>
      <w:r>
        <w:rPr>
          <w:rFonts w:ascii="Cambria" w:hAnsi="Cambria" w:cstheme="minorHAnsi"/>
          <w:b/>
          <w:bCs/>
          <w:sz w:val="26"/>
          <w:szCs w:val="26"/>
        </w:rPr>
        <w:t>04 November</w:t>
      </w:r>
      <w:r w:rsidR="0026313D" w:rsidRPr="001962B7">
        <w:rPr>
          <w:rFonts w:ascii="Cambria" w:hAnsi="Cambria" w:cstheme="minorHAnsi"/>
          <w:b/>
          <w:bCs/>
          <w:sz w:val="26"/>
          <w:szCs w:val="26"/>
        </w:rPr>
        <w:t xml:space="preserve"> 2024, 09:00 – 12:30 </w:t>
      </w:r>
      <w:proofErr w:type="spellStart"/>
      <w:r w:rsidR="0026313D" w:rsidRPr="001962B7">
        <w:rPr>
          <w:rFonts w:ascii="Cambria" w:hAnsi="Cambria" w:cstheme="minorHAnsi"/>
          <w:b/>
          <w:bCs/>
          <w:sz w:val="26"/>
          <w:szCs w:val="26"/>
        </w:rPr>
        <w:t>hrs</w:t>
      </w:r>
      <w:proofErr w:type="spellEnd"/>
    </w:p>
    <w:p w14:paraId="19510ED1" w14:textId="77777777" w:rsidR="0026313D" w:rsidRPr="001962B7" w:rsidRDefault="0026313D" w:rsidP="0026313D">
      <w:pPr>
        <w:pStyle w:val="NoSpacing"/>
        <w:spacing w:line="276" w:lineRule="auto"/>
        <w:jc w:val="both"/>
        <w:rPr>
          <w:rFonts w:ascii="Cambria" w:hAnsi="Cambria" w:cstheme="minorHAnsi"/>
          <w:sz w:val="26"/>
          <w:szCs w:val="26"/>
        </w:rPr>
      </w:pPr>
    </w:p>
    <w:p w14:paraId="55B21CF9" w14:textId="305CD176" w:rsidR="0026313D" w:rsidRPr="001962B7" w:rsidRDefault="0026313D" w:rsidP="00BC59EC">
      <w:pPr>
        <w:pStyle w:val="NoSpacing"/>
        <w:spacing w:line="276" w:lineRule="auto"/>
        <w:jc w:val="both"/>
        <w:rPr>
          <w:rFonts w:ascii="Cambria" w:hAnsi="Cambria" w:cstheme="minorHAnsi"/>
          <w:sz w:val="26"/>
          <w:szCs w:val="26"/>
        </w:rPr>
      </w:pPr>
      <w:r w:rsidRPr="008C565B">
        <w:rPr>
          <w:rFonts w:ascii="Cambria" w:hAnsi="Cambria" w:cstheme="minorHAnsi"/>
          <w:b/>
          <w:bCs/>
          <w:sz w:val="26"/>
          <w:szCs w:val="26"/>
        </w:rPr>
        <w:t>Mr. President</w:t>
      </w:r>
      <w:r w:rsidRPr="001962B7">
        <w:rPr>
          <w:rFonts w:ascii="Cambria" w:hAnsi="Cambria" w:cstheme="minorHAnsi"/>
          <w:sz w:val="26"/>
          <w:szCs w:val="26"/>
        </w:rPr>
        <w:t>,</w:t>
      </w:r>
    </w:p>
    <w:p w14:paraId="2D0E6D60" w14:textId="77777777" w:rsidR="0026313D" w:rsidRPr="001962B7" w:rsidRDefault="0026313D" w:rsidP="00BC59EC">
      <w:pPr>
        <w:spacing w:line="276" w:lineRule="auto"/>
        <w:ind w:firstLine="720"/>
        <w:jc w:val="both"/>
        <w:rPr>
          <w:rFonts w:ascii="Cambria" w:hAnsi="Cambria" w:cstheme="minorHAnsi"/>
          <w:sz w:val="26"/>
          <w:szCs w:val="26"/>
        </w:rPr>
      </w:pPr>
    </w:p>
    <w:p w14:paraId="771D0A8A" w14:textId="77777777" w:rsidR="002F2CF0" w:rsidRPr="002F2CF0" w:rsidRDefault="002F2CF0" w:rsidP="002F2CF0">
      <w:pPr>
        <w:spacing w:line="276" w:lineRule="auto"/>
        <w:ind w:firstLine="720"/>
        <w:jc w:val="both"/>
        <w:rPr>
          <w:rFonts w:ascii="Cambria" w:hAnsi="Cambria" w:cstheme="minorHAnsi"/>
          <w:sz w:val="26"/>
          <w:szCs w:val="26"/>
        </w:rPr>
      </w:pPr>
      <w:r w:rsidRPr="002F2CF0">
        <w:rPr>
          <w:rFonts w:ascii="Cambria" w:hAnsi="Cambria" w:cstheme="minorHAnsi"/>
          <w:sz w:val="26"/>
          <w:szCs w:val="26"/>
        </w:rPr>
        <w:t xml:space="preserve">Bangladesh welcomes the distinguished delegation of Norway and thanks their presentation of the national report. </w:t>
      </w:r>
    </w:p>
    <w:p w14:paraId="302A5009" w14:textId="77777777" w:rsidR="002F2CF0" w:rsidRPr="002F2CF0" w:rsidRDefault="002F2CF0" w:rsidP="002F2CF0">
      <w:pPr>
        <w:spacing w:line="276" w:lineRule="auto"/>
        <w:ind w:firstLine="720"/>
        <w:jc w:val="both"/>
        <w:rPr>
          <w:rFonts w:ascii="Cambria" w:hAnsi="Cambria" w:cstheme="minorHAnsi"/>
          <w:sz w:val="26"/>
          <w:szCs w:val="26"/>
        </w:rPr>
      </w:pPr>
      <w:r w:rsidRPr="002F2CF0">
        <w:rPr>
          <w:rFonts w:ascii="Cambria" w:hAnsi="Cambria" w:cstheme="minorHAnsi"/>
          <w:sz w:val="26"/>
          <w:szCs w:val="26"/>
        </w:rPr>
        <w:t xml:space="preserve"> </w:t>
      </w:r>
    </w:p>
    <w:p w14:paraId="2DF1F03E" w14:textId="77777777" w:rsidR="002F2CF0" w:rsidRDefault="002F2CF0" w:rsidP="002F2CF0">
      <w:pPr>
        <w:spacing w:line="276" w:lineRule="auto"/>
        <w:ind w:firstLine="720"/>
        <w:jc w:val="both"/>
        <w:rPr>
          <w:rFonts w:ascii="Cambria" w:hAnsi="Cambria" w:cstheme="minorHAnsi"/>
          <w:sz w:val="26"/>
          <w:szCs w:val="26"/>
        </w:rPr>
      </w:pPr>
      <w:r w:rsidRPr="002F2CF0">
        <w:rPr>
          <w:rFonts w:ascii="Cambria" w:hAnsi="Cambria" w:cstheme="minorHAnsi"/>
          <w:sz w:val="26"/>
          <w:szCs w:val="26"/>
        </w:rPr>
        <w:t xml:space="preserve">We recognize the steps taken by Norway to implement the recommendations from its last UPR. We appreciate Norway for its leading role in providing official development assistance. Norway’s ratification of the Convention on the Enforced Disappearance is praiseworthy. </w:t>
      </w:r>
    </w:p>
    <w:p w14:paraId="7C5E488F" w14:textId="77777777" w:rsidR="002F2CF0" w:rsidRDefault="002F2CF0" w:rsidP="002F2CF0">
      <w:pPr>
        <w:spacing w:line="276" w:lineRule="auto"/>
        <w:ind w:firstLine="720"/>
        <w:jc w:val="both"/>
        <w:rPr>
          <w:rFonts w:ascii="Cambria" w:hAnsi="Cambria" w:cstheme="minorHAnsi"/>
          <w:sz w:val="26"/>
          <w:szCs w:val="26"/>
        </w:rPr>
      </w:pPr>
    </w:p>
    <w:p w14:paraId="29B2288D" w14:textId="359A5291" w:rsidR="0026313D" w:rsidRPr="001962B7" w:rsidRDefault="0026313D" w:rsidP="002F2CF0">
      <w:pPr>
        <w:spacing w:line="276" w:lineRule="auto"/>
        <w:ind w:firstLine="720"/>
        <w:jc w:val="both"/>
        <w:rPr>
          <w:rFonts w:ascii="Cambria" w:hAnsi="Cambria" w:cstheme="minorHAnsi"/>
          <w:sz w:val="26"/>
          <w:szCs w:val="26"/>
        </w:rPr>
      </w:pPr>
      <w:r w:rsidRPr="001962B7">
        <w:rPr>
          <w:rFonts w:ascii="Cambria" w:hAnsi="Cambria" w:cstheme="minorHAnsi"/>
          <w:sz w:val="26"/>
          <w:szCs w:val="26"/>
        </w:rPr>
        <w:t xml:space="preserve">In spirit of cooperation, Bangladesh offers the following recommendations to </w:t>
      </w:r>
      <w:r w:rsidR="008E36DA">
        <w:rPr>
          <w:rFonts w:ascii="Cambria" w:hAnsi="Cambria" w:cstheme="minorHAnsi"/>
          <w:sz w:val="26"/>
          <w:szCs w:val="26"/>
        </w:rPr>
        <w:t>Norway</w:t>
      </w:r>
      <w:r w:rsidRPr="001962B7">
        <w:rPr>
          <w:rFonts w:ascii="Cambria" w:hAnsi="Cambria" w:cstheme="minorHAnsi"/>
          <w:sz w:val="26"/>
          <w:szCs w:val="26"/>
        </w:rPr>
        <w:t>:</w:t>
      </w:r>
    </w:p>
    <w:p w14:paraId="32CA653E" w14:textId="77777777" w:rsidR="0026313D" w:rsidRPr="001962B7" w:rsidRDefault="0026313D" w:rsidP="00BC59EC">
      <w:pPr>
        <w:spacing w:line="276" w:lineRule="auto"/>
        <w:jc w:val="both"/>
        <w:rPr>
          <w:rFonts w:ascii="Cambria" w:hAnsi="Cambria" w:cstheme="minorHAnsi"/>
          <w:sz w:val="26"/>
          <w:szCs w:val="26"/>
        </w:rPr>
      </w:pPr>
    </w:p>
    <w:p w14:paraId="610FA3F3" w14:textId="318AE1E5" w:rsidR="0026313D" w:rsidRDefault="0026313D" w:rsidP="00C162DA">
      <w:pPr>
        <w:jc w:val="both"/>
        <w:rPr>
          <w:rFonts w:ascii="Cambria" w:hAnsi="Cambria" w:cs="Arial"/>
          <w:sz w:val="26"/>
          <w:szCs w:val="26"/>
        </w:rPr>
      </w:pPr>
      <w:r w:rsidRPr="001962B7">
        <w:rPr>
          <w:rFonts w:ascii="Cambria" w:hAnsi="Cambria"/>
          <w:b/>
          <w:bCs/>
          <w:sz w:val="26"/>
          <w:szCs w:val="26"/>
        </w:rPr>
        <w:t>One,</w:t>
      </w:r>
      <w:r w:rsidRPr="001962B7">
        <w:rPr>
          <w:rFonts w:ascii="Cambria" w:hAnsi="Cambria"/>
          <w:sz w:val="26"/>
          <w:szCs w:val="26"/>
        </w:rPr>
        <w:t xml:space="preserve"> </w:t>
      </w:r>
      <w:r w:rsidR="00970D59">
        <w:rPr>
          <w:rFonts w:ascii="Cambria" w:hAnsi="Cambria"/>
          <w:sz w:val="26"/>
          <w:szCs w:val="26"/>
        </w:rPr>
        <w:tab/>
      </w:r>
      <w:r w:rsidR="0084213F">
        <w:rPr>
          <w:rFonts w:ascii="Cambria" w:hAnsi="Cambria"/>
          <w:sz w:val="26"/>
          <w:szCs w:val="26"/>
        </w:rPr>
        <w:tab/>
      </w:r>
      <w:r w:rsidR="00C162DA">
        <w:rPr>
          <w:rFonts w:ascii="Cambria" w:hAnsi="Cambria" w:cs="Arial"/>
          <w:sz w:val="26"/>
          <w:szCs w:val="26"/>
        </w:rPr>
        <w:t xml:space="preserve">Take </w:t>
      </w:r>
      <w:r w:rsidR="00313CF6">
        <w:rPr>
          <w:rFonts w:ascii="Cambria" w:hAnsi="Cambria" w:cs="Arial"/>
          <w:sz w:val="26"/>
          <w:szCs w:val="26"/>
        </w:rPr>
        <w:t>further</w:t>
      </w:r>
      <w:r w:rsidR="00F075B5">
        <w:rPr>
          <w:rFonts w:ascii="Cambria" w:hAnsi="Cambria" w:cs="Arial"/>
          <w:sz w:val="26"/>
          <w:szCs w:val="26"/>
        </w:rPr>
        <w:t xml:space="preserve"> </w:t>
      </w:r>
      <w:r w:rsidR="00C162DA">
        <w:rPr>
          <w:rFonts w:ascii="Cambria" w:hAnsi="Cambria" w:cs="Arial"/>
          <w:sz w:val="26"/>
          <w:szCs w:val="26"/>
        </w:rPr>
        <w:t>measures</w:t>
      </w:r>
      <w:r w:rsidR="00C162DA" w:rsidRPr="00F24935">
        <w:rPr>
          <w:rFonts w:ascii="Cambria" w:hAnsi="Cambria" w:cs="Arial"/>
          <w:sz w:val="26"/>
          <w:szCs w:val="26"/>
        </w:rPr>
        <w:t>, including legislative mechanisms, to root out racism, racial discrimination, and hate crimes;</w:t>
      </w:r>
    </w:p>
    <w:p w14:paraId="4EBFDD7F" w14:textId="77777777" w:rsidR="00C162DA" w:rsidRPr="00C162DA" w:rsidRDefault="00C162DA" w:rsidP="00C162DA">
      <w:pPr>
        <w:jc w:val="both"/>
        <w:rPr>
          <w:rFonts w:ascii="Cambria" w:hAnsi="Cambria" w:cs="Arial"/>
          <w:sz w:val="18"/>
          <w:szCs w:val="18"/>
        </w:rPr>
      </w:pPr>
    </w:p>
    <w:p w14:paraId="71F77D3C" w14:textId="41539766" w:rsidR="00F24935" w:rsidRDefault="00F24935" w:rsidP="00C162DA">
      <w:pPr>
        <w:jc w:val="both"/>
        <w:rPr>
          <w:rFonts w:ascii="Cambria" w:hAnsi="Cambria"/>
          <w:sz w:val="26"/>
          <w:szCs w:val="26"/>
        </w:rPr>
      </w:pPr>
      <w:r>
        <w:rPr>
          <w:rFonts w:ascii="Cambria" w:hAnsi="Cambria" w:cs="Arial"/>
          <w:b/>
          <w:bCs/>
          <w:sz w:val="26"/>
          <w:szCs w:val="26"/>
        </w:rPr>
        <w:t xml:space="preserve">Two, </w:t>
      </w:r>
      <w:r w:rsidR="002B498E">
        <w:rPr>
          <w:rFonts w:ascii="Cambria" w:hAnsi="Cambria" w:cs="Arial"/>
          <w:b/>
          <w:bCs/>
          <w:sz w:val="26"/>
          <w:szCs w:val="26"/>
        </w:rPr>
        <w:tab/>
      </w:r>
      <w:r w:rsidR="0084213F">
        <w:rPr>
          <w:rFonts w:ascii="Cambria" w:hAnsi="Cambria" w:cs="Arial"/>
          <w:b/>
          <w:bCs/>
          <w:sz w:val="26"/>
          <w:szCs w:val="26"/>
        </w:rPr>
        <w:tab/>
      </w:r>
      <w:r w:rsidR="00C162DA">
        <w:rPr>
          <w:rFonts w:ascii="Cambria" w:hAnsi="Cambria"/>
          <w:sz w:val="26"/>
          <w:szCs w:val="26"/>
        </w:rPr>
        <w:t xml:space="preserve">Redouble its efforts </w:t>
      </w:r>
      <w:r w:rsidR="00C162DA" w:rsidRPr="001962B7">
        <w:rPr>
          <w:rFonts w:ascii="Cambria" w:hAnsi="Cambria"/>
          <w:sz w:val="26"/>
          <w:szCs w:val="26"/>
        </w:rPr>
        <w:t xml:space="preserve">to reduce </w:t>
      </w:r>
      <w:r w:rsidR="00C162DA">
        <w:rPr>
          <w:rFonts w:ascii="Cambria" w:hAnsi="Cambria"/>
          <w:sz w:val="26"/>
          <w:szCs w:val="26"/>
        </w:rPr>
        <w:t xml:space="preserve">carbon </w:t>
      </w:r>
      <w:r w:rsidR="00C162DA" w:rsidRPr="001962B7">
        <w:rPr>
          <w:rFonts w:ascii="Cambria" w:hAnsi="Cambria"/>
          <w:sz w:val="26"/>
          <w:szCs w:val="26"/>
        </w:rPr>
        <w:t xml:space="preserve">emissions to meet its Paris Agreement target, and </w:t>
      </w:r>
      <w:r w:rsidR="00C162DA" w:rsidRPr="001962B7">
        <w:rPr>
          <w:rFonts w:ascii="Cambria" w:hAnsi="Cambria" w:cs="Arial"/>
          <w:sz w:val="26"/>
          <w:szCs w:val="26"/>
        </w:rPr>
        <w:t xml:space="preserve">strengthen international cooperation in addressing climate change and its negative impacts for </w:t>
      </w:r>
      <w:r w:rsidR="00C162DA">
        <w:rPr>
          <w:rFonts w:ascii="Cambria" w:hAnsi="Cambria" w:cs="Arial"/>
          <w:sz w:val="26"/>
          <w:szCs w:val="26"/>
        </w:rPr>
        <w:t xml:space="preserve">the </w:t>
      </w:r>
      <w:r w:rsidR="00C162DA" w:rsidRPr="001962B7">
        <w:rPr>
          <w:rFonts w:ascii="Cambria" w:hAnsi="Cambria" w:cs="Arial"/>
          <w:sz w:val="26"/>
          <w:szCs w:val="26"/>
        </w:rPr>
        <w:t>protection of human rights</w:t>
      </w:r>
    </w:p>
    <w:p w14:paraId="43F4B0D2" w14:textId="77777777" w:rsidR="00C162DA" w:rsidRPr="00C162DA" w:rsidRDefault="00C162DA" w:rsidP="00C162DA">
      <w:pPr>
        <w:jc w:val="both"/>
        <w:rPr>
          <w:rFonts w:ascii="Cambria" w:hAnsi="Cambria"/>
          <w:sz w:val="16"/>
          <w:szCs w:val="16"/>
        </w:rPr>
      </w:pPr>
    </w:p>
    <w:p w14:paraId="61BE82A1" w14:textId="15956DCE" w:rsidR="00C162DA" w:rsidRPr="00F24935" w:rsidRDefault="00F24935" w:rsidP="00C162DA">
      <w:pPr>
        <w:spacing w:after="160" w:line="259" w:lineRule="auto"/>
        <w:jc w:val="both"/>
        <w:rPr>
          <w:rFonts w:ascii="Cambria" w:hAnsi="Cambria" w:cs="Arial"/>
          <w:sz w:val="26"/>
          <w:szCs w:val="26"/>
        </w:rPr>
      </w:pPr>
      <w:r w:rsidRPr="00F24935">
        <w:rPr>
          <w:rFonts w:ascii="Cambria" w:hAnsi="Cambria" w:cs="Arial"/>
          <w:b/>
          <w:bCs/>
          <w:sz w:val="26"/>
          <w:szCs w:val="26"/>
        </w:rPr>
        <w:t xml:space="preserve">Three, </w:t>
      </w:r>
      <w:r w:rsidR="002B498E">
        <w:rPr>
          <w:rFonts w:ascii="Cambria" w:hAnsi="Cambria" w:cs="Arial"/>
          <w:b/>
          <w:bCs/>
          <w:sz w:val="26"/>
          <w:szCs w:val="26"/>
        </w:rPr>
        <w:tab/>
      </w:r>
      <w:r w:rsidRPr="00F24935">
        <w:rPr>
          <w:rFonts w:ascii="Cambria" w:hAnsi="Cambria" w:cs="Arial"/>
          <w:sz w:val="26"/>
          <w:szCs w:val="26"/>
        </w:rPr>
        <w:t xml:space="preserve">Intensify its efforts </w:t>
      </w:r>
      <w:r w:rsidR="00722F85">
        <w:rPr>
          <w:rFonts w:ascii="Cambria" w:hAnsi="Cambria" w:cs="Arial"/>
          <w:sz w:val="26"/>
          <w:szCs w:val="26"/>
        </w:rPr>
        <w:t>to</w:t>
      </w:r>
      <w:r w:rsidRPr="00F24935">
        <w:rPr>
          <w:rFonts w:ascii="Cambria" w:hAnsi="Cambria" w:cs="Arial"/>
          <w:sz w:val="26"/>
          <w:szCs w:val="26"/>
        </w:rPr>
        <w:t xml:space="preserve"> protect the rights of victims of human trafficking</w:t>
      </w:r>
      <w:r>
        <w:rPr>
          <w:rFonts w:ascii="Cambria" w:hAnsi="Cambria" w:cs="Arial"/>
          <w:sz w:val="26"/>
          <w:szCs w:val="26"/>
        </w:rPr>
        <w:t>;</w:t>
      </w:r>
    </w:p>
    <w:p w14:paraId="0078FB17" w14:textId="6C56E9A4" w:rsidR="00735764" w:rsidRPr="00735764" w:rsidRDefault="00F24935" w:rsidP="00735764">
      <w:pPr>
        <w:spacing w:after="160" w:line="259" w:lineRule="auto"/>
        <w:jc w:val="both"/>
        <w:rPr>
          <w:rFonts w:ascii="Cambria" w:hAnsi="Cambria" w:cs="Arial"/>
          <w:sz w:val="26"/>
          <w:szCs w:val="26"/>
        </w:rPr>
      </w:pPr>
      <w:r>
        <w:rPr>
          <w:rFonts w:ascii="Cambria" w:hAnsi="Cambria" w:cs="Arial"/>
          <w:b/>
          <w:bCs/>
          <w:sz w:val="26"/>
          <w:szCs w:val="26"/>
        </w:rPr>
        <w:t>Four</w:t>
      </w:r>
      <w:r w:rsidR="0026313D" w:rsidRPr="001962B7">
        <w:rPr>
          <w:rFonts w:ascii="Cambria" w:hAnsi="Cambria" w:cs="Arial"/>
          <w:b/>
          <w:bCs/>
          <w:sz w:val="26"/>
          <w:szCs w:val="26"/>
        </w:rPr>
        <w:t>,</w:t>
      </w:r>
      <w:r w:rsidR="0026313D" w:rsidRPr="001962B7">
        <w:rPr>
          <w:rFonts w:ascii="Cambria" w:hAnsi="Cambria" w:cs="Arial"/>
          <w:sz w:val="26"/>
          <w:szCs w:val="26"/>
        </w:rPr>
        <w:t xml:space="preserve"> </w:t>
      </w:r>
      <w:r w:rsidR="0084213F">
        <w:rPr>
          <w:rFonts w:ascii="Cambria" w:hAnsi="Cambria" w:cs="Arial"/>
          <w:sz w:val="26"/>
          <w:szCs w:val="26"/>
        </w:rPr>
        <w:tab/>
      </w:r>
      <w:r w:rsidR="0084213F">
        <w:rPr>
          <w:rFonts w:ascii="Cambria" w:hAnsi="Cambria" w:cs="Arial"/>
          <w:sz w:val="26"/>
          <w:szCs w:val="26"/>
        </w:rPr>
        <w:tab/>
      </w:r>
      <w:r w:rsidR="0026313D" w:rsidRPr="001962B7">
        <w:rPr>
          <w:rFonts w:ascii="Cambria" w:hAnsi="Cambria" w:cs="Arial"/>
          <w:sz w:val="26"/>
          <w:szCs w:val="26"/>
        </w:rPr>
        <w:t>Consider ratifying International Convention on the Protection of the Rights of All Migrant Workers and Members of Their Families;</w:t>
      </w:r>
    </w:p>
    <w:p w14:paraId="7253C269" w14:textId="77777777" w:rsidR="0015361B" w:rsidRDefault="0015361B" w:rsidP="00BC59EC">
      <w:pPr>
        <w:spacing w:line="276" w:lineRule="auto"/>
        <w:ind w:left="360"/>
        <w:jc w:val="both"/>
        <w:rPr>
          <w:rFonts w:ascii="Cambria" w:eastAsia="Times New Roman" w:hAnsi="Cambria" w:cs="Times New Roman"/>
          <w:color w:val="0E101A"/>
          <w:sz w:val="26"/>
          <w:szCs w:val="26"/>
          <w:lang w:eastAsia="en-GB" w:bidi="bn-IN"/>
        </w:rPr>
      </w:pPr>
    </w:p>
    <w:p w14:paraId="5E1F6DF3" w14:textId="704A6D66" w:rsidR="0026313D" w:rsidRPr="001962B7" w:rsidRDefault="0026313D" w:rsidP="00BC59EC">
      <w:pPr>
        <w:spacing w:line="276" w:lineRule="auto"/>
        <w:ind w:left="360"/>
        <w:jc w:val="both"/>
        <w:rPr>
          <w:rFonts w:ascii="Cambria" w:eastAsia="Times New Roman" w:hAnsi="Cambria" w:cs="Times New Roman"/>
          <w:color w:val="0E101A"/>
          <w:sz w:val="26"/>
          <w:szCs w:val="26"/>
          <w:lang w:eastAsia="en-GB" w:bidi="bn-IN"/>
        </w:rPr>
      </w:pPr>
      <w:r w:rsidRPr="001962B7">
        <w:rPr>
          <w:rFonts w:ascii="Cambria" w:eastAsia="Times New Roman" w:hAnsi="Cambria" w:cs="Times New Roman"/>
          <w:color w:val="0E101A"/>
          <w:sz w:val="26"/>
          <w:szCs w:val="26"/>
          <w:lang w:eastAsia="en-GB" w:bidi="bn-IN"/>
        </w:rPr>
        <w:t>We wish N</w:t>
      </w:r>
      <w:r w:rsidR="00BC1114">
        <w:rPr>
          <w:rFonts w:ascii="Cambria" w:eastAsia="Times New Roman" w:hAnsi="Cambria" w:cs="Times New Roman"/>
          <w:color w:val="0E101A"/>
          <w:sz w:val="26"/>
          <w:szCs w:val="26"/>
          <w:lang w:eastAsia="en-GB" w:bidi="bn-IN"/>
        </w:rPr>
        <w:t>orway</w:t>
      </w:r>
      <w:r w:rsidRPr="001962B7">
        <w:rPr>
          <w:rFonts w:ascii="Cambria" w:eastAsia="Times New Roman" w:hAnsi="Cambria" w:cs="Times New Roman"/>
          <w:color w:val="0E101A"/>
          <w:sz w:val="26"/>
          <w:szCs w:val="26"/>
          <w:lang w:eastAsia="en-GB" w:bidi="bn-IN"/>
        </w:rPr>
        <w:t xml:space="preserve"> success in its review.</w:t>
      </w:r>
    </w:p>
    <w:p w14:paraId="76C9EE46" w14:textId="77777777" w:rsidR="0026313D" w:rsidRPr="001962B7" w:rsidRDefault="0026313D" w:rsidP="00BC59EC">
      <w:pPr>
        <w:pStyle w:val="NoSpacing"/>
        <w:jc w:val="both"/>
        <w:rPr>
          <w:rFonts w:ascii="Cambria" w:hAnsi="Cambria"/>
          <w:sz w:val="26"/>
          <w:szCs w:val="26"/>
          <w:lang w:eastAsia="en-GB" w:bidi="bn-IN"/>
        </w:rPr>
      </w:pPr>
    </w:p>
    <w:p w14:paraId="3BC6DBF5" w14:textId="77777777" w:rsidR="0026313D" w:rsidRPr="001962B7" w:rsidRDefault="0026313D" w:rsidP="00BC59EC">
      <w:pPr>
        <w:spacing w:line="276" w:lineRule="auto"/>
        <w:jc w:val="both"/>
        <w:rPr>
          <w:rFonts w:ascii="Cambria" w:eastAsia="Times New Roman" w:hAnsi="Cambria" w:cs="Times New Roman"/>
          <w:color w:val="0E101A"/>
          <w:sz w:val="26"/>
          <w:szCs w:val="26"/>
          <w:lang w:eastAsia="en-GB" w:bidi="bn-IN"/>
        </w:rPr>
      </w:pPr>
      <w:r w:rsidRPr="001962B7">
        <w:rPr>
          <w:rFonts w:ascii="Cambria" w:eastAsia="Times New Roman" w:hAnsi="Cambria" w:cs="Times New Roman"/>
          <w:color w:val="0E101A"/>
          <w:sz w:val="26"/>
          <w:szCs w:val="26"/>
          <w:lang w:eastAsia="en-GB" w:bidi="bn-IN"/>
        </w:rPr>
        <w:t>I thank you. </w:t>
      </w:r>
    </w:p>
    <w:p w14:paraId="7A73FD39" w14:textId="77777777" w:rsidR="00521E6D" w:rsidRPr="001962B7" w:rsidRDefault="00521E6D" w:rsidP="00BC59EC">
      <w:pPr>
        <w:spacing w:line="276" w:lineRule="auto"/>
        <w:ind w:left="207" w:firstLine="720"/>
        <w:jc w:val="both"/>
        <w:rPr>
          <w:rFonts w:ascii="Cambria" w:eastAsia="Times New Roman" w:hAnsi="Cambria" w:cs="Times New Roman"/>
          <w:color w:val="0E101A"/>
          <w:sz w:val="26"/>
          <w:szCs w:val="26"/>
          <w:lang w:eastAsia="en-GB" w:bidi="bn-IN"/>
        </w:rPr>
      </w:pPr>
    </w:p>
    <w:p w14:paraId="77DE9B7D" w14:textId="77777777" w:rsidR="0026313D" w:rsidRPr="001962B7" w:rsidRDefault="0026313D" w:rsidP="0026313D">
      <w:pPr>
        <w:spacing w:line="276" w:lineRule="auto"/>
        <w:ind w:left="207" w:firstLine="720"/>
        <w:jc w:val="center"/>
        <w:rPr>
          <w:rFonts w:ascii="Cambria" w:eastAsia="Times New Roman" w:hAnsi="Cambria" w:cs="Times New Roman"/>
          <w:color w:val="0E101A"/>
          <w:sz w:val="26"/>
          <w:szCs w:val="26"/>
          <w:lang w:eastAsia="en-GB" w:bidi="bn-IN"/>
        </w:rPr>
      </w:pPr>
      <w:r w:rsidRPr="001962B7">
        <w:rPr>
          <w:rFonts w:ascii="Cambria" w:eastAsia="Times New Roman" w:hAnsi="Cambria" w:cs="Times New Roman"/>
          <w:color w:val="0E101A"/>
          <w:sz w:val="26"/>
          <w:szCs w:val="26"/>
          <w:lang w:eastAsia="en-GB" w:bidi="bn-IN"/>
        </w:rPr>
        <w:t>********</w:t>
      </w:r>
    </w:p>
    <w:p w14:paraId="205099C6" w14:textId="77777777" w:rsidR="004F0138" w:rsidRDefault="004F0138" w:rsidP="00F12BF0">
      <w:pPr>
        <w:spacing w:line="276" w:lineRule="auto"/>
        <w:ind w:left="207"/>
        <w:rPr>
          <w:rFonts w:ascii="Cambria" w:eastAsia="Times New Roman" w:hAnsi="Cambria" w:cs="Times New Roman"/>
          <w:color w:val="0E101A"/>
          <w:sz w:val="26"/>
          <w:szCs w:val="26"/>
          <w:lang w:eastAsia="en-GB" w:bidi="bn-IN"/>
        </w:rPr>
      </w:pPr>
    </w:p>
    <w:sectPr w:rsidR="004F0138" w:rsidSect="00E85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265E"/>
    <w:multiLevelType w:val="multilevel"/>
    <w:tmpl w:val="164EEE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7598F"/>
    <w:multiLevelType w:val="multilevel"/>
    <w:tmpl w:val="364EC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53932"/>
    <w:multiLevelType w:val="multilevel"/>
    <w:tmpl w:val="E2AC7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14462"/>
    <w:multiLevelType w:val="multilevel"/>
    <w:tmpl w:val="3AE6D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1D2142"/>
    <w:multiLevelType w:val="multilevel"/>
    <w:tmpl w:val="149C2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D01442"/>
    <w:multiLevelType w:val="multilevel"/>
    <w:tmpl w:val="A6C6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19778B"/>
    <w:multiLevelType w:val="multilevel"/>
    <w:tmpl w:val="A26E07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705FC9"/>
    <w:multiLevelType w:val="hybridMultilevel"/>
    <w:tmpl w:val="FB74163C"/>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38B240F"/>
    <w:multiLevelType w:val="multilevel"/>
    <w:tmpl w:val="FCD045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742A28"/>
    <w:multiLevelType w:val="multilevel"/>
    <w:tmpl w:val="E8C44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0327330">
    <w:abstractNumId w:val="0"/>
  </w:num>
  <w:num w:numId="2" w16cid:durableId="1120346199">
    <w:abstractNumId w:val="4"/>
  </w:num>
  <w:num w:numId="3" w16cid:durableId="1157307816">
    <w:abstractNumId w:val="9"/>
  </w:num>
  <w:num w:numId="4" w16cid:durableId="2017338418">
    <w:abstractNumId w:val="5"/>
  </w:num>
  <w:num w:numId="5" w16cid:durableId="1423188588">
    <w:abstractNumId w:val="3"/>
  </w:num>
  <w:num w:numId="6" w16cid:durableId="1553156552">
    <w:abstractNumId w:val="6"/>
  </w:num>
  <w:num w:numId="7" w16cid:durableId="554313208">
    <w:abstractNumId w:val="8"/>
  </w:num>
  <w:num w:numId="8" w16cid:durableId="1739133932">
    <w:abstractNumId w:val="1"/>
  </w:num>
  <w:num w:numId="9" w16cid:durableId="653677157">
    <w:abstractNumId w:val="2"/>
  </w:num>
  <w:num w:numId="10" w16cid:durableId="1103259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EE"/>
    <w:rsid w:val="000121FE"/>
    <w:rsid w:val="00037630"/>
    <w:rsid w:val="00042A13"/>
    <w:rsid w:val="00061B22"/>
    <w:rsid w:val="000647ED"/>
    <w:rsid w:val="000A3394"/>
    <w:rsid w:val="000E34AC"/>
    <w:rsid w:val="00110F9D"/>
    <w:rsid w:val="001258EC"/>
    <w:rsid w:val="00150C56"/>
    <w:rsid w:val="0015361B"/>
    <w:rsid w:val="0017362A"/>
    <w:rsid w:val="001962B7"/>
    <w:rsid w:val="002025BF"/>
    <w:rsid w:val="00211510"/>
    <w:rsid w:val="00220194"/>
    <w:rsid w:val="0022758A"/>
    <w:rsid w:val="00234CB0"/>
    <w:rsid w:val="00237115"/>
    <w:rsid w:val="0026313D"/>
    <w:rsid w:val="00271950"/>
    <w:rsid w:val="002725BE"/>
    <w:rsid w:val="00272B7D"/>
    <w:rsid w:val="002B498E"/>
    <w:rsid w:val="002B5FEE"/>
    <w:rsid w:val="002B6827"/>
    <w:rsid w:val="002D4D0F"/>
    <w:rsid w:val="002D615E"/>
    <w:rsid w:val="002F2CF0"/>
    <w:rsid w:val="00313CF6"/>
    <w:rsid w:val="00334026"/>
    <w:rsid w:val="0034351C"/>
    <w:rsid w:val="00384703"/>
    <w:rsid w:val="003A3DD6"/>
    <w:rsid w:val="003B0EAE"/>
    <w:rsid w:val="003C196A"/>
    <w:rsid w:val="003E6D34"/>
    <w:rsid w:val="003F0138"/>
    <w:rsid w:val="00477CD2"/>
    <w:rsid w:val="004F0138"/>
    <w:rsid w:val="005026D8"/>
    <w:rsid w:val="00503463"/>
    <w:rsid w:val="00521D17"/>
    <w:rsid w:val="00521E6D"/>
    <w:rsid w:val="00522F1E"/>
    <w:rsid w:val="00535AB0"/>
    <w:rsid w:val="005552FD"/>
    <w:rsid w:val="0056337B"/>
    <w:rsid w:val="005D4E6C"/>
    <w:rsid w:val="005D54A7"/>
    <w:rsid w:val="006167A9"/>
    <w:rsid w:val="00627A64"/>
    <w:rsid w:val="00671C64"/>
    <w:rsid w:val="00677088"/>
    <w:rsid w:val="006A2203"/>
    <w:rsid w:val="006E3932"/>
    <w:rsid w:val="00722F85"/>
    <w:rsid w:val="00735764"/>
    <w:rsid w:val="00736C1D"/>
    <w:rsid w:val="007D0BD8"/>
    <w:rsid w:val="0080258E"/>
    <w:rsid w:val="00820D7A"/>
    <w:rsid w:val="0084213F"/>
    <w:rsid w:val="008462C5"/>
    <w:rsid w:val="0088292B"/>
    <w:rsid w:val="008833B1"/>
    <w:rsid w:val="0089667D"/>
    <w:rsid w:val="008B6EF8"/>
    <w:rsid w:val="008C565B"/>
    <w:rsid w:val="008D19ED"/>
    <w:rsid w:val="008E36DA"/>
    <w:rsid w:val="008F32DB"/>
    <w:rsid w:val="0091700B"/>
    <w:rsid w:val="009253E5"/>
    <w:rsid w:val="009426F9"/>
    <w:rsid w:val="00946AB7"/>
    <w:rsid w:val="0096147E"/>
    <w:rsid w:val="00970D59"/>
    <w:rsid w:val="0098189E"/>
    <w:rsid w:val="009C53C0"/>
    <w:rsid w:val="00A203DF"/>
    <w:rsid w:val="00A2094C"/>
    <w:rsid w:val="00A34376"/>
    <w:rsid w:val="00A60FF7"/>
    <w:rsid w:val="00A73C0C"/>
    <w:rsid w:val="00A76A0A"/>
    <w:rsid w:val="00AB5417"/>
    <w:rsid w:val="00AD0430"/>
    <w:rsid w:val="00AE20F3"/>
    <w:rsid w:val="00AE62FD"/>
    <w:rsid w:val="00AF50AB"/>
    <w:rsid w:val="00B0189D"/>
    <w:rsid w:val="00B10A0C"/>
    <w:rsid w:val="00B13B4A"/>
    <w:rsid w:val="00B17386"/>
    <w:rsid w:val="00B26FA5"/>
    <w:rsid w:val="00B4490B"/>
    <w:rsid w:val="00B65F73"/>
    <w:rsid w:val="00B960D1"/>
    <w:rsid w:val="00BC1114"/>
    <w:rsid w:val="00BC246D"/>
    <w:rsid w:val="00BC59EC"/>
    <w:rsid w:val="00C162DA"/>
    <w:rsid w:val="00C255DE"/>
    <w:rsid w:val="00CA48AA"/>
    <w:rsid w:val="00CD0E7B"/>
    <w:rsid w:val="00CD4FDB"/>
    <w:rsid w:val="00D22B41"/>
    <w:rsid w:val="00D50DC6"/>
    <w:rsid w:val="00D52F99"/>
    <w:rsid w:val="00D57765"/>
    <w:rsid w:val="00DA2C32"/>
    <w:rsid w:val="00DA473A"/>
    <w:rsid w:val="00E41A63"/>
    <w:rsid w:val="00E51ECC"/>
    <w:rsid w:val="00E611A7"/>
    <w:rsid w:val="00E76258"/>
    <w:rsid w:val="00E85ACF"/>
    <w:rsid w:val="00EE25F0"/>
    <w:rsid w:val="00F075B5"/>
    <w:rsid w:val="00F07B23"/>
    <w:rsid w:val="00F12BF0"/>
    <w:rsid w:val="00F138D1"/>
    <w:rsid w:val="00F24935"/>
    <w:rsid w:val="00F37274"/>
    <w:rsid w:val="00FA5495"/>
    <w:rsid w:val="00FC1F8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4883"/>
  <w15:chartTrackingRefBased/>
  <w15:docId w15:val="{8BD4A425-A9E5-4AAF-9679-5CA97ED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3D"/>
    <w:pPr>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2B5FE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5FE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5FE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5FE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B5FE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B5FE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B5FE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B5FE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B5FE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FEE"/>
    <w:rPr>
      <w:rFonts w:eastAsiaTheme="majorEastAsia" w:cstheme="majorBidi"/>
      <w:color w:val="272727" w:themeColor="text1" w:themeTint="D8"/>
    </w:rPr>
  </w:style>
  <w:style w:type="paragraph" w:styleId="Title">
    <w:name w:val="Title"/>
    <w:basedOn w:val="Normal"/>
    <w:next w:val="Normal"/>
    <w:link w:val="TitleChar"/>
    <w:uiPriority w:val="10"/>
    <w:qFormat/>
    <w:rsid w:val="002B5F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5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FE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5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FE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B5FEE"/>
    <w:rPr>
      <w:i/>
      <w:iCs/>
      <w:color w:val="404040" w:themeColor="text1" w:themeTint="BF"/>
    </w:rPr>
  </w:style>
  <w:style w:type="paragraph" w:styleId="ListParagraph">
    <w:name w:val="List Paragraph"/>
    <w:basedOn w:val="Normal"/>
    <w:uiPriority w:val="34"/>
    <w:qFormat/>
    <w:rsid w:val="002B5FE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B5FEE"/>
    <w:rPr>
      <w:i/>
      <w:iCs/>
      <w:color w:val="0F4761" w:themeColor="accent1" w:themeShade="BF"/>
    </w:rPr>
  </w:style>
  <w:style w:type="paragraph" w:styleId="IntenseQuote">
    <w:name w:val="Intense Quote"/>
    <w:basedOn w:val="Normal"/>
    <w:next w:val="Normal"/>
    <w:link w:val="IntenseQuoteChar"/>
    <w:uiPriority w:val="30"/>
    <w:qFormat/>
    <w:rsid w:val="002B5FE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B5FEE"/>
    <w:rPr>
      <w:i/>
      <w:iCs/>
      <w:color w:val="0F4761" w:themeColor="accent1" w:themeShade="BF"/>
    </w:rPr>
  </w:style>
  <w:style w:type="character" w:styleId="IntenseReference">
    <w:name w:val="Intense Reference"/>
    <w:basedOn w:val="DefaultParagraphFont"/>
    <w:uiPriority w:val="32"/>
    <w:qFormat/>
    <w:rsid w:val="002B5FEE"/>
    <w:rPr>
      <w:b/>
      <w:bCs/>
      <w:smallCaps/>
      <w:color w:val="0F4761" w:themeColor="accent1" w:themeShade="BF"/>
      <w:spacing w:val="5"/>
    </w:rPr>
  </w:style>
  <w:style w:type="paragraph" w:styleId="NormalWeb">
    <w:name w:val="Normal (Web)"/>
    <w:basedOn w:val="Normal"/>
    <w:uiPriority w:val="99"/>
    <w:unhideWhenUsed/>
    <w:rsid w:val="0026313D"/>
    <w:pPr>
      <w:spacing w:before="100" w:beforeAutospacing="1" w:after="100" w:afterAutospacing="1"/>
    </w:pPr>
    <w:rPr>
      <w:rFonts w:ascii="Times New Roman" w:eastAsia="Times New Roman" w:hAnsi="Times New Roman" w:cs="Times New Roman"/>
      <w:lang w:eastAsia="en-GB" w:bidi="bn-IN"/>
    </w:rPr>
  </w:style>
  <w:style w:type="paragraph" w:styleId="NoSpacing">
    <w:name w:val="No Spacing"/>
    <w:uiPriority w:val="1"/>
    <w:qFormat/>
    <w:rsid w:val="0026313D"/>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11268</DocId>
    <Category xmlns="328c4b46-73db-4dea-b856-05d9d8a86ba6" xsi:nil="true"/>
  </documentManagement>
</p:properties>
</file>

<file path=customXml/itemProps1.xml><?xml version="1.0" encoding="utf-8"?>
<ds:datastoreItem xmlns:ds="http://schemas.openxmlformats.org/officeDocument/2006/customXml" ds:itemID="{36350F00-9D14-4669-881A-7C2170666B77}"/>
</file>

<file path=customXml/itemProps2.xml><?xml version="1.0" encoding="utf-8"?>
<ds:datastoreItem xmlns:ds="http://schemas.openxmlformats.org/officeDocument/2006/customXml" ds:itemID="{5AC64A92-8269-43E0-94C4-FE890DF2F739}"/>
</file>

<file path=customXml/itemProps3.xml><?xml version="1.0" encoding="utf-8"?>
<ds:datastoreItem xmlns:ds="http://schemas.openxmlformats.org/officeDocument/2006/customXml" ds:itemID="{F61DC775-9976-47CF-AC87-BA1828CAAE69}"/>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dc:title>
  <dc:subject/>
  <dc:creator>Abdullah Al Forhad</dc:creator>
  <cp:keywords/>
  <dc:description/>
  <cp:lastModifiedBy>Abdullah Al Forhad</cp:lastModifiedBy>
  <cp:revision>127</cp:revision>
  <dcterms:created xsi:type="dcterms:W3CDTF">2024-04-22T15:50:00Z</dcterms:created>
  <dcterms:modified xsi:type="dcterms:W3CDTF">2024-11-04T08:30:00Z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