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75" w:rsidRDefault="00117A75" w:rsidP="00117A75">
      <w:pPr>
        <w:jc w:val="both"/>
      </w:pPr>
    </w:p>
    <w:p w:rsidR="00117A75" w:rsidRDefault="00117A75" w:rsidP="00117A75">
      <w:pPr>
        <w:jc w:val="right"/>
        <w:rPr>
          <w:rFonts w:ascii="Copperplate Gothic Light" w:hAnsi="Copperplate Gothic Light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72F99" wp14:editId="2519C5E5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1905" cy="184150"/>
                <wp:effectExtent l="0" t="0" r="3619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B2806"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Cj0AEAAIEDAAAOAAAAZHJzL2Uyb0RvYy54bWysU8tu2zAQvAfIPxC815KMpnAEyznYcHoo&#10;WgNpP2BNkRIBvrBkLfvvs6QcI01vRXUguNzlLGd2tH46W8NOEqP2ruPNouZMOuF77YaO//q5/7Ti&#10;LCZwPRjvZMcvMvKnzf3degqtXPrRm14iIxAX2yl0fEwptFUVxSgtxIUP0lFSebSQKMSh6hEmQrem&#10;Wtb1l2ry2Af0QsZIp7s5yTcFXykp0g+lokzMdJzelsqKZT3mtdqsoR0QwqjF9RnwD6+woB01vUHt&#10;IAH7jfovKKsF+uhVWghvK6+UFrJwIDZN/YHNywhBFi4kTgw3meL/gxXfTwdkuu/4kjMHlkb0khD0&#10;MCa29c6RgB7ZMus0hdhS+dYd8BrFcMBM+qzQMmV0+EoWKDIQMXYuKl9uKstzYoIOm8f6gTNBiWb1&#10;uXkoM6hmkAwWMKZn6S3Lm44b7bIE0MLpW0zUmErfSvKx83ttTBmjcWya4WnSAshNykCirQ3EL7qB&#10;MzAD2VQkLJDRG93n6xko4nDcGmQnIKvs9zV9mTW1+6Ms995BHOe6kppNZHUiJxttO77Kl99uG5fR&#10;ZfHilUFWctYu746+vxRJqxzRnEvTqyezkd7HtH//52xeAQAA//8DAFBLAwQUAAYACAAAACEAOpeb&#10;rdsAAAAGAQAADwAAAGRycy9kb3ducmV2LnhtbEyOQUsDMRSE74L/ITzBm80aa5F1s0UKehBRW7fQ&#10;Y7qJm6XJS9ik2/Xf+3rS0zDMMPNVy8k7Npoh9QEl3M4KYAbboHvsJDRfzzcPwFJWqJULaCT8mATL&#10;+vKiUqUOJ1ybcZM7RiOYSiXB5hxLzlNrjVdpFqJByr7D4FUmO3RcD+pE495xURQL7lWP9GBVNCtr&#10;2sPm6CW8NNvWvsfD226M68UHfrpV8+qkvL6anh6BZTPlvzKc8QkdamLahyPqxJyEuRDUlHBHQvFc&#10;3APbn60AXlf8P379CwAA//8DAFBLAQItABQABgAIAAAAIQC2gziS/gAAAOEBAAATAAAAAAAAAAAA&#10;AAAAAAAAAABbQ29udGVudF9UeXBlc10ueG1sUEsBAi0AFAAGAAgAAAAhADj9If/WAAAAlAEAAAsA&#10;AAAAAAAAAAAAAAAALwEAAF9yZWxzLy5yZWxzUEsBAi0AFAAGAAgAAAAhAP0qUKPQAQAAgQMAAA4A&#10;AAAAAAAAAAAAAAAALgIAAGRycy9lMm9Eb2MueG1sUEsBAi0AFAAGAAgAAAAhADqXm63bAAAABgEA&#10;AA8AAAAAAAAAAAAAAAAAKgQAAGRycy9kb3ducmV2LnhtbFBLBQYAAAAABAAEAPMAAAAy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9657" wp14:editId="189971A2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315F4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D23QHM3AAAAAcBAAAPAAAAZHJzL2Rvd25yZXYueG1sTI8xa8MwFIT3Qv+D&#10;eIVujWTXhOJaDiGQyRTaOEs22XqxRKwnYymJ+++rTu143HH3XbVZ3MhuOAfrSUK2EsCQeq8tDRKO&#10;7f7lDViIirQaPaGEbwywqR8fKlVqf6cvvB3iwFIJhVJJMDFOJeehN+hUWPkJKXlnPzsVk5wHrmd1&#10;T+Vu5LkQa+6UpbRg1IQ7g/3lcHUSbDzZz71vPlrcGpUd22bHu0bK56dl+w4s4hL/wvCLn9ChTkyd&#10;v5IObJRQ5FlKSnjN0qXkF3kBrJOwFgJ4XfH//PUPAAAA//8DAFBLAQItABQABgAIAAAAIQC2gziS&#10;/gAAAOEBAAATAAAAAAAAAAAAAAAAAAAAAABbQ29udGVudF9UeXBlc10ueG1sUEsBAi0AFAAGAAgA&#10;AAAhADj9If/WAAAAlAEAAAsAAAAAAAAAAAAAAAAALwEAAF9yZWxzLy5yZWxzUEsBAi0AFAAGAAgA&#10;AAAhAJmBYIPhAQAAowMAAA4AAAAAAAAAAAAAAAAALgIAAGRycy9lMm9Eb2MueG1sUEsBAi0AFAAG&#10;AAgAAAAhAPbdAczcAAAABwEAAA8AAAAAAAAAAAAAAAAAOwQAAGRycy9kb3ducmV2LnhtbFBLBQYA&#10;AAAABAAEAPMAAABEBQAAAAA=&#10;" strokecolor="#203864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1A90827" wp14:editId="5CAA91C3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Light" w:hAnsi="Copperplate Gothic Light" w:cs="Times New Roman"/>
          <w:sz w:val="32"/>
          <w:szCs w:val="44"/>
        </w:rPr>
        <w:t>ARMENIA</w:t>
      </w:r>
    </w:p>
    <w:p w:rsidR="00117A75" w:rsidRDefault="00117A75" w:rsidP="00117A75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6DEA1" wp14:editId="1AB77279">
                <wp:simplePos x="0" y="0"/>
                <wp:positionH relativeFrom="column">
                  <wp:posOffset>269240</wp:posOffset>
                </wp:positionH>
                <wp:positionV relativeFrom="paragraph">
                  <wp:posOffset>282575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6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5D31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GSzAEAAHcDAAAOAAAAZHJzL2Uyb0RvYy54bWysU02P2jAQvVfqf7B8LwksUDYi7AG0vVQt&#10;0rY/YHDsxJK/NHYJ/PuOTcpu21tVDmbGHr/xe/OyfbpYw84So/au5fNZzZl0wnfa9S3//u35w4az&#10;mMB1YLyTLb/KyJ92799tx9DIhR+86SQyAnGxGUPLh5RCU1VRDNJCnPkgHR0qjxYSpdhXHcJI6NZU&#10;i7peV6PHLqAXMkbaPdwO+a7gKyVF+qpUlImZltPbUlmxrKe8VrstND1CGLSYngH/8AoL2lHTO9QB&#10;ErAfqP+Cslqgj16lmfC28kppIQsHYjOv/2DzMkCQhQuJE8Ndpvj/YMWX8xGZ7lq+4syBpRG9JATd&#10;D4ntvXMkoEe2yjqNITZUvndHnLIYjphJXxTa/E902KVoe71rKy+JCdpczet1/UBNBJ2tHzcFsnq9&#10;GzCmT9JbloOWG+0yc2jg/Dkm6kelv0rytvPP2pgyPePYSJAPK5qvAPKQMpAotIFYRddzBqYnc4qE&#10;BTF6o7t8O+NE7E97g+wMZJDl8uNiv8xcqdtvZbn1AeJwqytHN+tYnci/RtuWb+r8m24bl9FlceBE&#10;IOt3UyxHJ99di5BVzmi6penkxGyftznFb7+X3U8AAAD//wMAUEsDBBQABgAIAAAAIQD7ez0J3wAA&#10;AAgBAAAPAAAAZHJzL2Rvd25yZXYueG1sTI9BT4NAEIXvJv6HzZh4s0sJEIosjW3iwYuprQe9bdkR&#10;UHaWsluK/97xpKfJvPfy5ptyPdteTDj6zpGC5SICgVQ701Gj4PXweJeD8EGT0b0jVPCNHtbV9VWp&#10;C+Mu9ILTPjSCS8gXWkEbwlBI6esWrfYLNyCx9+FGqwOvYyPNqC9cbnsZR1Emre6IL7R6wG2L9df+&#10;bBUcsnSXh+Xu6RS9v21WWYyf0+ZZqdub+eEeRMA5/IXhF5/RoWKmozuT8aJXkMQJJ3kmKQj2V3nO&#10;wpGFNAdZlfL/A9UPAAAA//8DAFBLAQItABQABgAIAAAAIQC2gziS/gAAAOEBAAATAAAAAAAAAAAA&#10;AAAAAAAAAABbQ29udGVudF9UeXBlc10ueG1sUEsBAi0AFAAGAAgAAAAhADj9If/WAAAAlAEAAAsA&#10;AAAAAAAAAAAAAAAALwEAAF9yZWxzLy5yZWxzUEsBAi0AFAAGAAgAAAAhANDu4ZLMAQAAdwMAAA4A&#10;AAAAAAAAAAAAAAAALgIAAGRycy9lMm9Eb2MueG1sUEsBAi0AFAAGAAgAAAAhAPt7PQnfAAAACAEA&#10;AA8AAAAAAAAAAAAAAAAAJg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F5757" wp14:editId="03B64DBF">
                <wp:simplePos x="0" y="0"/>
                <wp:positionH relativeFrom="column">
                  <wp:posOffset>265430</wp:posOffset>
                </wp:positionH>
                <wp:positionV relativeFrom="paragraph">
                  <wp:posOffset>28575</wp:posOffset>
                </wp:positionV>
                <wp:extent cx="1905" cy="18415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42856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KwzwEAAIEDAAAOAAAAZHJzL2Uyb0RvYy54bWysU8tu2zAQvBfoPxC815KCprAFyznYcHoo&#10;WgNpPmBNkRIBvrBkLPvvu6QcI21uQXUg9sXh7uxo/XC2hp0kRu1dx5tFzZl0wvfaDR1//r3/suQs&#10;JnA9GO9kxy8y8ofN50/rKbTyzo/e9BIZgbjYTqHjY0qhraooRmkhLnyQjpLKo4VELg5VjzARujXV&#10;XV1/qyaPfUAvZIwU3c1Jvin4SkmRfikVZWKm49RbKieW85jParOGdkAIoxbXNuADXVjQjh69Qe0g&#10;AXtB/Q7KaoE+epUWwtvKK6WFLDPQNE39zzRPIwRZZiFyYrjRFP8frPh5OiDTfcdpUQ4sregpIehh&#10;TGzrnSMCPbJl5mkKsaXyrTvg1YvhgHnos0LLlNHhO0mg0ECDsXNh+XJjWZ4TExRsVvU9Z4ISzfJr&#10;c192UM0gGSxgTI/SW5aNjhvtMgXQwulHTPQwlb6W5LDze21MWaNxbJrhadMCSE3KQCLTBpovuoEz&#10;MAPJVCQskNEb3efrGSjicNwaZCcgqez3q1X92tlfZfntHcRxriupWURWJ1Ky0ZaorPOXw9SscRld&#10;Fi1eJ8hMztxl6+j7S6G0yh7tuVy7ajIL6a1P9ts/Z/MHAAD//wMAUEsDBBQABgAIAAAAIQBuQMFI&#10;3AAAAAYBAAAPAAAAZHJzL2Rvd25yZXYueG1sTM7PTsMwDAbwOxLvEBmJG0u7Pwh1TSeYCgeENDH2&#10;AFnjtRWJU5J0K2+POcHJsj7r86/cTM6KM4bYe1KQzzIQSI03PbUKDh/Pdw8gYtJktPWECr4xwqa6&#10;vip1YfyF3vG8T63gEoqFVtClNBRSxqZDp+PMD0icnXxwOvEaWmmCvnC5s3KeZffS6Z74Q6cH3HbY&#10;fO5Hp+Cr6af4Gg5kczm+PL3V2W5b10rd3kyPaxAJp/R3DL98pkPFpqMfyURhFSxzlieeKxAcL+c5&#10;iKOCxWIFsirlf371AwAA//8DAFBLAQItABQABgAIAAAAIQC2gziS/gAAAOEBAAATAAAAAAAAAAAA&#10;AAAAAAAAAABbQ29udGVudF9UeXBlc10ueG1sUEsBAi0AFAAGAAgAAAAhADj9If/WAAAAlAEAAAsA&#10;AAAAAAAAAAAAAAAALwEAAF9yZWxzLy5yZWxzUEsBAi0AFAAGAAgAAAAhABfW0rDPAQAAgQMAAA4A&#10;AAAAAAAAAAAAAAAALgIAAGRycy9lMm9Eb2MueG1sUEsBAi0AFAAGAAgAAAAhAG5AwUjcAAAABgEA&#10;AA8AAAAAAAAAAAAAAAAAKQQAAGRycy9kb3ducmV2LnhtbFBLBQYAAAAABAAEAPMAAAAyBQAAAAA=&#10;" strokecolor="#f90" strokeweight="1.5pt">
                <v:stroke joinstyle="miter"/>
              </v:line>
            </w:pict>
          </mc:Fallback>
        </mc:AlternateContent>
      </w:r>
    </w:p>
    <w:p w:rsidR="00117A75" w:rsidRDefault="00BF0B6C" w:rsidP="00117A7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17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117A75">
        <w:rPr>
          <w:rFonts w:ascii="Times New Roman" w:hAnsi="Times New Roman" w:cs="Times New Roman"/>
          <w:sz w:val="28"/>
          <w:szCs w:val="28"/>
        </w:rPr>
        <w:t>2024</w:t>
      </w:r>
    </w:p>
    <w:p w:rsidR="00117A75" w:rsidRDefault="00117A75" w:rsidP="00117A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8"/>
          <w:szCs w:val="28"/>
          <w:lang w:val="en-GB"/>
        </w:rPr>
        <w:t xml:space="preserve">47th Session of the UPR Working </w:t>
      </w:r>
      <w:r w:rsidR="00C64865">
        <w:rPr>
          <w:rFonts w:ascii="Times New Roman" w:eastAsia="SimSun" w:hAnsi="Times New Roman"/>
          <w:kern w:val="28"/>
          <w:sz w:val="28"/>
          <w:szCs w:val="28"/>
          <w:lang w:val="en-GB"/>
        </w:rPr>
        <w:t>Group</w:t>
      </w:r>
    </w:p>
    <w:p w:rsidR="00117A75" w:rsidRDefault="00117A75" w:rsidP="00117A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/>
          <w:kern w:val="28"/>
          <w:sz w:val="28"/>
          <w:szCs w:val="28"/>
          <w:lang w:val="hy-AM"/>
        </w:rPr>
      </w:pPr>
      <w:r>
        <w:rPr>
          <w:rFonts w:ascii="Times New Roman" w:eastAsia="SimSun" w:hAnsi="Times New Roman"/>
          <w:kern w:val="28"/>
          <w:sz w:val="28"/>
          <w:szCs w:val="28"/>
        </w:rPr>
        <w:t xml:space="preserve">Review of Norway </w:t>
      </w:r>
    </w:p>
    <w:p w:rsidR="00117A75" w:rsidRDefault="00117A75" w:rsidP="00117A7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117A75" w:rsidRDefault="00117A75" w:rsidP="00117A7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President, </w:t>
      </w:r>
    </w:p>
    <w:p w:rsidR="00117A75" w:rsidRDefault="00117A75" w:rsidP="00117A7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5CB2">
        <w:rPr>
          <w:rFonts w:ascii="Times New Roman" w:hAnsi="Times New Roman" w:cs="Times New Roman"/>
          <w:sz w:val="28"/>
          <w:szCs w:val="28"/>
        </w:rPr>
        <w:t>Ar</w:t>
      </w:r>
      <w:r w:rsidR="004A7839">
        <w:rPr>
          <w:rFonts w:ascii="Times New Roman" w:hAnsi="Times New Roman" w:cs="Times New Roman"/>
          <w:sz w:val="28"/>
          <w:szCs w:val="28"/>
        </w:rPr>
        <w:t xml:space="preserve">menia </w:t>
      </w:r>
      <w:r>
        <w:rPr>
          <w:rFonts w:ascii="Times New Roman" w:hAnsi="Times New Roman" w:cs="Times New Roman"/>
          <w:sz w:val="28"/>
          <w:szCs w:val="28"/>
        </w:rPr>
        <w:t xml:space="preserve">welcomes the </w:t>
      </w:r>
      <w:r w:rsidRPr="00D65CB2">
        <w:rPr>
          <w:rFonts w:ascii="Times New Roman" w:hAnsi="Times New Roman" w:cs="Times New Roman"/>
          <w:sz w:val="28"/>
          <w:szCs w:val="28"/>
        </w:rPr>
        <w:t>delegation</w:t>
      </w:r>
      <w:r>
        <w:rPr>
          <w:rFonts w:ascii="Times New Roman" w:hAnsi="Times New Roman" w:cs="Times New Roman"/>
          <w:sz w:val="28"/>
          <w:szCs w:val="28"/>
        </w:rPr>
        <w:t xml:space="preserve"> of Norway </w:t>
      </w:r>
      <w:r w:rsidR="004A7839">
        <w:rPr>
          <w:rFonts w:ascii="Times New Roman" w:hAnsi="Times New Roman" w:cs="Times New Roman"/>
          <w:sz w:val="28"/>
          <w:szCs w:val="28"/>
        </w:rPr>
        <w:t xml:space="preserve">and thanks for the presentation of the national report. </w:t>
      </w:r>
      <w:r w:rsidR="00BF0B6C">
        <w:rPr>
          <w:rFonts w:ascii="Times New Roman" w:hAnsi="Times New Roman" w:cs="Times New Roman"/>
          <w:sz w:val="28"/>
          <w:szCs w:val="28"/>
        </w:rPr>
        <w:t xml:space="preserve">We </w:t>
      </w:r>
      <w:r>
        <w:rPr>
          <w:rFonts w:ascii="Times New Roman" w:hAnsi="Times New Roman" w:cs="Times New Roman"/>
          <w:sz w:val="28"/>
          <w:szCs w:val="28"/>
        </w:rPr>
        <w:t>commend Norway for its</w:t>
      </w:r>
      <w:r w:rsidR="002B0A36">
        <w:rPr>
          <w:rFonts w:ascii="Times New Roman" w:hAnsi="Times New Roman" w:cs="Times New Roman"/>
          <w:sz w:val="28"/>
          <w:szCs w:val="28"/>
        </w:rPr>
        <w:t xml:space="preserve"> steadfast commitment to democracy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4A7839">
        <w:rPr>
          <w:rFonts w:ascii="Times New Roman" w:hAnsi="Times New Roman" w:cs="Times New Roman"/>
          <w:sz w:val="28"/>
          <w:szCs w:val="28"/>
        </w:rPr>
        <w:t xml:space="preserve">protection and promotion </w:t>
      </w:r>
      <w:r>
        <w:rPr>
          <w:rFonts w:ascii="Times New Roman" w:hAnsi="Times New Roman" w:cs="Times New Roman"/>
          <w:sz w:val="28"/>
          <w:szCs w:val="28"/>
        </w:rPr>
        <w:t xml:space="preserve">of human rights.  </w:t>
      </w:r>
    </w:p>
    <w:p w:rsidR="00117A75" w:rsidRDefault="004A7839" w:rsidP="00117A7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36676">
        <w:rPr>
          <w:rFonts w:ascii="Times New Roman" w:hAnsi="Times New Roman" w:cs="Times New Roman"/>
          <w:sz w:val="28"/>
          <w:szCs w:val="28"/>
        </w:rPr>
        <w:t>rmenia appreciates</w:t>
      </w:r>
      <w:r w:rsidR="00293C88">
        <w:rPr>
          <w:rFonts w:ascii="Times New Roman" w:hAnsi="Times New Roman" w:cs="Times New Roman"/>
          <w:sz w:val="28"/>
          <w:szCs w:val="28"/>
        </w:rPr>
        <w:t xml:space="preserve"> the </w:t>
      </w:r>
      <w:r w:rsidR="002B0A36">
        <w:rPr>
          <w:rFonts w:ascii="Times New Roman" w:hAnsi="Times New Roman" w:cs="Times New Roman"/>
          <w:sz w:val="28"/>
          <w:szCs w:val="28"/>
        </w:rPr>
        <w:t xml:space="preserve">important </w:t>
      </w:r>
      <w:r w:rsidR="00293C88">
        <w:rPr>
          <w:rFonts w:ascii="Times New Roman" w:hAnsi="Times New Roman" w:cs="Times New Roman"/>
          <w:sz w:val="28"/>
          <w:szCs w:val="28"/>
        </w:rPr>
        <w:t xml:space="preserve">contributions of Norway </w:t>
      </w:r>
      <w:r w:rsidR="00236676">
        <w:rPr>
          <w:rFonts w:ascii="Times New Roman" w:hAnsi="Times New Roman" w:cs="Times New Roman"/>
          <w:sz w:val="28"/>
          <w:szCs w:val="28"/>
        </w:rPr>
        <w:t>aimed at</w:t>
      </w:r>
      <w:r w:rsidR="00293C88">
        <w:rPr>
          <w:rFonts w:ascii="Times New Roman" w:hAnsi="Times New Roman" w:cs="Times New Roman"/>
          <w:sz w:val="28"/>
          <w:szCs w:val="28"/>
        </w:rPr>
        <w:t xml:space="preserve"> </w:t>
      </w:r>
      <w:r w:rsidR="00236676">
        <w:rPr>
          <w:rFonts w:ascii="Times New Roman" w:hAnsi="Times New Roman" w:cs="Times New Roman"/>
          <w:sz w:val="28"/>
          <w:szCs w:val="28"/>
        </w:rPr>
        <w:t>preserving</w:t>
      </w:r>
      <w:r w:rsidR="00100FDB">
        <w:rPr>
          <w:rFonts w:ascii="Times New Roman" w:hAnsi="Times New Roman" w:cs="Times New Roman"/>
          <w:sz w:val="28"/>
          <w:szCs w:val="28"/>
        </w:rPr>
        <w:t xml:space="preserve"> </w:t>
      </w:r>
      <w:r w:rsidR="00236676">
        <w:rPr>
          <w:rFonts w:ascii="Times New Roman" w:hAnsi="Times New Roman" w:cs="Times New Roman"/>
          <w:sz w:val="28"/>
          <w:szCs w:val="28"/>
        </w:rPr>
        <w:t>and enhancing</w:t>
      </w:r>
      <w:r w:rsidR="00100FDB">
        <w:rPr>
          <w:rFonts w:ascii="Times New Roman" w:hAnsi="Times New Roman" w:cs="Times New Roman"/>
          <w:sz w:val="28"/>
          <w:szCs w:val="28"/>
        </w:rPr>
        <w:t xml:space="preserve"> </w:t>
      </w:r>
      <w:r w:rsidR="00293C88">
        <w:rPr>
          <w:rFonts w:ascii="Times New Roman" w:hAnsi="Times New Roman" w:cs="Times New Roman"/>
          <w:sz w:val="28"/>
          <w:szCs w:val="28"/>
        </w:rPr>
        <w:t>the distinct utility of the UPR</w:t>
      </w:r>
      <w:r w:rsidR="00FF176E">
        <w:rPr>
          <w:rFonts w:ascii="Times New Roman" w:hAnsi="Times New Roman" w:cs="Times New Roman"/>
          <w:sz w:val="28"/>
          <w:szCs w:val="28"/>
        </w:rPr>
        <w:t xml:space="preserve"> as an acting chair of the UPR Group of friends</w:t>
      </w:r>
      <w:r w:rsidR="00554233">
        <w:rPr>
          <w:rFonts w:ascii="Times New Roman" w:hAnsi="Times New Roman" w:cs="Times New Roman"/>
          <w:sz w:val="28"/>
          <w:szCs w:val="28"/>
        </w:rPr>
        <w:t xml:space="preserve">. </w:t>
      </w:r>
      <w:r w:rsidR="00117A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8167E" w:rsidRDefault="00BF0B6C" w:rsidP="0018167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took a </w:t>
      </w:r>
      <w:r w:rsidR="0018167E">
        <w:rPr>
          <w:rFonts w:ascii="Times New Roman" w:hAnsi="Times New Roman" w:cs="Times New Roman"/>
          <w:sz w:val="28"/>
          <w:szCs w:val="28"/>
        </w:rPr>
        <w:t xml:space="preserve">positive note of the </w:t>
      </w:r>
      <w:r w:rsidR="00293C88">
        <w:rPr>
          <w:rFonts w:ascii="Times New Roman" w:hAnsi="Times New Roman" w:cs="Times New Roman"/>
          <w:sz w:val="28"/>
          <w:szCs w:val="28"/>
        </w:rPr>
        <w:t>progress achieved by</w:t>
      </w:r>
      <w:r w:rsidR="0018167E">
        <w:rPr>
          <w:rFonts w:ascii="Times New Roman" w:hAnsi="Times New Roman" w:cs="Times New Roman"/>
          <w:sz w:val="28"/>
          <w:szCs w:val="28"/>
        </w:rPr>
        <w:t xml:space="preserve"> </w:t>
      </w:r>
      <w:r w:rsidR="00100FDB" w:rsidRPr="00100FDB">
        <w:rPr>
          <w:rFonts w:ascii="Times New Roman" w:hAnsi="Times New Roman" w:cs="Times New Roman"/>
          <w:sz w:val="28"/>
          <w:szCs w:val="28"/>
        </w:rPr>
        <w:t xml:space="preserve">Norway </w:t>
      </w:r>
      <w:r w:rsidR="0018167E">
        <w:rPr>
          <w:rFonts w:ascii="Times New Roman" w:hAnsi="Times New Roman" w:cs="Times New Roman"/>
          <w:sz w:val="28"/>
          <w:szCs w:val="28"/>
        </w:rPr>
        <w:t xml:space="preserve">in identification and </w:t>
      </w:r>
      <w:r w:rsidR="00100FDB" w:rsidRPr="00100FDB">
        <w:rPr>
          <w:rFonts w:ascii="Times New Roman" w:hAnsi="Times New Roman" w:cs="Times New Roman"/>
          <w:sz w:val="28"/>
          <w:szCs w:val="28"/>
        </w:rPr>
        <w:t>protection of the human rig</w:t>
      </w:r>
      <w:r w:rsidR="00100FDB">
        <w:rPr>
          <w:rFonts w:ascii="Times New Roman" w:hAnsi="Times New Roman" w:cs="Times New Roman"/>
          <w:sz w:val="28"/>
          <w:szCs w:val="28"/>
        </w:rPr>
        <w:t>hts of victims of trafficking</w:t>
      </w:r>
      <w:r w:rsidR="00293C88">
        <w:rPr>
          <w:rFonts w:ascii="Times New Roman" w:hAnsi="Times New Roman" w:cs="Times New Roman"/>
          <w:sz w:val="28"/>
          <w:szCs w:val="28"/>
        </w:rPr>
        <w:t xml:space="preserve">, including </w:t>
      </w:r>
      <w:r w:rsidR="0018167E">
        <w:rPr>
          <w:rFonts w:ascii="Times New Roman" w:hAnsi="Times New Roman" w:cs="Times New Roman"/>
          <w:sz w:val="28"/>
          <w:szCs w:val="28"/>
        </w:rPr>
        <w:t>children and mino</w:t>
      </w:r>
      <w:r w:rsidR="00FF176E">
        <w:rPr>
          <w:rFonts w:ascii="Times New Roman" w:hAnsi="Times New Roman" w:cs="Times New Roman"/>
          <w:sz w:val="28"/>
          <w:szCs w:val="28"/>
        </w:rPr>
        <w:t>rs</w:t>
      </w:r>
      <w:r w:rsidR="0018167E">
        <w:rPr>
          <w:rFonts w:ascii="Times New Roman" w:hAnsi="Times New Roman" w:cs="Times New Roman"/>
          <w:sz w:val="28"/>
          <w:szCs w:val="28"/>
        </w:rPr>
        <w:t xml:space="preserve">. </w:t>
      </w:r>
      <w:r w:rsidR="00554233">
        <w:rPr>
          <w:rFonts w:ascii="Times New Roman" w:hAnsi="Times New Roman" w:cs="Times New Roman"/>
          <w:sz w:val="28"/>
          <w:szCs w:val="28"/>
        </w:rPr>
        <w:t xml:space="preserve">We encourage Norway to continue its efforts in this direction. </w:t>
      </w:r>
    </w:p>
    <w:p w:rsidR="00554233" w:rsidRDefault="00FF176E" w:rsidP="0055423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</w:t>
      </w:r>
      <w:r w:rsidR="00554233">
        <w:rPr>
          <w:rFonts w:ascii="Times New Roman" w:hAnsi="Times New Roman" w:cs="Times New Roman"/>
          <w:sz w:val="28"/>
          <w:szCs w:val="28"/>
        </w:rPr>
        <w:t xml:space="preserve"> recommend Norway: </w:t>
      </w:r>
    </w:p>
    <w:p w:rsidR="00554233" w:rsidRPr="00CD3ADD" w:rsidRDefault="00117A75" w:rsidP="005542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  <w:r w:rsidR="00FF176E">
        <w:rPr>
          <w:rFonts w:ascii="Times New Roman" w:hAnsi="Times New Roman" w:cs="Times New Roman"/>
          <w:sz w:val="28"/>
          <w:szCs w:val="28"/>
        </w:rPr>
        <w:t xml:space="preserve"> </w:t>
      </w:r>
      <w:r w:rsidR="00C64865">
        <w:rPr>
          <w:rFonts w:ascii="Times New Roman" w:hAnsi="Times New Roman" w:cs="Times New Roman"/>
          <w:sz w:val="28"/>
          <w:szCs w:val="28"/>
        </w:rPr>
        <w:t>consider the possibilities of making</w:t>
      </w:r>
      <w:r w:rsidR="00554233">
        <w:rPr>
          <w:rFonts w:ascii="Times New Roman" w:hAnsi="Times New Roman" w:cs="Times New Roman"/>
          <w:sz w:val="28"/>
          <w:szCs w:val="28"/>
        </w:rPr>
        <w:t xml:space="preserve"> </w:t>
      </w:r>
      <w:r w:rsidR="00BF0B6C">
        <w:rPr>
          <w:rFonts w:ascii="Times New Roman" w:hAnsi="Times New Roman" w:cs="Times New Roman"/>
          <w:sz w:val="28"/>
          <w:szCs w:val="28"/>
        </w:rPr>
        <w:t xml:space="preserve">the </w:t>
      </w:r>
      <w:r w:rsidR="00554233">
        <w:rPr>
          <w:rFonts w:ascii="Times New Roman" w:hAnsi="Times New Roman" w:cs="Times New Roman"/>
          <w:sz w:val="28"/>
          <w:szCs w:val="28"/>
        </w:rPr>
        <w:t>pre- primary education free</w:t>
      </w:r>
      <w:r w:rsidR="00C64865">
        <w:rPr>
          <w:rFonts w:ascii="Times New Roman" w:hAnsi="Times New Roman" w:cs="Times New Roman"/>
          <w:sz w:val="28"/>
          <w:szCs w:val="28"/>
        </w:rPr>
        <w:t xml:space="preserve">, for </w:t>
      </w:r>
      <w:r w:rsidR="00554233">
        <w:rPr>
          <w:rFonts w:ascii="Times New Roman" w:hAnsi="Times New Roman" w:cs="Times New Roman"/>
          <w:sz w:val="28"/>
          <w:szCs w:val="28"/>
        </w:rPr>
        <w:t xml:space="preserve">at least one year. </w:t>
      </w:r>
    </w:p>
    <w:p w:rsidR="00117A75" w:rsidRPr="00A44520" w:rsidRDefault="00A44520" w:rsidP="001D4B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520">
        <w:rPr>
          <w:rFonts w:ascii="Times New Roman" w:hAnsi="Times New Roman" w:cs="Times New Roman"/>
          <w:sz w:val="28"/>
          <w:szCs w:val="28"/>
        </w:rPr>
        <w:t>To continue its efforts to ensure the right to inclusive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520">
        <w:rPr>
          <w:rFonts w:ascii="Times New Roman" w:hAnsi="Times New Roman" w:cs="Times New Roman"/>
          <w:sz w:val="28"/>
          <w:szCs w:val="28"/>
        </w:rPr>
        <w:t xml:space="preserve">education for girls, minorities, </w:t>
      </w:r>
      <w:r>
        <w:rPr>
          <w:rFonts w:ascii="Times New Roman" w:hAnsi="Times New Roman" w:cs="Times New Roman"/>
          <w:sz w:val="28"/>
          <w:szCs w:val="28"/>
        </w:rPr>
        <w:t xml:space="preserve">disabilities, </w:t>
      </w:r>
      <w:r w:rsidRPr="00A44520">
        <w:rPr>
          <w:rFonts w:ascii="Times New Roman" w:hAnsi="Times New Roman" w:cs="Times New Roman"/>
          <w:sz w:val="28"/>
          <w:szCs w:val="28"/>
        </w:rPr>
        <w:t>Indigenous Peoples and migrants</w:t>
      </w:r>
      <w:r w:rsidR="002B0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B6C" w:rsidRDefault="00BF0B6C" w:rsidP="00117A7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17A75" w:rsidRDefault="00117A75" w:rsidP="00117A7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you. </w:t>
      </w:r>
    </w:p>
    <w:p w:rsidR="00AE7D8B" w:rsidRDefault="00AE7D8B" w:rsidP="00117A7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E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2D5"/>
    <w:multiLevelType w:val="hybridMultilevel"/>
    <w:tmpl w:val="AADA19C8"/>
    <w:lvl w:ilvl="0" w:tplc="36AA7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1010D1"/>
    <w:multiLevelType w:val="hybridMultilevel"/>
    <w:tmpl w:val="8ABCD638"/>
    <w:lvl w:ilvl="0" w:tplc="EA1E2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84F5B"/>
    <w:multiLevelType w:val="hybridMultilevel"/>
    <w:tmpl w:val="5E86D4A8"/>
    <w:lvl w:ilvl="0" w:tplc="5CD61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BA"/>
    <w:rsid w:val="00100FDB"/>
    <w:rsid w:val="00117A75"/>
    <w:rsid w:val="0018167E"/>
    <w:rsid w:val="0021525F"/>
    <w:rsid w:val="00236676"/>
    <w:rsid w:val="00293C88"/>
    <w:rsid w:val="002B0A36"/>
    <w:rsid w:val="002C5D4C"/>
    <w:rsid w:val="003544BA"/>
    <w:rsid w:val="004A1313"/>
    <w:rsid w:val="004A7839"/>
    <w:rsid w:val="00554233"/>
    <w:rsid w:val="00A44520"/>
    <w:rsid w:val="00AE7D8B"/>
    <w:rsid w:val="00BF0B6C"/>
    <w:rsid w:val="00C64865"/>
    <w:rsid w:val="00C64FA9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7909"/>
  <w15:chartTrackingRefBased/>
  <w15:docId w15:val="{125ACF26-DF8D-4D94-968D-56B4415B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CE30A8-A0DC-4206-BC49-B0236E3EF54E}"/>
</file>

<file path=customXml/itemProps2.xml><?xml version="1.0" encoding="utf-8"?>
<ds:datastoreItem xmlns:ds="http://schemas.openxmlformats.org/officeDocument/2006/customXml" ds:itemID="{A99DF136-7B4B-4489-A56E-B80D3FFDC990}"/>
</file>

<file path=customXml/itemProps3.xml><?xml version="1.0" encoding="utf-8"?>
<ds:datastoreItem xmlns:ds="http://schemas.openxmlformats.org/officeDocument/2006/customXml" ds:itemID="{43EDC0CC-D802-475E-9A0D-A6ED418EE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</dc:title>
  <dc:subject/>
  <dc:creator>Nairi Petrossian</dc:creator>
  <cp:keywords/>
  <dc:description/>
  <cp:lastModifiedBy>Nairi Petrossian</cp:lastModifiedBy>
  <cp:revision>3</cp:revision>
  <dcterms:created xsi:type="dcterms:W3CDTF">2024-10-23T14:13:00Z</dcterms:created>
  <dcterms:modified xsi:type="dcterms:W3CDTF">2024-11-04T11:47:00Z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