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688E" w14:textId="77777777" w:rsidR="00487BB6" w:rsidRPr="00DF2C46" w:rsidRDefault="00487BB6" w:rsidP="00487BB6">
      <w:pPr>
        <w:tabs>
          <w:tab w:val="left" w:pos="708"/>
          <w:tab w:val="center" w:pos="4536"/>
          <w:tab w:val="right" w:pos="9072"/>
        </w:tabs>
        <w:ind w:left="142" w:right="141"/>
        <w:jc w:val="center"/>
        <w:rPr>
          <w:rFonts w:ascii="Arial Narrow" w:hAnsi="Arial Narrow"/>
          <w:b/>
          <w:u w:val="single"/>
          <w:lang w:val="en-GB"/>
        </w:rPr>
      </w:pPr>
      <w:r w:rsidRPr="009907DD">
        <w:rPr>
          <w:noProof/>
          <w:lang w:val="fr-FR" w:eastAsia="fr-FR"/>
        </w:rPr>
        <w:drawing>
          <wp:inline distT="0" distB="0" distL="0" distR="0" wp14:anchorId="72B83B03" wp14:editId="0687026B">
            <wp:extent cx="742315" cy="709288"/>
            <wp:effectExtent l="0" t="0" r="635" b="0"/>
            <wp:docPr id="488776807" name="Image 488776807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0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0F43" w14:textId="77777777" w:rsidR="00487BB6" w:rsidRPr="006565CD" w:rsidRDefault="00487BB6" w:rsidP="00487BB6">
      <w:pPr>
        <w:tabs>
          <w:tab w:val="left" w:pos="708"/>
          <w:tab w:val="center" w:pos="4536"/>
          <w:tab w:val="right" w:pos="9072"/>
        </w:tabs>
        <w:ind w:left="142" w:right="141"/>
        <w:jc w:val="center"/>
        <w:rPr>
          <w:rFonts w:ascii="Arial Narrow" w:hAnsi="Arial Narrow"/>
          <w:b/>
          <w:sz w:val="10"/>
          <w:szCs w:val="10"/>
          <w:u w:val="single"/>
        </w:rPr>
      </w:pPr>
    </w:p>
    <w:p w14:paraId="0E2B6AF7" w14:textId="77777777" w:rsidR="00487BB6" w:rsidRPr="00523C47" w:rsidRDefault="00487BB6" w:rsidP="00487BB6">
      <w:pPr>
        <w:tabs>
          <w:tab w:val="left" w:pos="708"/>
          <w:tab w:val="center" w:pos="4536"/>
          <w:tab w:val="right" w:pos="9072"/>
        </w:tabs>
        <w:ind w:left="142" w:right="141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523C47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32B32F3E" w14:textId="77777777" w:rsidR="00487BB6" w:rsidRDefault="00487BB6" w:rsidP="00487BB6">
      <w:pPr>
        <w:tabs>
          <w:tab w:val="left" w:pos="708"/>
          <w:tab w:val="center" w:pos="4536"/>
          <w:tab w:val="right" w:pos="9072"/>
        </w:tabs>
        <w:ind w:left="142" w:right="141"/>
        <w:jc w:val="center"/>
        <w:rPr>
          <w:rFonts w:asciiTheme="majorBidi" w:hAnsiTheme="majorBidi" w:cstheme="majorBidi"/>
          <w:b/>
          <w:lang w:bidi="ar-DZ"/>
        </w:rPr>
      </w:pPr>
      <w:r w:rsidRPr="00523C47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p w14:paraId="1F282921" w14:textId="77777777" w:rsidR="00487BB6" w:rsidRPr="00523C47" w:rsidRDefault="00487BB6" w:rsidP="00487BB6">
      <w:pPr>
        <w:tabs>
          <w:tab w:val="left" w:pos="708"/>
          <w:tab w:val="center" w:pos="4536"/>
          <w:tab w:val="right" w:pos="9072"/>
        </w:tabs>
        <w:ind w:left="142" w:right="141"/>
        <w:jc w:val="center"/>
        <w:rPr>
          <w:rFonts w:asciiTheme="majorBidi" w:hAnsiTheme="majorBidi" w:cstheme="majorBidi"/>
          <w:b/>
          <w:lang w:bidi="ar-DZ"/>
        </w:rPr>
      </w:pPr>
    </w:p>
    <w:tbl>
      <w:tblPr>
        <w:tblStyle w:val="Grilledutableau"/>
        <w:tblW w:w="113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53"/>
        <w:gridCol w:w="4245"/>
      </w:tblGrid>
      <w:tr w:rsidR="00487BB6" w:rsidRPr="00523C47" w14:paraId="12CB37D1" w14:textId="77777777" w:rsidTr="00603CEC">
        <w:tc>
          <w:tcPr>
            <w:tcW w:w="5387" w:type="dxa"/>
          </w:tcPr>
          <w:p w14:paraId="62BE9507" w14:textId="77777777" w:rsidR="00487BB6" w:rsidRPr="00D5172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-110"/>
              <w:jc w:val="center"/>
              <w:rPr>
                <w:rFonts w:asciiTheme="majorBidi" w:eastAsiaTheme="minorEastAsia" w:hAnsiTheme="majorBidi" w:cstheme="majorBidi"/>
                <w:b/>
                <w:lang w:bidi="ar-DZ"/>
              </w:rPr>
            </w:pPr>
            <w:r w:rsidRPr="00D51727">
              <w:rPr>
                <w:rFonts w:asciiTheme="majorBidi" w:eastAsiaTheme="minorEastAsia" w:hAnsiTheme="majorBidi" w:cstheme="majorBidi"/>
                <w:b/>
                <w:lang w:bidi="ar-DZ"/>
              </w:rPr>
              <w:t>MISSION PERMANENTE D’ALGERIE</w:t>
            </w:r>
          </w:p>
          <w:p w14:paraId="446816AB" w14:textId="77777777" w:rsidR="00487BB6" w:rsidRPr="00D5172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-110"/>
              <w:jc w:val="center"/>
              <w:rPr>
                <w:rFonts w:asciiTheme="majorBidi" w:eastAsiaTheme="minorEastAsia" w:hAnsiTheme="majorBidi" w:cstheme="majorBidi"/>
                <w:b/>
                <w:lang w:bidi="ar-DZ"/>
              </w:rPr>
            </w:pPr>
            <w:r w:rsidRPr="00D51727">
              <w:rPr>
                <w:rFonts w:asciiTheme="majorBidi" w:eastAsiaTheme="minorEastAsia" w:hAnsiTheme="majorBidi" w:cstheme="majorBidi"/>
                <w:b/>
                <w:lang w:bidi="ar-DZ"/>
              </w:rPr>
              <w:t xml:space="preserve">AUPRES DE L’OFFICE DES NATIONS UNIES </w:t>
            </w:r>
          </w:p>
          <w:p w14:paraId="683A71E4" w14:textId="77777777" w:rsidR="00487BB6" w:rsidRPr="00523C4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-110"/>
              <w:jc w:val="center"/>
              <w:rPr>
                <w:rFonts w:asciiTheme="majorBidi" w:eastAsiaTheme="minorEastAsia" w:hAnsiTheme="majorBidi" w:cstheme="majorBidi"/>
                <w:b/>
                <w:rtl/>
                <w:lang w:bidi="ar-DZ"/>
              </w:rPr>
            </w:pPr>
            <w:r w:rsidRPr="00D51727">
              <w:rPr>
                <w:rFonts w:asciiTheme="majorBidi" w:eastAsiaTheme="minorEastAsia" w:hAnsiTheme="majorBidi" w:cstheme="majorBidi"/>
                <w:b/>
                <w:lang w:bidi="ar-DZ"/>
              </w:rPr>
              <w:t>A GENEVE ET DES ORGANISATIONS</w:t>
            </w:r>
          </w:p>
          <w:p w14:paraId="25301484" w14:textId="77777777" w:rsidR="00487BB6" w:rsidRPr="00523C4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-110"/>
              <w:jc w:val="center"/>
              <w:rPr>
                <w:rFonts w:asciiTheme="majorBidi" w:eastAsiaTheme="minorEastAsia" w:hAnsiTheme="majorBidi" w:cstheme="majorBidi"/>
                <w:b/>
                <w:rtl/>
                <w:lang w:bidi="ar-DZ"/>
              </w:rPr>
            </w:pPr>
            <w:r w:rsidRPr="00D51727">
              <w:rPr>
                <w:rFonts w:asciiTheme="majorBidi" w:eastAsiaTheme="minorEastAsia" w:hAnsiTheme="majorBidi" w:cstheme="majorBidi"/>
                <w:b/>
                <w:lang w:bidi="ar-DZ"/>
              </w:rPr>
              <w:t xml:space="preserve"> INTERNATIONALES EN SUISSE</w:t>
            </w:r>
          </w:p>
          <w:p w14:paraId="408FD9E1" w14:textId="77777777" w:rsidR="00487BB6" w:rsidRPr="00D5172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142" w:right="141"/>
              <w:rPr>
                <w:rFonts w:asciiTheme="majorBidi" w:eastAsiaTheme="minorEastAsia" w:hAnsiTheme="majorBidi" w:cstheme="majorBidi"/>
                <w:b/>
                <w:i/>
                <w:iCs/>
                <w:sz w:val="12"/>
                <w:szCs w:val="12"/>
                <w:lang w:bidi="ar-DZ"/>
              </w:rPr>
            </w:pPr>
          </w:p>
        </w:tc>
        <w:tc>
          <w:tcPr>
            <w:tcW w:w="1753" w:type="dxa"/>
          </w:tcPr>
          <w:p w14:paraId="69A662FB" w14:textId="77777777" w:rsidR="00487BB6" w:rsidRPr="00D5172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142" w:right="141"/>
              <w:jc w:val="center"/>
              <w:rPr>
                <w:rFonts w:asciiTheme="majorBidi" w:eastAsiaTheme="minorEastAsia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245" w:type="dxa"/>
          </w:tcPr>
          <w:p w14:paraId="2F3013A5" w14:textId="77777777" w:rsidR="00487BB6" w:rsidRPr="00523C4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142" w:right="141"/>
              <w:jc w:val="center"/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523C47"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 w:rsidRPr="00523C47">
              <w:rPr>
                <w:rFonts w:asciiTheme="majorBidi" w:eastAsiaTheme="minorEastAsia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626E8053" w14:textId="77777777" w:rsidR="00487BB6" w:rsidRPr="00523C4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142" w:right="141"/>
              <w:jc w:val="center"/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523C47"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523C47">
              <w:rPr>
                <w:rFonts w:asciiTheme="majorBidi" w:eastAsiaTheme="minorEastAsia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443DD2C2" w14:textId="77777777" w:rsidR="00487BB6" w:rsidRPr="00523C47" w:rsidRDefault="00487BB6" w:rsidP="00603CEC">
            <w:pPr>
              <w:tabs>
                <w:tab w:val="left" w:pos="708"/>
                <w:tab w:val="center" w:pos="4536"/>
                <w:tab w:val="right" w:pos="9072"/>
              </w:tabs>
              <w:ind w:left="142" w:right="141"/>
              <w:jc w:val="center"/>
              <w:rPr>
                <w:rFonts w:asciiTheme="majorBidi" w:eastAsiaTheme="minorEastAsia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523C47">
              <w:rPr>
                <w:rFonts w:asciiTheme="majorBidi" w:eastAsiaTheme="minorEastAsia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</w:t>
            </w:r>
            <w:r w:rsidRPr="00523C47">
              <w:rPr>
                <w:rFonts w:asciiTheme="majorBidi" w:eastAsiaTheme="minorEastAsia" w:hAnsiTheme="majorBidi" w:cstheme="majorBidi"/>
                <w:bCs/>
                <w:sz w:val="30"/>
                <w:szCs w:val="30"/>
                <w:rtl/>
                <w:lang w:bidi="ar-DZ"/>
              </w:rPr>
              <w:t xml:space="preserve"> الدولية بسويسرا</w:t>
            </w:r>
          </w:p>
        </w:tc>
      </w:tr>
    </w:tbl>
    <w:p w14:paraId="19291084" w14:textId="77777777" w:rsidR="00487BB6" w:rsidRPr="00523C47" w:rsidRDefault="00487BB6" w:rsidP="00487BB6">
      <w:pPr>
        <w:ind w:left="142" w:right="141"/>
        <w:rPr>
          <w:rFonts w:asciiTheme="majorBidi" w:hAnsiTheme="majorBidi" w:cstheme="majorBidi"/>
          <w:b/>
          <w:bCs/>
        </w:rPr>
      </w:pPr>
    </w:p>
    <w:p w14:paraId="576B4549" w14:textId="77777777" w:rsidR="00487BB6" w:rsidRDefault="00487BB6" w:rsidP="00487BB6">
      <w:pPr>
        <w:ind w:right="141"/>
        <w:rPr>
          <w:rFonts w:ascii="Maiandra GD" w:hAnsi="Maiandra GD" w:cstheme="majorBidi"/>
          <w:b/>
          <w:color w:val="FF0000"/>
          <w:sz w:val="16"/>
          <w:szCs w:val="16"/>
          <w:u w:val="single"/>
        </w:rPr>
      </w:pPr>
    </w:p>
    <w:p w14:paraId="494DD73D" w14:textId="77777777" w:rsidR="00487BB6" w:rsidRPr="008E381B" w:rsidRDefault="00487BB6" w:rsidP="00487BB6">
      <w:pPr>
        <w:ind w:right="141"/>
        <w:rPr>
          <w:rFonts w:ascii="Maiandra GD" w:hAnsi="Maiandra GD" w:cstheme="majorBidi"/>
          <w:b/>
          <w:color w:val="FF0000"/>
          <w:sz w:val="16"/>
          <w:szCs w:val="16"/>
          <w:u w:val="single"/>
        </w:rPr>
      </w:pPr>
    </w:p>
    <w:p w14:paraId="4A471135" w14:textId="77777777" w:rsidR="00487BB6" w:rsidRPr="008D7D90" w:rsidRDefault="00487BB6" w:rsidP="00487BB6">
      <w:pPr>
        <w:jc w:val="center"/>
        <w:rPr>
          <w:b/>
          <w:bCs/>
          <w:sz w:val="28"/>
          <w:szCs w:val="28"/>
          <w:rtl/>
          <w:lang w:bidi="ar-DZ"/>
        </w:rPr>
      </w:pPr>
      <w:r w:rsidRPr="008D7D90">
        <w:rPr>
          <w:rFonts w:hint="cs"/>
          <w:b/>
          <w:bCs/>
          <w:sz w:val="28"/>
          <w:szCs w:val="28"/>
          <w:rtl/>
          <w:lang w:bidi="ar-DZ"/>
        </w:rPr>
        <w:t>بيان الوفد الجزائري</w:t>
      </w:r>
    </w:p>
    <w:p w14:paraId="236BF420" w14:textId="696B1C2C" w:rsidR="00487BB6" w:rsidRPr="008D7D90" w:rsidRDefault="00487BB6" w:rsidP="00487BB6">
      <w:pPr>
        <w:jc w:val="center"/>
        <w:rPr>
          <w:b/>
          <w:bCs/>
          <w:sz w:val="28"/>
          <w:szCs w:val="28"/>
          <w:rtl/>
          <w:lang w:bidi="ar-DZ"/>
        </w:rPr>
      </w:pPr>
      <w:r w:rsidRPr="008D7D90">
        <w:rPr>
          <w:rFonts w:hint="cs"/>
          <w:b/>
          <w:bCs/>
          <w:sz w:val="28"/>
          <w:szCs w:val="28"/>
          <w:rtl/>
          <w:lang w:bidi="ar-DZ"/>
        </w:rPr>
        <w:t>الجولة الرابعة من الاستعراض الدوري الشام</w:t>
      </w:r>
      <w:r w:rsidR="00A223F9">
        <w:rPr>
          <w:rFonts w:hint="cs"/>
          <w:b/>
          <w:bCs/>
          <w:sz w:val="28"/>
          <w:szCs w:val="28"/>
          <w:rtl/>
          <w:lang w:bidi="ar-DZ"/>
        </w:rPr>
        <w:t>ل</w:t>
      </w:r>
    </w:p>
    <w:p w14:paraId="7F81293E" w14:textId="734D6738" w:rsidR="00487BB6" w:rsidRPr="008D7D90" w:rsidRDefault="00487BB6" w:rsidP="00487BB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الدورة </w:t>
      </w:r>
      <w:r w:rsidR="00C26129">
        <w:rPr>
          <w:rFonts w:hint="cs"/>
          <w:b/>
          <w:bCs/>
          <w:sz w:val="28"/>
          <w:szCs w:val="28"/>
          <w:rtl/>
          <w:lang w:bidi="ar-DZ"/>
        </w:rPr>
        <w:t>السابعة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والاربعون لمجموعة العمل الخاصة </w:t>
      </w:r>
    </w:p>
    <w:p w14:paraId="19182384" w14:textId="70B4231A" w:rsidR="00487BB6" w:rsidRDefault="00487BB6" w:rsidP="00487BB6">
      <w:pPr>
        <w:jc w:val="center"/>
        <w:rPr>
          <w:b/>
          <w:bCs/>
          <w:sz w:val="28"/>
          <w:szCs w:val="28"/>
          <w:lang w:bidi="ar-DZ"/>
        </w:rPr>
      </w:pPr>
      <w:r w:rsidRPr="008D7D90">
        <w:rPr>
          <w:rFonts w:hint="cs"/>
          <w:b/>
          <w:bCs/>
          <w:sz w:val="28"/>
          <w:szCs w:val="28"/>
          <w:rtl/>
          <w:lang w:bidi="ar-DZ"/>
        </w:rPr>
        <w:t xml:space="preserve">حول التقرير الوطني لدولة </w:t>
      </w:r>
      <w:r w:rsidR="00C26129">
        <w:rPr>
          <w:rFonts w:hint="cs"/>
          <w:b/>
          <w:bCs/>
          <w:sz w:val="28"/>
          <w:szCs w:val="28"/>
          <w:rtl/>
          <w:lang w:bidi="ar-DZ"/>
        </w:rPr>
        <w:t>النرويج</w:t>
      </w:r>
    </w:p>
    <w:p w14:paraId="1E3307AD" w14:textId="42542F76" w:rsidR="0044766A" w:rsidRPr="008D7D90" w:rsidRDefault="0044766A" w:rsidP="00487BB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04 نوفمبر 2024</w:t>
      </w:r>
    </w:p>
    <w:p w14:paraId="4E173952" w14:textId="77777777" w:rsidR="00487BB6" w:rsidRDefault="00487BB6" w:rsidP="00487BB6">
      <w:pPr>
        <w:rPr>
          <w:rtl/>
          <w:lang w:bidi="ar-DZ"/>
        </w:rPr>
      </w:pPr>
    </w:p>
    <w:p w14:paraId="6BFEEBBC" w14:textId="77777777" w:rsidR="00487BB6" w:rsidRDefault="00487BB6" w:rsidP="00487BB6">
      <w:pPr>
        <w:rPr>
          <w:rtl/>
          <w:lang w:bidi="ar-DZ"/>
        </w:rPr>
      </w:pPr>
    </w:p>
    <w:p w14:paraId="2DA6692F" w14:textId="753849BA" w:rsidR="00487BB6" w:rsidRPr="0017259B" w:rsidRDefault="00487BB6" w:rsidP="00487BB6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شكرا</w:t>
      </w:r>
      <w:r w:rsidR="008561AC" w:rsidRPr="0017259B">
        <w:rPr>
          <w:rFonts w:hint="cs"/>
          <w:sz w:val="34"/>
          <w:szCs w:val="34"/>
          <w:rtl/>
          <w:lang w:bidi="ar-DZ"/>
        </w:rPr>
        <w:t xml:space="preserve"> سيدي نائب الرئيس</w:t>
      </w:r>
      <w:r w:rsidRPr="0017259B">
        <w:rPr>
          <w:rFonts w:hint="cs"/>
          <w:sz w:val="34"/>
          <w:szCs w:val="34"/>
          <w:rtl/>
          <w:lang w:bidi="ar-DZ"/>
        </w:rPr>
        <w:t>،</w:t>
      </w:r>
      <w:r w:rsidR="00236723" w:rsidRPr="0017259B">
        <w:rPr>
          <w:rFonts w:hint="cs"/>
          <w:b/>
          <w:bCs/>
          <w:sz w:val="34"/>
          <w:szCs w:val="34"/>
          <w:rtl/>
          <w:lang w:bidi="ar-DZ"/>
        </w:rPr>
        <w:t xml:space="preserve">  </w:t>
      </w:r>
    </w:p>
    <w:p w14:paraId="641DFA7A" w14:textId="77777777" w:rsidR="00487BB6" w:rsidRPr="0017259B" w:rsidRDefault="00487BB6" w:rsidP="00487BB6">
      <w:pPr>
        <w:bidi/>
        <w:jc w:val="both"/>
        <w:rPr>
          <w:sz w:val="34"/>
          <w:szCs w:val="34"/>
          <w:rtl/>
          <w:lang w:bidi="ar-DZ"/>
        </w:rPr>
      </w:pPr>
    </w:p>
    <w:p w14:paraId="2A03306E" w14:textId="7C6724AE" w:rsidR="00100C59" w:rsidRPr="0017259B" w:rsidRDefault="00487BB6" w:rsidP="00BE3F0F">
      <w:pPr>
        <w:bidi/>
        <w:jc w:val="both"/>
        <w:rPr>
          <w:sz w:val="34"/>
          <w:szCs w:val="34"/>
          <w:rtl/>
          <w:lang w:val="fr-FR" w:bidi="ar-DZ"/>
        </w:rPr>
      </w:pPr>
      <w:r w:rsidRPr="0017259B">
        <w:rPr>
          <w:rFonts w:hint="cs"/>
          <w:sz w:val="34"/>
          <w:szCs w:val="34"/>
          <w:rtl/>
          <w:lang w:bidi="ar-DZ"/>
        </w:rPr>
        <w:t xml:space="preserve">يرحب وفد بلادي </w:t>
      </w:r>
      <w:r w:rsidR="002578F9" w:rsidRPr="0017259B">
        <w:rPr>
          <w:rFonts w:hint="cs"/>
          <w:sz w:val="34"/>
          <w:szCs w:val="34"/>
          <w:rtl/>
          <w:lang w:bidi="ar-DZ"/>
        </w:rPr>
        <w:t xml:space="preserve">بتقديم </w:t>
      </w:r>
      <w:r w:rsidRPr="0017259B">
        <w:rPr>
          <w:rFonts w:hint="cs"/>
          <w:sz w:val="34"/>
          <w:szCs w:val="34"/>
          <w:rtl/>
          <w:lang w:bidi="ar-DZ"/>
        </w:rPr>
        <w:t xml:space="preserve">وفد </w:t>
      </w:r>
      <w:r w:rsidR="00C26129" w:rsidRPr="0044766A">
        <w:rPr>
          <w:rFonts w:hint="cs"/>
          <w:sz w:val="34"/>
          <w:szCs w:val="34"/>
          <w:rtl/>
          <w:lang w:bidi="ar-DZ"/>
        </w:rPr>
        <w:t>النرويج</w:t>
      </w:r>
      <w:r w:rsidR="00236723" w:rsidRPr="0017259B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 w:rsidRPr="0017259B">
        <w:rPr>
          <w:rFonts w:hint="cs"/>
          <w:sz w:val="34"/>
          <w:szCs w:val="34"/>
          <w:rtl/>
          <w:lang w:bidi="ar-DZ"/>
        </w:rPr>
        <w:t>لتقريره</w:t>
      </w:r>
      <w:r w:rsidR="00833ABF" w:rsidRPr="0017259B">
        <w:rPr>
          <w:rFonts w:hint="cs"/>
          <w:sz w:val="34"/>
          <w:szCs w:val="34"/>
          <w:rtl/>
          <w:lang w:bidi="ar-DZ"/>
        </w:rPr>
        <w:t xml:space="preserve"> الوطني ا</w:t>
      </w:r>
      <w:r w:rsidRPr="0017259B">
        <w:rPr>
          <w:rFonts w:hint="cs"/>
          <w:sz w:val="34"/>
          <w:szCs w:val="34"/>
          <w:rtl/>
          <w:lang w:bidi="ar-DZ"/>
        </w:rPr>
        <w:t>لمتعلق بوضعية حقوق الانسان</w:t>
      </w:r>
      <w:r w:rsidR="00D80EAC" w:rsidRPr="0017259B">
        <w:rPr>
          <w:rFonts w:hint="cs"/>
          <w:sz w:val="34"/>
          <w:szCs w:val="34"/>
          <w:rtl/>
          <w:lang w:val="fr-FR" w:bidi="ar-DZ"/>
        </w:rPr>
        <w:t>.</w:t>
      </w:r>
      <w:r w:rsidR="00100C59" w:rsidRPr="0017259B">
        <w:rPr>
          <w:rFonts w:hint="cs"/>
          <w:sz w:val="34"/>
          <w:szCs w:val="34"/>
          <w:rtl/>
          <w:lang w:val="fr-FR" w:bidi="ar-DZ"/>
        </w:rPr>
        <w:t xml:space="preserve"> </w:t>
      </w:r>
    </w:p>
    <w:p w14:paraId="272481E4" w14:textId="77777777" w:rsidR="009E5CA7" w:rsidRPr="0017259B" w:rsidRDefault="009E5CA7" w:rsidP="009E5CA7">
      <w:pPr>
        <w:bidi/>
        <w:jc w:val="both"/>
        <w:rPr>
          <w:sz w:val="34"/>
          <w:szCs w:val="34"/>
          <w:rtl/>
          <w:lang w:val="fr-FR" w:bidi="ar-DZ"/>
        </w:rPr>
      </w:pPr>
    </w:p>
    <w:p w14:paraId="3648186A" w14:textId="1A6267F1" w:rsidR="00DF2C46" w:rsidRPr="0017259B" w:rsidRDefault="00DF2C46" w:rsidP="00DF2C46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وبروح بناءة، نوصي</w:t>
      </w:r>
      <w:r w:rsidR="00C26129" w:rsidRPr="0017259B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 w:rsidR="00C26129" w:rsidRPr="0044766A">
        <w:rPr>
          <w:rFonts w:hint="cs"/>
          <w:sz w:val="34"/>
          <w:szCs w:val="34"/>
          <w:rtl/>
          <w:lang w:bidi="ar-DZ"/>
        </w:rPr>
        <w:t>النرويج</w:t>
      </w:r>
      <w:r w:rsidRPr="0017259B">
        <w:rPr>
          <w:rFonts w:hint="cs"/>
          <w:sz w:val="34"/>
          <w:szCs w:val="34"/>
          <w:rtl/>
          <w:lang w:bidi="ar-DZ"/>
        </w:rPr>
        <w:t xml:space="preserve"> </w:t>
      </w:r>
      <w:proofErr w:type="gramStart"/>
      <w:r w:rsidRPr="0017259B">
        <w:rPr>
          <w:rFonts w:hint="cs"/>
          <w:sz w:val="34"/>
          <w:szCs w:val="34"/>
          <w:rtl/>
          <w:lang w:bidi="ar-DZ"/>
        </w:rPr>
        <w:t>بـ</w:t>
      </w:r>
      <w:r w:rsidR="00BE3F0F" w:rsidRPr="0017259B">
        <w:rPr>
          <w:rFonts w:hint="cs"/>
          <w:sz w:val="34"/>
          <w:szCs w:val="34"/>
          <w:rtl/>
          <w:lang w:bidi="ar-DZ"/>
        </w:rPr>
        <w:t xml:space="preserve"> </w:t>
      </w:r>
      <w:r w:rsidRPr="0017259B">
        <w:rPr>
          <w:rFonts w:hint="cs"/>
          <w:sz w:val="34"/>
          <w:szCs w:val="34"/>
          <w:rtl/>
          <w:lang w:bidi="ar-DZ"/>
        </w:rPr>
        <w:t>:</w:t>
      </w:r>
      <w:proofErr w:type="gramEnd"/>
    </w:p>
    <w:p w14:paraId="06DD65E4" w14:textId="77777777" w:rsidR="00DF2C46" w:rsidRPr="0017259B" w:rsidRDefault="00DF2C46" w:rsidP="00DF2C46">
      <w:pPr>
        <w:bidi/>
        <w:jc w:val="both"/>
        <w:rPr>
          <w:sz w:val="34"/>
          <w:szCs w:val="34"/>
          <w:rtl/>
          <w:lang w:bidi="ar-DZ"/>
        </w:rPr>
      </w:pPr>
    </w:p>
    <w:p w14:paraId="2D3DA663" w14:textId="6884BF7F" w:rsidR="00BE3F0F" w:rsidRPr="0017259B" w:rsidRDefault="00DF2C46" w:rsidP="009F67C6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-</w:t>
      </w:r>
      <w:r w:rsidR="00D80EAC" w:rsidRPr="0017259B">
        <w:rPr>
          <w:rFonts w:hint="cs"/>
          <w:sz w:val="34"/>
          <w:szCs w:val="34"/>
          <w:rtl/>
          <w:lang w:bidi="ar-DZ"/>
        </w:rPr>
        <w:t xml:space="preserve"> </w:t>
      </w:r>
      <w:r w:rsidR="002578F9" w:rsidRPr="0017259B">
        <w:rPr>
          <w:rFonts w:hint="cs"/>
          <w:sz w:val="34"/>
          <w:szCs w:val="34"/>
          <w:rtl/>
          <w:lang w:bidi="ar-DZ"/>
        </w:rPr>
        <w:t>اتخاذ</w:t>
      </w:r>
      <w:r w:rsidR="00BE3F0F" w:rsidRPr="0017259B">
        <w:rPr>
          <w:rFonts w:hint="cs"/>
          <w:sz w:val="34"/>
          <w:szCs w:val="34"/>
          <w:rtl/>
          <w:lang w:bidi="ar-DZ"/>
        </w:rPr>
        <w:t xml:space="preserve"> و</w:t>
      </w:r>
      <w:r w:rsidR="00D80EAC" w:rsidRPr="0017259B">
        <w:rPr>
          <w:rFonts w:hint="cs"/>
          <w:sz w:val="34"/>
          <w:szCs w:val="34"/>
          <w:rtl/>
          <w:lang w:bidi="ar-DZ"/>
        </w:rPr>
        <w:t>تعزيز التدابير الرامية</w:t>
      </w:r>
      <w:r w:rsidR="007016E9" w:rsidRPr="0017259B">
        <w:rPr>
          <w:rFonts w:hint="cs"/>
          <w:sz w:val="34"/>
          <w:szCs w:val="34"/>
          <w:rtl/>
          <w:lang w:bidi="ar-DZ"/>
        </w:rPr>
        <w:t xml:space="preserve"> </w:t>
      </w:r>
      <w:r w:rsidR="008A01AE" w:rsidRPr="0017259B">
        <w:rPr>
          <w:rFonts w:hint="cs"/>
          <w:sz w:val="34"/>
          <w:szCs w:val="34"/>
          <w:rtl/>
          <w:lang w:bidi="ar-DZ"/>
        </w:rPr>
        <w:t>ل</w:t>
      </w:r>
      <w:r w:rsidR="00D80EAC" w:rsidRPr="0017259B">
        <w:rPr>
          <w:rFonts w:hint="cs"/>
          <w:sz w:val="34"/>
          <w:szCs w:val="34"/>
          <w:rtl/>
          <w:lang w:bidi="ar-DZ"/>
        </w:rPr>
        <w:t>تحقيق المساوا</w:t>
      </w:r>
      <w:r w:rsidR="0081146C" w:rsidRPr="0017259B">
        <w:rPr>
          <w:rFonts w:hint="cs"/>
          <w:sz w:val="34"/>
          <w:szCs w:val="34"/>
          <w:rtl/>
          <w:lang w:bidi="ar-DZ"/>
        </w:rPr>
        <w:t>ة</w:t>
      </w:r>
      <w:r w:rsidR="000B1330" w:rsidRPr="0017259B">
        <w:rPr>
          <w:rFonts w:hint="cs"/>
          <w:sz w:val="34"/>
          <w:szCs w:val="34"/>
          <w:rtl/>
          <w:lang w:bidi="ar-DZ"/>
        </w:rPr>
        <w:t xml:space="preserve"> و</w:t>
      </w:r>
      <w:r w:rsidR="0033559A" w:rsidRPr="0017259B">
        <w:rPr>
          <w:rFonts w:hint="cs"/>
          <w:sz w:val="34"/>
          <w:szCs w:val="34"/>
          <w:rtl/>
          <w:lang w:bidi="ar-DZ"/>
        </w:rPr>
        <w:t>تحسين وضعية المهاجرين</w:t>
      </w:r>
      <w:r w:rsidR="002578F9" w:rsidRPr="0017259B">
        <w:rPr>
          <w:rFonts w:hint="cs"/>
          <w:sz w:val="34"/>
          <w:szCs w:val="34"/>
          <w:rtl/>
          <w:lang w:bidi="ar-DZ"/>
        </w:rPr>
        <w:t xml:space="preserve"> والأشخاص المنحدرين من أصل افريقي</w:t>
      </w:r>
      <w:r w:rsidR="0081146C" w:rsidRPr="0017259B">
        <w:rPr>
          <w:rFonts w:hint="cs"/>
          <w:sz w:val="34"/>
          <w:szCs w:val="34"/>
          <w:rtl/>
          <w:lang w:bidi="ar-DZ"/>
        </w:rPr>
        <w:t>،</w:t>
      </w:r>
    </w:p>
    <w:p w14:paraId="73A46D1D" w14:textId="628D158F" w:rsidR="00C26129" w:rsidRPr="0017259B" w:rsidRDefault="00C26129" w:rsidP="00C26129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- مواصلة التعاون مع آليات حقوق الانسان بما فيها استقبال الولايات الخاصة لمجلس حقوق الانسان،</w:t>
      </w:r>
    </w:p>
    <w:p w14:paraId="0A7861C2" w14:textId="2181AAED" w:rsidR="00C26129" w:rsidRPr="0017259B" w:rsidRDefault="00C26129" w:rsidP="00C26129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- التصديق على الاتفاقي</w:t>
      </w:r>
      <w:r w:rsidR="00893DC7">
        <w:rPr>
          <w:rFonts w:hint="cs"/>
          <w:sz w:val="34"/>
          <w:szCs w:val="34"/>
          <w:rtl/>
          <w:lang w:bidi="ar-DZ"/>
        </w:rPr>
        <w:t>ة</w:t>
      </w:r>
      <w:r w:rsidRPr="0017259B">
        <w:rPr>
          <w:rFonts w:hint="cs"/>
          <w:sz w:val="34"/>
          <w:szCs w:val="34"/>
          <w:rtl/>
          <w:lang w:bidi="ar-DZ"/>
        </w:rPr>
        <w:t xml:space="preserve"> الدولية لحماية حقوق جميع العمال المهاجرين وافراد اسرهم</w:t>
      </w:r>
      <w:r w:rsidR="009F67C6" w:rsidRPr="0017259B">
        <w:rPr>
          <w:rFonts w:hint="cs"/>
          <w:sz w:val="34"/>
          <w:szCs w:val="34"/>
          <w:rtl/>
          <w:lang w:bidi="ar-DZ"/>
        </w:rPr>
        <w:t>.</w:t>
      </w:r>
    </w:p>
    <w:p w14:paraId="46E71839" w14:textId="77777777" w:rsidR="0033559A" w:rsidRPr="0017259B" w:rsidRDefault="0033559A" w:rsidP="0033559A">
      <w:pPr>
        <w:bidi/>
        <w:jc w:val="both"/>
        <w:rPr>
          <w:sz w:val="34"/>
          <w:szCs w:val="34"/>
          <w:rtl/>
          <w:lang w:bidi="ar-DZ"/>
        </w:rPr>
      </w:pPr>
    </w:p>
    <w:p w14:paraId="4FF1EE60" w14:textId="77777777" w:rsidR="00BE3F0F" w:rsidRPr="0017259B" w:rsidRDefault="00BE3F0F" w:rsidP="00BE3F0F">
      <w:pPr>
        <w:bidi/>
        <w:jc w:val="both"/>
        <w:rPr>
          <w:sz w:val="34"/>
          <w:szCs w:val="34"/>
          <w:rtl/>
          <w:lang w:bidi="ar-DZ"/>
        </w:rPr>
      </w:pPr>
    </w:p>
    <w:p w14:paraId="5993D720" w14:textId="77777777" w:rsidR="00DF2C46" w:rsidRPr="0017259B" w:rsidRDefault="00DF2C46" w:rsidP="00DF2C46">
      <w:pPr>
        <w:bidi/>
        <w:jc w:val="both"/>
        <w:rPr>
          <w:sz w:val="34"/>
          <w:szCs w:val="34"/>
          <w:rtl/>
          <w:lang w:bidi="ar-DZ"/>
        </w:rPr>
      </w:pPr>
    </w:p>
    <w:p w14:paraId="1298309B" w14:textId="5593B4DE" w:rsidR="007F2EC3" w:rsidRPr="0017259B" w:rsidRDefault="00DF2C46" w:rsidP="00893DC7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شكرا لكم.</w:t>
      </w:r>
    </w:p>
    <w:p w14:paraId="154D4BEA" w14:textId="77777777" w:rsidR="007F2EC3" w:rsidRPr="0017259B" w:rsidRDefault="007F2EC3" w:rsidP="007F2EC3">
      <w:pPr>
        <w:bidi/>
        <w:jc w:val="both"/>
        <w:rPr>
          <w:sz w:val="34"/>
          <w:szCs w:val="34"/>
          <w:rtl/>
          <w:lang w:bidi="ar-DZ"/>
        </w:rPr>
      </w:pPr>
    </w:p>
    <w:p w14:paraId="5167004E" w14:textId="77777777" w:rsidR="007F2EC3" w:rsidRPr="0017259B" w:rsidRDefault="007F2EC3" w:rsidP="007F2EC3">
      <w:pPr>
        <w:bidi/>
        <w:jc w:val="both"/>
        <w:rPr>
          <w:sz w:val="34"/>
          <w:szCs w:val="34"/>
          <w:rtl/>
          <w:lang w:bidi="ar-DZ"/>
        </w:rPr>
      </w:pPr>
    </w:p>
    <w:p w14:paraId="0D21E8F8" w14:textId="77777777" w:rsidR="007F2EC3" w:rsidRPr="0017259B" w:rsidRDefault="007F2EC3" w:rsidP="007F2EC3">
      <w:pPr>
        <w:bidi/>
        <w:jc w:val="both"/>
        <w:rPr>
          <w:sz w:val="34"/>
          <w:szCs w:val="34"/>
          <w:rtl/>
          <w:lang w:bidi="ar-DZ"/>
        </w:rPr>
      </w:pPr>
    </w:p>
    <w:p w14:paraId="55A704AC" w14:textId="77777777" w:rsidR="007F2EC3" w:rsidRPr="0017259B" w:rsidRDefault="007F2EC3" w:rsidP="007F2EC3">
      <w:pPr>
        <w:bidi/>
        <w:jc w:val="both"/>
        <w:rPr>
          <w:sz w:val="34"/>
          <w:szCs w:val="34"/>
          <w:lang w:val="fr-FR" w:bidi="ar-DZ"/>
        </w:rPr>
      </w:pPr>
    </w:p>
    <w:p w14:paraId="082C6DEE" w14:textId="7ABEFA28" w:rsidR="007F2EC3" w:rsidRPr="0017259B" w:rsidRDefault="007F2EC3" w:rsidP="007F2EC3">
      <w:pPr>
        <w:bidi/>
        <w:jc w:val="both"/>
        <w:rPr>
          <w:sz w:val="34"/>
          <w:szCs w:val="34"/>
          <w:rtl/>
          <w:lang w:val="fr-FR"/>
        </w:rPr>
      </w:pPr>
    </w:p>
    <w:sectPr w:rsidR="007F2EC3" w:rsidRPr="0017259B" w:rsidSect="00C9393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6626" w14:textId="77777777" w:rsidR="001D6025" w:rsidRDefault="001D6025" w:rsidP="00DF2C46">
      <w:r>
        <w:separator/>
      </w:r>
    </w:p>
  </w:endnote>
  <w:endnote w:type="continuationSeparator" w:id="0">
    <w:p w14:paraId="2C41DA09" w14:textId="77777777" w:rsidR="001D6025" w:rsidRDefault="001D6025" w:rsidP="00D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30C8" w14:textId="77777777" w:rsidR="001D6025" w:rsidRDefault="001D6025" w:rsidP="00DF2C46">
      <w:r>
        <w:separator/>
      </w:r>
    </w:p>
  </w:footnote>
  <w:footnote w:type="continuationSeparator" w:id="0">
    <w:p w14:paraId="10B7FA26" w14:textId="77777777" w:rsidR="001D6025" w:rsidRDefault="001D6025" w:rsidP="00DF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B6"/>
    <w:rsid w:val="000B1330"/>
    <w:rsid w:val="00100C59"/>
    <w:rsid w:val="0017259B"/>
    <w:rsid w:val="001A5AF9"/>
    <w:rsid w:val="001C2460"/>
    <w:rsid w:val="001D6025"/>
    <w:rsid w:val="00227C6A"/>
    <w:rsid w:val="002326DB"/>
    <w:rsid w:val="00236723"/>
    <w:rsid w:val="002472CE"/>
    <w:rsid w:val="002578F9"/>
    <w:rsid w:val="002C0223"/>
    <w:rsid w:val="003154A6"/>
    <w:rsid w:val="0033559A"/>
    <w:rsid w:val="0044766A"/>
    <w:rsid w:val="00487BB6"/>
    <w:rsid w:val="004D6608"/>
    <w:rsid w:val="0054294D"/>
    <w:rsid w:val="005516FF"/>
    <w:rsid w:val="005673BC"/>
    <w:rsid w:val="005B27D3"/>
    <w:rsid w:val="00603A9E"/>
    <w:rsid w:val="007016E9"/>
    <w:rsid w:val="007F2EC3"/>
    <w:rsid w:val="0081146C"/>
    <w:rsid w:val="00833ABF"/>
    <w:rsid w:val="0085584E"/>
    <w:rsid w:val="008561AC"/>
    <w:rsid w:val="00893DC7"/>
    <w:rsid w:val="00894559"/>
    <w:rsid w:val="008A01AE"/>
    <w:rsid w:val="008D07B0"/>
    <w:rsid w:val="00907624"/>
    <w:rsid w:val="009771AC"/>
    <w:rsid w:val="00990C30"/>
    <w:rsid w:val="009E5CA7"/>
    <w:rsid w:val="009F67C6"/>
    <w:rsid w:val="00A223F9"/>
    <w:rsid w:val="00BD01D9"/>
    <w:rsid w:val="00BE3F0F"/>
    <w:rsid w:val="00BE7431"/>
    <w:rsid w:val="00C20A57"/>
    <w:rsid w:val="00C26129"/>
    <w:rsid w:val="00C93934"/>
    <w:rsid w:val="00D11774"/>
    <w:rsid w:val="00D6459C"/>
    <w:rsid w:val="00D80EAC"/>
    <w:rsid w:val="00DF2C46"/>
    <w:rsid w:val="00DF4033"/>
    <w:rsid w:val="00E07A4A"/>
    <w:rsid w:val="00F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B656"/>
  <w15:chartTrackingRefBased/>
  <w15:docId w15:val="{B2F4461D-499C-4365-919F-25CFFAA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CH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7BB6"/>
    <w:pPr>
      <w:spacing w:after="0" w:line="240" w:lineRule="auto"/>
    </w:pPr>
    <w:rPr>
      <w:kern w:val="0"/>
      <w:lang w:val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2C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2C46"/>
    <w:rPr>
      <w:rFonts w:ascii="Times New Roman" w:eastAsia="Times New Roman" w:hAnsi="Times New Roman" w:cs="Times New Roman"/>
      <w:kern w:val="0"/>
      <w:sz w:val="24"/>
      <w:szCs w:val="24"/>
      <w:lang w:val="fr-CH" w:eastAsia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F2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2C46"/>
    <w:rPr>
      <w:rFonts w:ascii="Times New Roman" w:eastAsia="Times New Roman" w:hAnsi="Times New Roman" w:cs="Times New Roman"/>
      <w:kern w:val="0"/>
      <w:sz w:val="24"/>
      <w:szCs w:val="24"/>
      <w:lang w:val="fr-CH" w:eastAsia="fr-CH"/>
      <w14:ligatures w14:val="none"/>
    </w:rPr>
  </w:style>
  <w:style w:type="paragraph" w:styleId="Paragraphedeliste">
    <w:name w:val="List Paragraph"/>
    <w:basedOn w:val="Normal"/>
    <w:uiPriority w:val="34"/>
    <w:qFormat/>
    <w:rsid w:val="00BE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FC6DB7-9DFC-47FC-8F0F-D167BB880DA6}"/>
</file>

<file path=customXml/itemProps2.xml><?xml version="1.0" encoding="utf-8"?>
<ds:datastoreItem xmlns:ds="http://schemas.openxmlformats.org/officeDocument/2006/customXml" ds:itemID="{5871228E-FC38-42F7-8DA9-0229C0B01F3F}"/>
</file>

<file path=customXml/itemProps3.xml><?xml version="1.0" encoding="utf-8"?>
<ds:datastoreItem xmlns:ds="http://schemas.openxmlformats.org/officeDocument/2006/customXml" ds:itemID="{6FB3E4C9-3512-42AB-81A9-6AF6BFAEE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Algeria</dc:title>
  <dc:subject/>
  <dc:creator>Rafik</dc:creator>
  <cp:keywords/>
  <dc:description/>
  <cp:lastModifiedBy>Admin</cp:lastModifiedBy>
  <cp:revision>12</cp:revision>
  <dcterms:created xsi:type="dcterms:W3CDTF">2024-05-02T13:29:00Z</dcterms:created>
  <dcterms:modified xsi:type="dcterms:W3CDTF">2024-11-14T13:46:00Z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