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CD8E8" w14:textId="77777777" w:rsidR="002307FD" w:rsidRDefault="002307FD" w:rsidP="002307FD">
      <w:pPr>
        <w:spacing w:after="0" w:line="240" w:lineRule="auto"/>
        <w:rPr>
          <w:rStyle w:val="markedcontent"/>
          <w:rFonts w:ascii="Arial" w:hAnsi="Arial" w:cs="Arial"/>
        </w:rPr>
      </w:pPr>
    </w:p>
    <w:p w14:paraId="733A1D16" w14:textId="77777777" w:rsidR="002307FD" w:rsidRDefault="002307FD" w:rsidP="002307FD">
      <w:pPr>
        <w:spacing w:after="0" w:line="240" w:lineRule="auto"/>
        <w:rPr>
          <w:rStyle w:val="markedcontent"/>
          <w:rFonts w:ascii="Arial" w:hAnsi="Arial" w:cs="Arial"/>
        </w:rPr>
      </w:pPr>
    </w:p>
    <w:p w14:paraId="177AC8E9" w14:textId="77777777" w:rsidR="002307FD" w:rsidRPr="00354648" w:rsidRDefault="002307FD" w:rsidP="002307FD">
      <w:pPr>
        <w:tabs>
          <w:tab w:val="left" w:pos="4253"/>
        </w:tabs>
        <w:spacing w:after="200" w:line="276" w:lineRule="auto"/>
        <w:rPr>
          <w:rFonts w:ascii="Times New Roman" w:eastAsia="Times New Roman" w:hAnsi="Times New Roman" w:cs="Times New Roman"/>
          <w:sz w:val="26"/>
          <w:szCs w:val="26"/>
          <w:lang w:val="fr-FR"/>
        </w:rPr>
      </w:pPr>
      <w:r w:rsidRPr="00354648">
        <w:rPr>
          <w:rFonts w:ascii="Calibri" w:eastAsia="Calibri" w:hAnsi="Calibri" w:cs="Times New Roman"/>
          <w:noProof/>
          <w:lang w:eastAsia="fr-CH"/>
        </w:rPr>
        <mc:AlternateContent>
          <mc:Choice Requires="wps">
            <w:drawing>
              <wp:anchor distT="0" distB="0" distL="91440" distR="91440" simplePos="0" relativeHeight="251659264" behindDoc="0" locked="0" layoutInCell="1" allowOverlap="1" wp14:anchorId="1B73913C" wp14:editId="3B9770EE">
                <wp:simplePos x="0" y="0"/>
                <wp:positionH relativeFrom="margin">
                  <wp:posOffset>-604520</wp:posOffset>
                </wp:positionH>
                <wp:positionV relativeFrom="line">
                  <wp:posOffset>-130810</wp:posOffset>
                </wp:positionV>
                <wp:extent cx="2590800" cy="800100"/>
                <wp:effectExtent l="0" t="0" r="0" b="0"/>
                <wp:wrapSquare wrapText="bothSides"/>
                <wp:docPr id="8"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800100"/>
                        </a:xfrm>
                        <a:prstGeom prst="rect">
                          <a:avLst/>
                        </a:prstGeom>
                        <a:noFill/>
                        <a:ln w="6350">
                          <a:noFill/>
                        </a:ln>
                        <a:effectLst/>
                      </wps:spPr>
                      <wps:txbx>
                        <w:txbxContent>
                          <w:p w14:paraId="17769043" w14:textId="77777777" w:rsidR="002307FD" w:rsidRDefault="002307FD" w:rsidP="002307FD">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 xml:space="preserve">AMBASSADE DU NIGER AUPRES DE LA CONFEDERATION SUISSE ET DE L’AUTRICHE </w:t>
                            </w:r>
                          </w:p>
                          <w:p w14:paraId="3A891742" w14:textId="77777777" w:rsidR="002307FD" w:rsidRDefault="002307FD" w:rsidP="002307FD">
                            <w:pPr>
                              <w:rPr>
                                <w:rFonts w:ascii="Calibri" w:eastAsia="Calibri" w:hAnsi="Calibri"/>
                                <w:sz w:val="20"/>
                                <w:szCs w:val="20"/>
                              </w:rPr>
                            </w:pP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476F3" id="_x0000_t202" coordsize="21600,21600" o:spt="202" path="m,l,21600r21600,l21600,xe">
                <v:stroke joinstyle="miter"/>
                <v:path gradientshapeok="t" o:connecttype="rect"/>
              </v:shapetype>
              <v:shape id="Zone de texte 7" o:spid="_x0000_s1026" type="#_x0000_t202" style="position:absolute;margin-left:-47.6pt;margin-top:-10.3pt;width:204pt;height:63pt;z-index:251659264;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" filled="f" stroked="f" strokeweight=".5pt">
                <v:path arrowok="t"/>
                <v:textbox inset="0,7.2pt,0,7.2pt">
                  <w:txbxContent>
                    <w:p w:rsidR="002307FD" w:rsidRDefault="002307FD" w:rsidP="002307FD">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 xml:space="preserve">AMBASSADE DU NIGER AUPRES DE LA CONFEDERATION SUISSE ET DE L’AUTRICHE </w:t>
                      </w:r>
                    </w:p>
                    <w:p w:rsidR="002307FD" w:rsidRDefault="002307FD" w:rsidP="002307FD">
                      <w:pPr>
                        <w:rPr>
                          <w:rFonts w:ascii="Calibri" w:eastAsia="Calibri" w:hAnsi="Calibri"/>
                          <w:sz w:val="20"/>
                          <w:szCs w:val="20"/>
                        </w:rPr>
                      </w:pPr>
                    </w:p>
                  </w:txbxContent>
                </v:textbox>
                <w10:wrap type="square" anchorx="margin" anchory="line"/>
              </v:shape>
            </w:pict>
          </mc:Fallback>
        </mc:AlternateContent>
      </w:r>
      <w:r w:rsidRPr="00354648">
        <w:rPr>
          <w:rFonts w:ascii="Times New Roman" w:eastAsia="Calibri" w:hAnsi="Times New Roman" w:cs="Times New Roman"/>
          <w:noProof/>
          <w:sz w:val="26"/>
          <w:szCs w:val="26"/>
          <w:lang w:eastAsia="fr-CH"/>
        </w:rPr>
        <w:drawing>
          <wp:inline distT="0" distB="0" distL="0" distR="0" wp14:anchorId="3BD434E6" wp14:editId="56FE3E9C">
            <wp:extent cx="1190625" cy="771525"/>
            <wp:effectExtent l="0" t="0" r="9525" b="9525"/>
            <wp:docPr id="2" name="Image 3" descr="armoi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armoiri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771525"/>
                    </a:xfrm>
                    <a:prstGeom prst="rect">
                      <a:avLst/>
                    </a:prstGeom>
                    <a:noFill/>
                    <a:ln>
                      <a:noFill/>
                    </a:ln>
                  </pic:spPr>
                </pic:pic>
              </a:graphicData>
            </a:graphic>
          </wp:inline>
        </w:drawing>
      </w:r>
      <w:r w:rsidRPr="00354648">
        <w:rPr>
          <w:rFonts w:ascii="Calibri" w:eastAsia="Calibri" w:hAnsi="Calibri" w:cs="Times New Roman"/>
          <w:noProof/>
          <w:lang w:eastAsia="fr-CH"/>
        </w:rPr>
        <mc:AlternateContent>
          <mc:Choice Requires="wps">
            <w:drawing>
              <wp:anchor distT="0" distB="0" distL="91440" distR="91440" simplePos="0" relativeHeight="251660288" behindDoc="0" locked="0" layoutInCell="1" allowOverlap="1" wp14:anchorId="72B4C574" wp14:editId="1C07EABB">
                <wp:simplePos x="0" y="0"/>
                <wp:positionH relativeFrom="margin">
                  <wp:posOffset>3853180</wp:posOffset>
                </wp:positionH>
                <wp:positionV relativeFrom="line">
                  <wp:posOffset>-130810</wp:posOffset>
                </wp:positionV>
                <wp:extent cx="2590800" cy="714375"/>
                <wp:effectExtent l="0" t="0" r="0" b="0"/>
                <wp:wrapSquare wrapText="bothSides"/>
                <wp:docPr id="5"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714375"/>
                        </a:xfrm>
                        <a:prstGeom prst="rect">
                          <a:avLst/>
                        </a:prstGeom>
                        <a:noFill/>
                        <a:ln w="6350">
                          <a:noFill/>
                        </a:ln>
                        <a:effectLst/>
                      </wps:spPr>
                      <wps:txbx>
                        <w:txbxContent>
                          <w:p w14:paraId="253AD132" w14:textId="77777777" w:rsidR="002307FD" w:rsidRDefault="002307FD" w:rsidP="002307FD">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MISSION PERMANENTE AUPRES DE L’OFFICE DES NATIONS UNIES A GENEVE, A VIENNE ET L’OMC</w:t>
                            </w:r>
                          </w:p>
                          <w:p w14:paraId="5C78423B" w14:textId="77777777" w:rsidR="002307FD" w:rsidRDefault="002307FD" w:rsidP="002307FD">
                            <w:pPr>
                              <w:rPr>
                                <w:rFonts w:ascii="Calibri" w:eastAsia="Calibri" w:hAnsi="Calibri"/>
                                <w:sz w:val="20"/>
                                <w:szCs w:val="20"/>
                              </w:rPr>
                            </w:pP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26BEB" id="Zone de texte 6" o:spid="_x0000_s1027" type="#_x0000_t202" style="position:absolute;margin-left:303.4pt;margin-top:-10.3pt;width:204pt;height:56.25pt;z-index:251660288;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" filled="f" stroked="f" strokeweight=".5pt">
                <v:path arrowok="t"/>
                <v:textbox inset="0,7.2pt,0,7.2pt">
                  <w:txbxContent>
                    <w:p w:rsidR="002307FD" w:rsidRDefault="002307FD" w:rsidP="002307FD">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MISSION PERMANENTE AUPRES DE L’OFFICE DES NATIONS UNIES A GENEVE, A VIENNE ET L’OMC</w:t>
                      </w:r>
                    </w:p>
                    <w:p w:rsidR="002307FD" w:rsidRDefault="002307FD" w:rsidP="002307FD">
                      <w:pPr>
                        <w:rPr>
                          <w:rFonts w:ascii="Calibri" w:eastAsia="Calibri" w:hAnsi="Calibri"/>
                          <w:sz w:val="20"/>
                          <w:szCs w:val="20"/>
                        </w:rPr>
                      </w:pPr>
                    </w:p>
                  </w:txbxContent>
                </v:textbox>
                <w10:wrap type="square" anchorx="margin" anchory="line"/>
              </v:shape>
            </w:pict>
          </mc:Fallback>
        </mc:AlternateContent>
      </w:r>
      <w:r w:rsidRPr="00354648">
        <w:rPr>
          <w:rFonts w:ascii="Times New Roman" w:eastAsia="Times New Roman" w:hAnsi="Times New Roman" w:cs="Times New Roman"/>
          <w:sz w:val="26"/>
          <w:szCs w:val="26"/>
          <w:lang w:val="fr-FR"/>
        </w:rPr>
        <w:t xml:space="preserve">   </w:t>
      </w:r>
    </w:p>
    <w:p w14:paraId="5C7A461E" w14:textId="77777777" w:rsidR="002307FD" w:rsidRPr="00354648" w:rsidRDefault="002307FD" w:rsidP="002307FD">
      <w:pPr>
        <w:spacing w:after="0" w:line="240" w:lineRule="auto"/>
        <w:ind w:left="3540"/>
        <w:rPr>
          <w:rFonts w:ascii="Times New Roman" w:eastAsia="Times New Roman" w:hAnsi="Times New Roman" w:cs="Times New Roman"/>
          <w:b/>
          <w:bCs/>
          <w:sz w:val="18"/>
          <w:szCs w:val="18"/>
          <w:lang w:val="fr-FR"/>
        </w:rPr>
      </w:pPr>
      <w:r w:rsidRPr="00354648">
        <w:rPr>
          <w:rFonts w:ascii="Times New Roman" w:eastAsia="Times New Roman" w:hAnsi="Times New Roman" w:cs="Times New Roman"/>
          <w:b/>
          <w:bCs/>
          <w:sz w:val="18"/>
          <w:szCs w:val="18"/>
          <w:lang w:val="fr-FR"/>
        </w:rPr>
        <w:t>REPUBLIQUE DU NIGER</w:t>
      </w:r>
    </w:p>
    <w:p w14:paraId="59E0E4EF" w14:textId="77777777" w:rsidR="002307FD" w:rsidRPr="00354648" w:rsidRDefault="002307FD" w:rsidP="002307FD">
      <w:pPr>
        <w:tabs>
          <w:tab w:val="left" w:pos="5529"/>
        </w:tabs>
        <w:spacing w:after="200" w:line="240" w:lineRule="auto"/>
        <w:jc w:val="both"/>
        <w:rPr>
          <w:rFonts w:ascii="Times New Roman" w:eastAsia="Calibri" w:hAnsi="Times New Roman" w:cs="Times New Roman"/>
          <w:b/>
          <w:sz w:val="28"/>
          <w:szCs w:val="28"/>
          <w:u w:val="single"/>
          <w:lang w:val="fr-FR"/>
        </w:rPr>
      </w:pPr>
      <w:r w:rsidRPr="00354648">
        <w:rPr>
          <w:rFonts w:ascii="Calibri" w:eastAsia="Calibri" w:hAnsi="Calibri" w:cs="Times New Roman"/>
          <w:noProof/>
          <w:lang w:eastAsia="fr-CH"/>
        </w:rPr>
        <mc:AlternateContent>
          <mc:Choice Requires="wps">
            <w:drawing>
              <wp:anchor distT="0" distB="0" distL="114300" distR="114300" simplePos="0" relativeHeight="251661312" behindDoc="0" locked="0" layoutInCell="1" allowOverlap="1" wp14:anchorId="76C4B783" wp14:editId="73C1038A">
                <wp:simplePos x="0" y="0"/>
                <wp:positionH relativeFrom="column">
                  <wp:posOffset>71755</wp:posOffset>
                </wp:positionH>
                <wp:positionV relativeFrom="paragraph">
                  <wp:posOffset>91440</wp:posOffset>
                </wp:positionV>
                <wp:extent cx="5657850" cy="1143000"/>
                <wp:effectExtent l="0" t="0" r="19050" b="19050"/>
                <wp:wrapNone/>
                <wp:docPr id="3" name="Zone de texte 4"/>
                <wp:cNvGraphicFramePr/>
                <a:graphic xmlns:a="http://schemas.openxmlformats.org/drawingml/2006/main">
                  <a:graphicData uri="http://schemas.microsoft.com/office/word/2010/wordprocessingShape">
                    <wps:wsp>
                      <wps:cNvSpPr txBox="1"/>
                      <wps:spPr>
                        <a:xfrm>
                          <a:off x="0" y="0"/>
                          <a:ext cx="5657850" cy="1143000"/>
                        </a:xfrm>
                        <a:prstGeom prst="rect">
                          <a:avLst/>
                        </a:prstGeom>
                        <a:solidFill>
                          <a:sysClr val="window" lastClr="FFFFFF"/>
                        </a:solidFill>
                        <a:ln w="6350">
                          <a:solidFill>
                            <a:prstClr val="black"/>
                          </a:solidFill>
                        </a:ln>
                        <a:effectLst/>
                      </wps:spPr>
                      <wps:txbx>
                        <w:txbxContent>
                          <w:p w14:paraId="4BC629B4" w14:textId="551A41C2" w:rsidR="002307FD" w:rsidRDefault="002307FD" w:rsidP="002307FD">
                            <w:pPr>
                              <w:tabs>
                                <w:tab w:val="left" w:pos="5529"/>
                              </w:tabs>
                              <w:spacing w:line="240" w:lineRule="auto"/>
                              <w:jc w:val="center"/>
                              <w:rPr>
                                <w:rFonts w:ascii="Times New Roman" w:hAnsi="Times New Roman"/>
                                <w:b/>
                                <w:sz w:val="28"/>
                                <w:szCs w:val="28"/>
                              </w:rPr>
                            </w:pPr>
                            <w:r>
                              <w:rPr>
                                <w:rFonts w:ascii="Times New Roman" w:hAnsi="Times New Roman"/>
                                <w:b/>
                                <w:sz w:val="28"/>
                                <w:szCs w:val="28"/>
                              </w:rPr>
                              <w:t>Déclaration de la Délégation du Niger à la 47</w:t>
                            </w:r>
                            <w:r>
                              <w:rPr>
                                <w:rFonts w:ascii="Times New Roman" w:hAnsi="Times New Roman"/>
                                <w:b/>
                                <w:sz w:val="28"/>
                                <w:szCs w:val="28"/>
                                <w:vertAlign w:val="superscript"/>
                              </w:rPr>
                              <w:t>ème</w:t>
                            </w:r>
                            <w:r>
                              <w:rPr>
                                <w:rFonts w:ascii="Times New Roman" w:hAnsi="Times New Roman"/>
                                <w:b/>
                                <w:sz w:val="28"/>
                                <w:szCs w:val="28"/>
                              </w:rPr>
                              <w:t xml:space="preserve"> session du Groupe de travail de l’Examen Périodique Universel </w:t>
                            </w:r>
                            <w:r w:rsidR="004D1F70">
                              <w:rPr>
                                <w:rFonts w:ascii="Times New Roman" w:hAnsi="Times New Roman"/>
                                <w:b/>
                                <w:sz w:val="28"/>
                                <w:szCs w:val="28"/>
                              </w:rPr>
                              <w:t>: Examen</w:t>
                            </w:r>
                            <w:r w:rsidR="000E4877">
                              <w:rPr>
                                <w:rFonts w:ascii="Times New Roman" w:hAnsi="Times New Roman"/>
                                <w:b/>
                                <w:sz w:val="28"/>
                                <w:szCs w:val="28"/>
                              </w:rPr>
                              <w:t xml:space="preserve"> du rapport national de la</w:t>
                            </w:r>
                            <w:r w:rsidR="00320781">
                              <w:rPr>
                                <w:rFonts w:ascii="Times New Roman" w:hAnsi="Times New Roman"/>
                                <w:b/>
                                <w:sz w:val="28"/>
                                <w:szCs w:val="28"/>
                              </w:rPr>
                              <w:t xml:space="preserve"> </w:t>
                            </w:r>
                            <w:r w:rsidR="00AC2BE6">
                              <w:rPr>
                                <w:rFonts w:ascii="Times New Roman" w:hAnsi="Times New Roman"/>
                                <w:b/>
                                <w:sz w:val="28"/>
                                <w:szCs w:val="28"/>
                              </w:rPr>
                              <w:t>Dominique</w:t>
                            </w:r>
                          </w:p>
                          <w:p w14:paraId="0C3AC51F" w14:textId="1044F662" w:rsidR="002307FD" w:rsidRDefault="00896D3F" w:rsidP="002307FD">
                            <w:pPr>
                              <w:tabs>
                                <w:tab w:val="left" w:pos="5529"/>
                              </w:tabs>
                              <w:spacing w:line="240" w:lineRule="auto"/>
                              <w:jc w:val="center"/>
                              <w:rPr>
                                <w:rFonts w:ascii="Calibri" w:hAnsi="Calibri"/>
                                <w:sz w:val="28"/>
                                <w:szCs w:val="28"/>
                              </w:rPr>
                            </w:pPr>
                            <w:r>
                              <w:rPr>
                                <w:rFonts w:ascii="Times New Roman" w:hAnsi="Times New Roman"/>
                                <w:b/>
                                <w:sz w:val="28"/>
                                <w:szCs w:val="28"/>
                              </w:rPr>
                              <w:t xml:space="preserve">        </w:t>
                            </w:r>
                            <w:r w:rsidR="00006D0A">
                              <w:rPr>
                                <w:rFonts w:ascii="Times New Roman" w:hAnsi="Times New Roman"/>
                                <w:b/>
                                <w:sz w:val="28"/>
                                <w:szCs w:val="28"/>
                              </w:rPr>
                              <w:t>Genève, le 07</w:t>
                            </w:r>
                            <w:r w:rsidR="002307FD">
                              <w:rPr>
                                <w:rFonts w:ascii="Times New Roman" w:hAnsi="Times New Roman"/>
                                <w:b/>
                                <w:sz w:val="28"/>
                                <w:szCs w:val="28"/>
                              </w:rPr>
                              <w:t xml:space="preserve"> novembre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6C4B783" id="_x0000_t202" coordsize="21600,21600" o:spt="202" path="m,l,21600r21600,l21600,xe">
                <v:stroke joinstyle="miter"/>
                <v:path gradientshapeok="t" o:connecttype="rect"/>
              </v:shapetype>
              <v:shape id="Zone de texte 4" o:spid="_x0000_s1028" type="#_x0000_t202" style="position:absolute;left:0;text-align:left;margin-left:5.65pt;margin-top:7.2pt;width:445.5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" fillcolor="window" strokeweight=".5pt">
                <v:textbox>
                  <w:txbxContent>
                    <w:p w14:paraId="4BC629B4" w14:textId="551A41C2" w:rsidR="002307FD" w:rsidRDefault="002307FD" w:rsidP="002307FD">
                      <w:pPr>
                        <w:tabs>
                          <w:tab w:val="left" w:pos="5529"/>
                        </w:tabs>
                        <w:spacing w:line="240" w:lineRule="auto"/>
                        <w:jc w:val="center"/>
                        <w:rPr>
                          <w:rFonts w:ascii="Times New Roman" w:hAnsi="Times New Roman"/>
                          <w:b/>
                          <w:sz w:val="28"/>
                          <w:szCs w:val="28"/>
                        </w:rPr>
                      </w:pPr>
                      <w:r>
                        <w:rPr>
                          <w:rFonts w:ascii="Times New Roman" w:hAnsi="Times New Roman"/>
                          <w:b/>
                          <w:sz w:val="28"/>
                          <w:szCs w:val="28"/>
                        </w:rPr>
                        <w:t>Déclaration de la Délégation du Niger à la 47</w:t>
                      </w:r>
                      <w:r>
                        <w:rPr>
                          <w:rFonts w:ascii="Times New Roman" w:hAnsi="Times New Roman"/>
                          <w:b/>
                          <w:sz w:val="28"/>
                          <w:szCs w:val="28"/>
                          <w:vertAlign w:val="superscript"/>
                        </w:rPr>
                        <w:t>ème</w:t>
                      </w:r>
                      <w:r>
                        <w:rPr>
                          <w:rFonts w:ascii="Times New Roman" w:hAnsi="Times New Roman"/>
                          <w:b/>
                          <w:sz w:val="28"/>
                          <w:szCs w:val="28"/>
                        </w:rPr>
                        <w:t xml:space="preserve"> session du Groupe de travail de l’Examen Périodique Universel </w:t>
                      </w:r>
                      <w:r w:rsidR="004D1F70">
                        <w:rPr>
                          <w:rFonts w:ascii="Times New Roman" w:hAnsi="Times New Roman"/>
                          <w:b/>
                          <w:sz w:val="28"/>
                          <w:szCs w:val="28"/>
                        </w:rPr>
                        <w:t>: Examen</w:t>
                      </w:r>
                      <w:r w:rsidR="000E4877">
                        <w:rPr>
                          <w:rFonts w:ascii="Times New Roman" w:hAnsi="Times New Roman"/>
                          <w:b/>
                          <w:sz w:val="28"/>
                          <w:szCs w:val="28"/>
                        </w:rPr>
                        <w:t xml:space="preserve"> du rapport national de la</w:t>
                      </w:r>
                      <w:r w:rsidR="00320781">
                        <w:rPr>
                          <w:rFonts w:ascii="Times New Roman" w:hAnsi="Times New Roman"/>
                          <w:b/>
                          <w:sz w:val="28"/>
                          <w:szCs w:val="28"/>
                        </w:rPr>
                        <w:t xml:space="preserve"> </w:t>
                      </w:r>
                      <w:r w:rsidR="00AC2BE6">
                        <w:rPr>
                          <w:rFonts w:ascii="Times New Roman" w:hAnsi="Times New Roman"/>
                          <w:b/>
                          <w:sz w:val="28"/>
                          <w:szCs w:val="28"/>
                        </w:rPr>
                        <w:t>Dominique</w:t>
                      </w:r>
                    </w:p>
                    <w:p w14:paraId="0C3AC51F" w14:textId="1044F662" w:rsidR="002307FD" w:rsidRDefault="00896D3F" w:rsidP="002307FD">
                      <w:pPr>
                        <w:tabs>
                          <w:tab w:val="left" w:pos="5529"/>
                        </w:tabs>
                        <w:spacing w:line="240" w:lineRule="auto"/>
                        <w:jc w:val="center"/>
                        <w:rPr>
                          <w:rFonts w:ascii="Calibri" w:hAnsi="Calibri"/>
                          <w:sz w:val="28"/>
                          <w:szCs w:val="28"/>
                        </w:rPr>
                      </w:pPr>
                      <w:r>
                        <w:rPr>
                          <w:rFonts w:ascii="Times New Roman" w:hAnsi="Times New Roman"/>
                          <w:b/>
                          <w:sz w:val="28"/>
                          <w:szCs w:val="28"/>
                        </w:rPr>
                        <w:t xml:space="preserve">        </w:t>
                      </w:r>
                      <w:r w:rsidR="00006D0A">
                        <w:rPr>
                          <w:rFonts w:ascii="Times New Roman" w:hAnsi="Times New Roman"/>
                          <w:b/>
                          <w:sz w:val="28"/>
                          <w:szCs w:val="28"/>
                        </w:rPr>
                        <w:t>Genève, le 07</w:t>
                      </w:r>
                      <w:r w:rsidR="002307FD">
                        <w:rPr>
                          <w:rFonts w:ascii="Times New Roman" w:hAnsi="Times New Roman"/>
                          <w:b/>
                          <w:sz w:val="28"/>
                          <w:szCs w:val="28"/>
                        </w:rPr>
                        <w:t xml:space="preserve"> novembre 2024</w:t>
                      </w:r>
                    </w:p>
                  </w:txbxContent>
                </v:textbox>
              </v:shape>
            </w:pict>
          </mc:Fallback>
        </mc:AlternateContent>
      </w:r>
    </w:p>
    <w:p w14:paraId="23BB7E37" w14:textId="77777777" w:rsidR="002307FD" w:rsidRPr="00354648" w:rsidRDefault="002307FD" w:rsidP="002307FD">
      <w:pPr>
        <w:tabs>
          <w:tab w:val="left" w:pos="5529"/>
        </w:tabs>
        <w:spacing w:after="200" w:line="240" w:lineRule="auto"/>
        <w:jc w:val="both"/>
        <w:rPr>
          <w:rFonts w:ascii="Times New Roman" w:eastAsia="Calibri" w:hAnsi="Times New Roman" w:cs="Times New Roman"/>
          <w:b/>
          <w:sz w:val="28"/>
          <w:szCs w:val="28"/>
          <w:u w:val="single"/>
          <w:lang w:val="fr-FR"/>
        </w:rPr>
      </w:pPr>
    </w:p>
    <w:p w14:paraId="6AE5D234" w14:textId="77777777" w:rsidR="002307FD" w:rsidRPr="00354648" w:rsidRDefault="002307FD" w:rsidP="002307FD">
      <w:pPr>
        <w:spacing w:after="200" w:line="276" w:lineRule="auto"/>
        <w:rPr>
          <w:rFonts w:ascii="Calibri" w:eastAsia="Calibri" w:hAnsi="Calibri" w:cs="Times New Roman"/>
          <w:lang w:val="fr-FR"/>
        </w:rPr>
      </w:pPr>
    </w:p>
    <w:p w14:paraId="0DBE0703" w14:textId="77777777" w:rsidR="002307FD" w:rsidRPr="00354648" w:rsidRDefault="002307FD" w:rsidP="002307FD">
      <w:pPr>
        <w:spacing w:after="200" w:line="240" w:lineRule="auto"/>
        <w:jc w:val="both"/>
        <w:rPr>
          <w:rFonts w:ascii="Times New Roman" w:eastAsia="Calibri" w:hAnsi="Times New Roman" w:cs="Times New Roman"/>
          <w:sz w:val="28"/>
          <w:szCs w:val="28"/>
          <w:lang w:val="fr-FR"/>
        </w:rPr>
      </w:pPr>
    </w:p>
    <w:p w14:paraId="4E1FA3C7" w14:textId="77777777" w:rsidR="002307FD" w:rsidRPr="00F246D0" w:rsidRDefault="002307FD" w:rsidP="002307FD">
      <w:pPr>
        <w:pStyle w:val="Sansinterligne"/>
        <w:spacing w:line="276" w:lineRule="auto"/>
        <w:jc w:val="both"/>
        <w:rPr>
          <w:rFonts w:ascii="Times New Roman" w:hAnsi="Times New Roman" w:cs="Times New Roman"/>
          <w:sz w:val="26"/>
          <w:szCs w:val="26"/>
          <w:lang w:val="fr-FR"/>
        </w:rPr>
      </w:pPr>
      <w:r w:rsidRPr="00F246D0">
        <w:rPr>
          <w:rFonts w:ascii="Times New Roman" w:hAnsi="Times New Roman" w:cs="Times New Roman"/>
          <w:sz w:val="26"/>
          <w:szCs w:val="26"/>
          <w:lang w:val="fr-FR"/>
        </w:rPr>
        <w:t>Monsieur le Président,</w:t>
      </w:r>
    </w:p>
    <w:p w14:paraId="2EDAF125" w14:textId="77777777" w:rsidR="002307FD" w:rsidRPr="00E86E28" w:rsidRDefault="002307FD" w:rsidP="002307FD">
      <w:pPr>
        <w:pStyle w:val="Sansinterligne"/>
        <w:spacing w:line="276" w:lineRule="auto"/>
        <w:jc w:val="both"/>
        <w:rPr>
          <w:rFonts w:ascii="Times New Roman" w:hAnsi="Times New Roman" w:cs="Times New Roman"/>
          <w:sz w:val="30"/>
          <w:szCs w:val="30"/>
          <w:lang w:val="fr-FR"/>
        </w:rPr>
      </w:pPr>
    </w:p>
    <w:p w14:paraId="2061E8D7" w14:textId="0E0433C5" w:rsidR="00006D0A" w:rsidRPr="00F246D0" w:rsidRDefault="004D1F70" w:rsidP="00D4346B">
      <w:pPr>
        <w:spacing w:after="0" w:line="276" w:lineRule="auto"/>
        <w:jc w:val="both"/>
        <w:rPr>
          <w:rFonts w:ascii="Times New Roman" w:eastAsia="Times New Roman" w:hAnsi="Times New Roman" w:cs="Times New Roman"/>
          <w:sz w:val="26"/>
          <w:szCs w:val="26"/>
          <w:lang w:eastAsia="fr-CH"/>
        </w:rPr>
      </w:pPr>
      <w:r w:rsidRPr="00F246D0">
        <w:rPr>
          <w:rFonts w:ascii="Times New Roman" w:eastAsia="Times New Roman" w:hAnsi="Times New Roman" w:cs="Times New Roman"/>
          <w:sz w:val="26"/>
          <w:szCs w:val="26"/>
          <w:lang w:val="fr-FR" w:eastAsia="fr-CH"/>
        </w:rPr>
        <w:t>Le Niger souhaite la cordiale bienve</w:t>
      </w:r>
      <w:r w:rsidR="000E4877" w:rsidRPr="00F246D0">
        <w:rPr>
          <w:rFonts w:ascii="Times New Roman" w:eastAsia="Times New Roman" w:hAnsi="Times New Roman" w:cs="Times New Roman"/>
          <w:sz w:val="26"/>
          <w:szCs w:val="26"/>
          <w:lang w:val="fr-FR" w:eastAsia="fr-CH"/>
        </w:rPr>
        <w:t>nue à la délégation de la</w:t>
      </w:r>
      <w:r w:rsidR="00320781">
        <w:rPr>
          <w:rFonts w:ascii="Times New Roman" w:eastAsia="Times New Roman" w:hAnsi="Times New Roman" w:cs="Times New Roman"/>
          <w:sz w:val="26"/>
          <w:szCs w:val="26"/>
          <w:lang w:val="fr-FR" w:eastAsia="fr-CH"/>
        </w:rPr>
        <w:t xml:space="preserve"> </w:t>
      </w:r>
      <w:r w:rsidR="00AC2BE6">
        <w:rPr>
          <w:rFonts w:ascii="Times New Roman" w:eastAsia="Times New Roman" w:hAnsi="Times New Roman" w:cs="Times New Roman"/>
          <w:sz w:val="26"/>
          <w:szCs w:val="26"/>
          <w:lang w:val="fr-FR" w:eastAsia="fr-CH"/>
        </w:rPr>
        <w:t>Dominique</w:t>
      </w:r>
      <w:r w:rsidRPr="00F246D0">
        <w:rPr>
          <w:rFonts w:ascii="Times New Roman" w:eastAsia="Times New Roman" w:hAnsi="Times New Roman" w:cs="Times New Roman"/>
          <w:sz w:val="26"/>
          <w:szCs w:val="26"/>
          <w:lang w:val="fr-FR" w:eastAsia="fr-CH"/>
        </w:rPr>
        <w:t xml:space="preserve"> et la félicite pour la présentation de son rapport national, ainsi que </w:t>
      </w:r>
      <w:r w:rsidR="00006D0A" w:rsidRPr="00F246D0">
        <w:rPr>
          <w:rFonts w:ascii="Times New Roman" w:eastAsia="Times New Roman" w:hAnsi="Times New Roman" w:cs="Times New Roman"/>
          <w:sz w:val="26"/>
          <w:szCs w:val="26"/>
          <w:lang w:val="fr-FR" w:eastAsia="fr-CH"/>
        </w:rPr>
        <w:t>pour l’élection</w:t>
      </w:r>
      <w:r w:rsidR="00006D0A" w:rsidRPr="00F246D0">
        <w:rPr>
          <w:rFonts w:ascii="Times New Roman" w:eastAsia="Times New Roman" w:hAnsi="Times New Roman" w:cs="Times New Roman"/>
          <w:sz w:val="26"/>
          <w:szCs w:val="26"/>
          <w:lang w:eastAsia="fr-CH"/>
        </w:rPr>
        <w:t xml:space="preserve"> en octobre 2023,</w:t>
      </w:r>
      <w:r w:rsidR="00006D0A" w:rsidRPr="00F246D0">
        <w:rPr>
          <w:rFonts w:ascii="Times New Roman" w:eastAsia="Times New Roman" w:hAnsi="Times New Roman" w:cs="Times New Roman"/>
          <w:sz w:val="26"/>
          <w:szCs w:val="26"/>
          <w:lang w:val="fr-FR" w:eastAsia="fr-CH"/>
        </w:rPr>
        <w:t xml:space="preserve"> </w:t>
      </w:r>
      <w:r w:rsidR="00006D0A" w:rsidRPr="00F246D0">
        <w:rPr>
          <w:rFonts w:ascii="Times New Roman" w:eastAsia="Times New Roman" w:hAnsi="Times New Roman" w:cs="Times New Roman"/>
          <w:b/>
          <w:sz w:val="26"/>
          <w:szCs w:val="26"/>
          <w:lang w:val="fr-FR" w:eastAsia="fr-CH"/>
        </w:rPr>
        <w:t xml:space="preserve">de </w:t>
      </w:r>
      <w:r w:rsidR="000E4877" w:rsidRPr="00F246D0">
        <w:rPr>
          <w:rFonts w:ascii="Times New Roman" w:eastAsia="Times New Roman" w:hAnsi="Times New Roman" w:cs="Times New Roman"/>
          <w:b/>
          <w:sz w:val="26"/>
          <w:szCs w:val="26"/>
          <w:lang w:val="fr-FR" w:eastAsia="fr-CH"/>
        </w:rPr>
        <w:t xml:space="preserve">S.E. </w:t>
      </w:r>
      <w:r w:rsidR="00006D0A" w:rsidRPr="00F246D0">
        <w:rPr>
          <w:rFonts w:ascii="Times New Roman" w:eastAsia="Times New Roman" w:hAnsi="Times New Roman" w:cs="Times New Roman"/>
          <w:b/>
          <w:sz w:val="26"/>
          <w:szCs w:val="26"/>
          <w:lang w:val="fr-FR" w:eastAsia="fr-CH"/>
        </w:rPr>
        <w:t xml:space="preserve">Mme </w:t>
      </w:r>
      <w:r w:rsidR="00006D0A" w:rsidRPr="00F246D0">
        <w:rPr>
          <w:rFonts w:ascii="Times New Roman" w:eastAsia="Times New Roman" w:hAnsi="Times New Roman" w:cs="Times New Roman"/>
          <w:b/>
          <w:sz w:val="26"/>
          <w:szCs w:val="26"/>
          <w:lang w:eastAsia="fr-CH"/>
        </w:rPr>
        <w:t>Sylvanie Burton</w:t>
      </w:r>
      <w:r w:rsidR="00006D0A" w:rsidRPr="00F246D0">
        <w:rPr>
          <w:rFonts w:ascii="Times New Roman" w:eastAsia="Times New Roman" w:hAnsi="Times New Roman" w:cs="Times New Roman"/>
          <w:sz w:val="26"/>
          <w:szCs w:val="26"/>
          <w:lang w:eastAsia="fr-CH"/>
        </w:rPr>
        <w:t xml:space="preserve"> à la </w:t>
      </w:r>
      <w:r w:rsidR="000E4877" w:rsidRPr="00F246D0">
        <w:rPr>
          <w:rFonts w:ascii="Times New Roman" w:eastAsia="Times New Roman" w:hAnsi="Times New Roman" w:cs="Times New Roman"/>
          <w:sz w:val="26"/>
          <w:szCs w:val="26"/>
          <w:lang w:eastAsia="fr-CH"/>
        </w:rPr>
        <w:t xml:space="preserve">Magistrature suprême </w:t>
      </w:r>
      <w:r w:rsidR="00006D0A" w:rsidRPr="00F246D0">
        <w:rPr>
          <w:rFonts w:ascii="Times New Roman" w:eastAsia="Times New Roman" w:hAnsi="Times New Roman" w:cs="Times New Roman"/>
          <w:sz w:val="26"/>
          <w:szCs w:val="26"/>
          <w:lang w:eastAsia="fr-CH"/>
        </w:rPr>
        <w:t xml:space="preserve">de la Dominique, la première femme et la première autochtone à occuper cette </w:t>
      </w:r>
      <w:r w:rsidR="000E4877" w:rsidRPr="00F246D0">
        <w:rPr>
          <w:rFonts w:ascii="Times New Roman" w:eastAsia="Times New Roman" w:hAnsi="Times New Roman" w:cs="Times New Roman"/>
          <w:sz w:val="26"/>
          <w:szCs w:val="26"/>
          <w:lang w:eastAsia="fr-CH"/>
        </w:rPr>
        <w:t xml:space="preserve">haute </w:t>
      </w:r>
      <w:r w:rsidR="00D4346B" w:rsidRPr="00F246D0">
        <w:rPr>
          <w:rFonts w:ascii="Times New Roman" w:eastAsia="Times New Roman" w:hAnsi="Times New Roman" w:cs="Times New Roman"/>
          <w:sz w:val="26"/>
          <w:szCs w:val="26"/>
          <w:lang w:eastAsia="fr-CH"/>
        </w:rPr>
        <w:t>fonction</w:t>
      </w:r>
      <w:r w:rsidR="00D4346B">
        <w:rPr>
          <w:rFonts w:ascii="Times New Roman" w:eastAsia="Times New Roman" w:hAnsi="Times New Roman" w:cs="Times New Roman"/>
          <w:sz w:val="26"/>
          <w:szCs w:val="26"/>
          <w:lang w:eastAsia="fr-CH"/>
        </w:rPr>
        <w:t xml:space="preserve"> dans l’histoire du pays.</w:t>
      </w:r>
    </w:p>
    <w:p w14:paraId="672E561F" w14:textId="77777777" w:rsidR="004D1F70" w:rsidRPr="00F246D0" w:rsidRDefault="004D1F70" w:rsidP="00D4346B">
      <w:pPr>
        <w:spacing w:after="0" w:line="276" w:lineRule="auto"/>
        <w:jc w:val="both"/>
        <w:rPr>
          <w:rFonts w:ascii="Times New Roman" w:eastAsia="Times New Roman" w:hAnsi="Times New Roman" w:cs="Times New Roman"/>
          <w:sz w:val="26"/>
          <w:szCs w:val="26"/>
          <w:lang w:val="fr-FR" w:eastAsia="fr-CH"/>
        </w:rPr>
      </w:pPr>
    </w:p>
    <w:p w14:paraId="77AAD12E" w14:textId="5F8F1723" w:rsidR="000E4877" w:rsidRDefault="00006D0A" w:rsidP="00D4346B">
      <w:pPr>
        <w:spacing w:after="0" w:line="276" w:lineRule="auto"/>
        <w:jc w:val="both"/>
        <w:rPr>
          <w:rFonts w:ascii="Times New Roman" w:eastAsia="Times New Roman" w:hAnsi="Times New Roman" w:cs="Times New Roman"/>
          <w:sz w:val="26"/>
          <w:szCs w:val="26"/>
          <w:lang w:eastAsia="fr-CH"/>
        </w:rPr>
      </w:pPr>
      <w:r w:rsidRPr="00F246D0">
        <w:rPr>
          <w:rFonts w:ascii="Times New Roman" w:eastAsia="Times New Roman" w:hAnsi="Times New Roman" w:cs="Times New Roman"/>
          <w:sz w:val="26"/>
          <w:szCs w:val="26"/>
          <w:lang w:eastAsia="fr-CH"/>
        </w:rPr>
        <w:t>Ma délégation se félicite de la coopération entre la Dominique et les mécanismes des droits de l’homme</w:t>
      </w:r>
      <w:r w:rsidR="000E4877" w:rsidRPr="00F246D0">
        <w:rPr>
          <w:rFonts w:ascii="Times New Roman" w:eastAsia="Times New Roman" w:hAnsi="Times New Roman" w:cs="Times New Roman"/>
          <w:sz w:val="26"/>
          <w:szCs w:val="26"/>
          <w:lang w:eastAsia="fr-CH"/>
        </w:rPr>
        <w:t xml:space="preserve"> comme le témoignent les visites de </w:t>
      </w:r>
      <w:r w:rsidRPr="00F246D0">
        <w:rPr>
          <w:rFonts w:ascii="Times New Roman" w:eastAsia="Times New Roman" w:hAnsi="Times New Roman" w:cs="Times New Roman"/>
          <w:sz w:val="26"/>
          <w:szCs w:val="26"/>
          <w:lang w:eastAsia="fr-CH"/>
        </w:rPr>
        <w:t>la Rapporteuse sur</w:t>
      </w:r>
      <w:r w:rsidR="000E4877" w:rsidRPr="00F246D0">
        <w:rPr>
          <w:rFonts w:ascii="Times New Roman" w:eastAsia="Times New Roman" w:hAnsi="Times New Roman" w:cs="Times New Roman"/>
          <w:sz w:val="26"/>
          <w:szCs w:val="26"/>
          <w:lang w:eastAsia="fr-CH"/>
        </w:rPr>
        <w:t xml:space="preserve"> les droits des personnes âgées </w:t>
      </w:r>
      <w:r w:rsidRPr="00F246D0">
        <w:rPr>
          <w:rFonts w:ascii="Times New Roman" w:eastAsia="Times New Roman" w:hAnsi="Times New Roman" w:cs="Times New Roman"/>
          <w:sz w:val="26"/>
          <w:szCs w:val="26"/>
          <w:lang w:eastAsia="fr-CH"/>
        </w:rPr>
        <w:t xml:space="preserve">et </w:t>
      </w:r>
      <w:r w:rsidR="000E4877" w:rsidRPr="00F246D0">
        <w:rPr>
          <w:rFonts w:ascii="Times New Roman" w:eastAsia="Times New Roman" w:hAnsi="Times New Roman" w:cs="Times New Roman"/>
          <w:sz w:val="26"/>
          <w:szCs w:val="26"/>
          <w:lang w:eastAsia="fr-CH"/>
        </w:rPr>
        <w:t xml:space="preserve">la </w:t>
      </w:r>
      <w:r w:rsidRPr="00F246D0">
        <w:rPr>
          <w:rFonts w:ascii="Times New Roman" w:eastAsia="Times New Roman" w:hAnsi="Times New Roman" w:cs="Times New Roman"/>
          <w:sz w:val="26"/>
          <w:szCs w:val="26"/>
          <w:lang w:eastAsia="fr-CH"/>
        </w:rPr>
        <w:t xml:space="preserve">Rapporteuse sur les droits des personnes d’ascendance africaine et la lutte contre la discrimination raciale, ainsi que </w:t>
      </w:r>
      <w:r w:rsidR="000E4877" w:rsidRPr="00F246D0">
        <w:rPr>
          <w:rFonts w:ascii="Times New Roman" w:eastAsia="Times New Roman" w:hAnsi="Times New Roman" w:cs="Times New Roman"/>
          <w:sz w:val="26"/>
          <w:szCs w:val="26"/>
          <w:lang w:eastAsia="fr-CH"/>
        </w:rPr>
        <w:t xml:space="preserve">la présentation du rapport de la Dominique en mars 2020, </w:t>
      </w:r>
      <w:r w:rsidRPr="00F246D0">
        <w:rPr>
          <w:rFonts w:ascii="Times New Roman" w:eastAsia="Times New Roman" w:hAnsi="Times New Roman" w:cs="Times New Roman"/>
          <w:sz w:val="26"/>
          <w:szCs w:val="26"/>
          <w:lang w:eastAsia="fr-CH"/>
        </w:rPr>
        <w:t xml:space="preserve"> devant le Comité des droits de l’homme pour son premier examen de la mise en œuvre du Pacte international relatif aux droits civils et politiques (PIDCP) depuis sa ratification, en 1993</w:t>
      </w:r>
      <w:r w:rsidR="000E4877" w:rsidRPr="00F246D0">
        <w:rPr>
          <w:rFonts w:ascii="Times New Roman" w:eastAsia="Times New Roman" w:hAnsi="Times New Roman" w:cs="Times New Roman"/>
          <w:sz w:val="26"/>
          <w:szCs w:val="26"/>
          <w:lang w:eastAsia="fr-CH"/>
        </w:rPr>
        <w:t>.</w:t>
      </w:r>
    </w:p>
    <w:p w14:paraId="6F27BD75" w14:textId="77777777" w:rsidR="00F246D0" w:rsidRPr="00F246D0" w:rsidRDefault="00F246D0" w:rsidP="00D4346B">
      <w:pPr>
        <w:spacing w:after="0" w:line="276" w:lineRule="auto"/>
        <w:jc w:val="both"/>
        <w:rPr>
          <w:rFonts w:ascii="Times New Roman" w:eastAsia="Times New Roman" w:hAnsi="Times New Roman" w:cs="Times New Roman"/>
          <w:sz w:val="26"/>
          <w:szCs w:val="26"/>
          <w:lang w:eastAsia="fr-CH"/>
        </w:rPr>
      </w:pPr>
    </w:p>
    <w:p w14:paraId="629C1322" w14:textId="77777777" w:rsidR="00D4346B" w:rsidRDefault="004D1F70" w:rsidP="00D4346B">
      <w:pPr>
        <w:spacing w:after="0" w:line="276" w:lineRule="auto"/>
        <w:jc w:val="both"/>
        <w:rPr>
          <w:rFonts w:ascii="Times New Roman" w:eastAsia="Times New Roman" w:hAnsi="Times New Roman" w:cs="Times New Roman"/>
          <w:sz w:val="26"/>
          <w:szCs w:val="26"/>
          <w:lang w:eastAsia="fr-CH"/>
        </w:rPr>
      </w:pPr>
      <w:r w:rsidRPr="00F246D0">
        <w:rPr>
          <w:rFonts w:ascii="Times New Roman" w:eastAsia="Times New Roman" w:hAnsi="Times New Roman" w:cs="Times New Roman"/>
          <w:sz w:val="26"/>
          <w:szCs w:val="26"/>
          <w:lang w:eastAsia="fr-CH"/>
        </w:rPr>
        <w:t xml:space="preserve">Dans un esprit </w:t>
      </w:r>
      <w:r w:rsidR="000E4877" w:rsidRPr="00F246D0">
        <w:rPr>
          <w:rFonts w:ascii="Times New Roman" w:eastAsia="Times New Roman" w:hAnsi="Times New Roman" w:cs="Times New Roman"/>
          <w:sz w:val="26"/>
          <w:szCs w:val="26"/>
          <w:lang w:eastAsia="fr-CH"/>
        </w:rPr>
        <w:t xml:space="preserve">de dialogue </w:t>
      </w:r>
      <w:r w:rsidR="00F246D0" w:rsidRPr="00F246D0">
        <w:rPr>
          <w:rFonts w:ascii="Times New Roman" w:eastAsia="Times New Roman" w:hAnsi="Times New Roman" w:cs="Times New Roman"/>
          <w:sz w:val="26"/>
          <w:szCs w:val="26"/>
          <w:lang w:eastAsia="fr-CH"/>
        </w:rPr>
        <w:t xml:space="preserve">constructif, </w:t>
      </w:r>
      <w:r w:rsidRPr="00F246D0">
        <w:rPr>
          <w:rFonts w:ascii="Times New Roman" w:eastAsia="Times New Roman" w:hAnsi="Times New Roman" w:cs="Times New Roman"/>
          <w:sz w:val="26"/>
          <w:szCs w:val="26"/>
          <w:lang w:eastAsia="fr-CH"/>
        </w:rPr>
        <w:t xml:space="preserve">le Niger recommande </w:t>
      </w:r>
      <w:r w:rsidR="00F246D0" w:rsidRPr="00F246D0">
        <w:rPr>
          <w:rFonts w:ascii="Times New Roman" w:eastAsia="Times New Roman" w:hAnsi="Times New Roman" w:cs="Times New Roman"/>
          <w:sz w:val="26"/>
          <w:szCs w:val="26"/>
          <w:lang w:eastAsia="fr-CH"/>
        </w:rPr>
        <w:t xml:space="preserve">à la Dominique </w:t>
      </w:r>
      <w:r w:rsidRPr="00F246D0">
        <w:rPr>
          <w:rFonts w:ascii="Times New Roman" w:eastAsia="Times New Roman" w:hAnsi="Times New Roman" w:cs="Times New Roman"/>
          <w:sz w:val="26"/>
          <w:szCs w:val="26"/>
          <w:lang w:eastAsia="fr-CH"/>
        </w:rPr>
        <w:t>d’envisag</w:t>
      </w:r>
      <w:r w:rsidR="00F246D0" w:rsidRPr="00F246D0">
        <w:rPr>
          <w:rFonts w:ascii="Times New Roman" w:eastAsia="Times New Roman" w:hAnsi="Times New Roman" w:cs="Times New Roman"/>
          <w:sz w:val="26"/>
          <w:szCs w:val="26"/>
          <w:lang w:eastAsia="fr-CH"/>
        </w:rPr>
        <w:t>er les possibilités de ratifier :</w:t>
      </w:r>
    </w:p>
    <w:p w14:paraId="1896F345" w14:textId="77777777" w:rsidR="00D4346B" w:rsidRPr="00F246D0" w:rsidRDefault="00D4346B" w:rsidP="00D4346B">
      <w:pPr>
        <w:spacing w:after="0" w:line="276" w:lineRule="auto"/>
        <w:jc w:val="both"/>
        <w:rPr>
          <w:rFonts w:ascii="Times New Roman" w:eastAsia="Times New Roman" w:hAnsi="Times New Roman" w:cs="Times New Roman"/>
          <w:sz w:val="26"/>
          <w:szCs w:val="26"/>
          <w:lang w:eastAsia="fr-CH"/>
        </w:rPr>
      </w:pPr>
    </w:p>
    <w:p w14:paraId="71FF5177" w14:textId="77777777" w:rsidR="00F246D0" w:rsidRPr="00F246D0" w:rsidRDefault="00F246D0" w:rsidP="00D4346B">
      <w:pPr>
        <w:pStyle w:val="Paragraphedeliste"/>
        <w:numPr>
          <w:ilvl w:val="0"/>
          <w:numId w:val="7"/>
        </w:numPr>
        <w:spacing w:after="0" w:line="276" w:lineRule="auto"/>
        <w:jc w:val="both"/>
        <w:rPr>
          <w:rStyle w:val="markedcontent"/>
          <w:rFonts w:ascii="Times New Roman" w:eastAsia="Times New Roman" w:hAnsi="Times New Roman" w:cs="Times New Roman"/>
          <w:sz w:val="26"/>
          <w:szCs w:val="26"/>
          <w:lang w:eastAsia="fr-CH"/>
        </w:rPr>
      </w:pPr>
      <w:r w:rsidRPr="00F246D0">
        <w:rPr>
          <w:rFonts w:ascii="Times New Roman" w:eastAsia="Times New Roman" w:hAnsi="Times New Roman" w:cs="Times New Roman"/>
          <w:sz w:val="26"/>
          <w:szCs w:val="26"/>
          <w:lang w:eastAsia="fr-CH"/>
        </w:rPr>
        <w:t>La</w:t>
      </w:r>
      <w:r w:rsidR="004D1F70" w:rsidRPr="00F246D0">
        <w:rPr>
          <w:rFonts w:ascii="Times New Roman" w:eastAsia="Times New Roman" w:hAnsi="Times New Roman" w:cs="Times New Roman"/>
          <w:sz w:val="26"/>
          <w:szCs w:val="26"/>
          <w:lang w:eastAsia="fr-CH"/>
        </w:rPr>
        <w:t xml:space="preserve"> Convention internationale sur la protection des droits de tous les travailleurs migrants</w:t>
      </w:r>
      <w:r w:rsidRPr="00F246D0">
        <w:rPr>
          <w:rFonts w:ascii="Times New Roman" w:eastAsia="Times New Roman" w:hAnsi="Times New Roman" w:cs="Times New Roman"/>
          <w:sz w:val="26"/>
          <w:szCs w:val="26"/>
          <w:lang w:eastAsia="fr-CH"/>
        </w:rPr>
        <w:t xml:space="preserve"> et des membres de leur famille ;</w:t>
      </w:r>
    </w:p>
    <w:p w14:paraId="6AE5334C" w14:textId="7E02A68E" w:rsidR="00F246D0" w:rsidRPr="00F246D0" w:rsidRDefault="00F246D0" w:rsidP="00D4346B">
      <w:pPr>
        <w:pStyle w:val="Paragraphedeliste"/>
        <w:numPr>
          <w:ilvl w:val="0"/>
          <w:numId w:val="7"/>
        </w:numPr>
        <w:spacing w:after="0" w:line="276" w:lineRule="auto"/>
        <w:jc w:val="both"/>
        <w:rPr>
          <w:rStyle w:val="markedcontent"/>
          <w:rFonts w:ascii="Times New Roman" w:eastAsia="Times New Roman" w:hAnsi="Times New Roman" w:cs="Times New Roman"/>
          <w:sz w:val="26"/>
          <w:szCs w:val="26"/>
          <w:lang w:eastAsia="fr-CH"/>
        </w:rPr>
      </w:pPr>
      <w:r w:rsidRPr="00F246D0">
        <w:rPr>
          <w:rStyle w:val="markedcontent"/>
          <w:rFonts w:ascii="Times New Roman" w:hAnsi="Times New Roman" w:cs="Times New Roman"/>
          <w:sz w:val="26"/>
          <w:szCs w:val="26"/>
        </w:rPr>
        <w:t xml:space="preserve"> </w:t>
      </w:r>
      <w:r w:rsidR="00896D3F" w:rsidRPr="00F246D0">
        <w:rPr>
          <w:rStyle w:val="markedcontent"/>
          <w:rFonts w:ascii="Times New Roman" w:hAnsi="Times New Roman" w:cs="Times New Roman"/>
          <w:sz w:val="26"/>
          <w:szCs w:val="26"/>
        </w:rPr>
        <w:t>Le Protocole</w:t>
      </w:r>
      <w:r w:rsidRPr="00F246D0">
        <w:rPr>
          <w:rStyle w:val="markedcontent"/>
          <w:rFonts w:ascii="Times New Roman" w:hAnsi="Times New Roman" w:cs="Times New Roman"/>
          <w:sz w:val="26"/>
          <w:szCs w:val="26"/>
        </w:rPr>
        <w:t xml:space="preserve"> facultatif à la Convention sur l’élimination de toutes les</w:t>
      </w:r>
      <w:r w:rsidRPr="00F246D0">
        <w:rPr>
          <w:rFonts w:ascii="Times New Roman" w:hAnsi="Times New Roman" w:cs="Times New Roman"/>
          <w:sz w:val="26"/>
          <w:szCs w:val="26"/>
        </w:rPr>
        <w:br/>
      </w:r>
      <w:r w:rsidRPr="00F246D0">
        <w:rPr>
          <w:rStyle w:val="markedcontent"/>
          <w:rFonts w:ascii="Times New Roman" w:hAnsi="Times New Roman" w:cs="Times New Roman"/>
          <w:sz w:val="26"/>
          <w:szCs w:val="26"/>
        </w:rPr>
        <w:t xml:space="preserve">formes de discrimination à l’égard des femmes, </w:t>
      </w:r>
    </w:p>
    <w:p w14:paraId="75EDC831" w14:textId="77777777" w:rsidR="00F246D0" w:rsidRPr="00F246D0" w:rsidRDefault="00F246D0" w:rsidP="00D4346B">
      <w:pPr>
        <w:pStyle w:val="Paragraphedeliste"/>
        <w:numPr>
          <w:ilvl w:val="0"/>
          <w:numId w:val="7"/>
        </w:numPr>
        <w:spacing w:after="0" w:line="276" w:lineRule="auto"/>
        <w:jc w:val="both"/>
        <w:rPr>
          <w:rFonts w:ascii="Times New Roman" w:eastAsia="Times New Roman" w:hAnsi="Times New Roman" w:cs="Times New Roman"/>
          <w:sz w:val="26"/>
          <w:szCs w:val="26"/>
          <w:lang w:eastAsia="fr-CH"/>
        </w:rPr>
      </w:pPr>
      <w:r w:rsidRPr="00F246D0">
        <w:rPr>
          <w:rStyle w:val="markedcontent"/>
          <w:rFonts w:ascii="Times New Roman" w:eastAsia="Times New Roman" w:hAnsi="Times New Roman" w:cs="Times New Roman"/>
          <w:sz w:val="26"/>
          <w:szCs w:val="26"/>
          <w:lang w:eastAsia="fr-CH"/>
        </w:rPr>
        <w:t>L</w:t>
      </w:r>
      <w:r w:rsidRPr="00F246D0">
        <w:rPr>
          <w:rStyle w:val="markedcontent"/>
          <w:rFonts w:ascii="Times New Roman" w:hAnsi="Times New Roman" w:cs="Times New Roman"/>
          <w:sz w:val="26"/>
          <w:szCs w:val="26"/>
        </w:rPr>
        <w:t>e Protocole facultatif se rapportant au Pacte international relatif aux droits économiques, sociaux et culturels.</w:t>
      </w:r>
    </w:p>
    <w:p w14:paraId="3E25FB0F" w14:textId="77777777" w:rsidR="004D1F70" w:rsidRPr="00F246D0" w:rsidRDefault="004D1F70" w:rsidP="00D4346B">
      <w:pPr>
        <w:spacing w:after="0" w:line="276" w:lineRule="auto"/>
        <w:jc w:val="both"/>
        <w:rPr>
          <w:rFonts w:ascii="Times New Roman" w:eastAsia="Times New Roman" w:hAnsi="Times New Roman" w:cs="Times New Roman"/>
          <w:sz w:val="26"/>
          <w:szCs w:val="26"/>
          <w:lang w:eastAsia="fr-CH"/>
        </w:rPr>
      </w:pPr>
    </w:p>
    <w:p w14:paraId="521D40A5" w14:textId="77777777" w:rsidR="004D1F70" w:rsidRDefault="004D1F70" w:rsidP="00D4346B">
      <w:pPr>
        <w:spacing w:after="0" w:line="276" w:lineRule="auto"/>
        <w:jc w:val="both"/>
        <w:rPr>
          <w:rFonts w:ascii="Times New Roman" w:eastAsia="Times New Roman" w:hAnsi="Times New Roman" w:cs="Times New Roman"/>
          <w:sz w:val="26"/>
          <w:szCs w:val="26"/>
          <w:lang w:eastAsia="fr-CH"/>
        </w:rPr>
      </w:pPr>
      <w:r w:rsidRPr="00F246D0">
        <w:rPr>
          <w:rFonts w:ascii="Times New Roman" w:eastAsia="Times New Roman" w:hAnsi="Times New Roman" w:cs="Times New Roman"/>
          <w:sz w:val="26"/>
          <w:szCs w:val="26"/>
          <w:lang w:eastAsia="fr-CH"/>
        </w:rPr>
        <w:t>Pour terminer, le N</w:t>
      </w:r>
      <w:r w:rsidR="00F246D0" w:rsidRPr="00F246D0">
        <w:rPr>
          <w:rFonts w:ascii="Times New Roman" w:eastAsia="Times New Roman" w:hAnsi="Times New Roman" w:cs="Times New Roman"/>
          <w:sz w:val="26"/>
          <w:szCs w:val="26"/>
          <w:lang w:eastAsia="fr-CH"/>
        </w:rPr>
        <w:t>iger souhaite à la délégation de la Dominique</w:t>
      </w:r>
      <w:r w:rsidRPr="00F246D0">
        <w:rPr>
          <w:rFonts w:ascii="Times New Roman" w:eastAsia="Times New Roman" w:hAnsi="Times New Roman" w:cs="Times New Roman"/>
          <w:sz w:val="26"/>
          <w:szCs w:val="26"/>
          <w:lang w:eastAsia="fr-CH"/>
        </w:rPr>
        <w:t xml:space="preserve"> plein succès </w:t>
      </w:r>
      <w:r w:rsidR="00F246D0" w:rsidRPr="00F246D0">
        <w:rPr>
          <w:rFonts w:ascii="Times New Roman" w:eastAsia="Times New Roman" w:hAnsi="Times New Roman" w:cs="Times New Roman"/>
          <w:sz w:val="26"/>
          <w:szCs w:val="26"/>
          <w:lang w:eastAsia="fr-CH"/>
        </w:rPr>
        <w:t>dans la mise en œuvre des recommandations issues de</w:t>
      </w:r>
      <w:r w:rsidRPr="00F246D0">
        <w:rPr>
          <w:rFonts w:ascii="Times New Roman" w:eastAsia="Times New Roman" w:hAnsi="Times New Roman" w:cs="Times New Roman"/>
          <w:sz w:val="26"/>
          <w:szCs w:val="26"/>
          <w:lang w:eastAsia="fr-CH"/>
        </w:rPr>
        <w:t xml:space="preserve"> cet examen.</w:t>
      </w:r>
    </w:p>
    <w:p w14:paraId="0B042526" w14:textId="77777777" w:rsidR="00896D3F" w:rsidRPr="00F246D0" w:rsidRDefault="00896D3F" w:rsidP="00D4346B">
      <w:pPr>
        <w:spacing w:after="0" w:line="276" w:lineRule="auto"/>
        <w:jc w:val="both"/>
        <w:rPr>
          <w:rFonts w:ascii="Times New Roman" w:eastAsia="Times New Roman" w:hAnsi="Times New Roman" w:cs="Times New Roman"/>
          <w:sz w:val="26"/>
          <w:szCs w:val="26"/>
          <w:lang w:eastAsia="fr-CH"/>
        </w:rPr>
      </w:pPr>
    </w:p>
    <w:p w14:paraId="5629C4E6" w14:textId="3C353EF4" w:rsidR="00796851" w:rsidRPr="00896D3F" w:rsidRDefault="004D1F70" w:rsidP="00896D3F">
      <w:pPr>
        <w:spacing w:after="0" w:line="276" w:lineRule="auto"/>
        <w:jc w:val="both"/>
        <w:rPr>
          <w:rFonts w:ascii="Times New Roman" w:eastAsia="Times New Roman" w:hAnsi="Times New Roman" w:cs="Times New Roman"/>
          <w:b/>
          <w:sz w:val="26"/>
          <w:szCs w:val="26"/>
          <w:lang w:eastAsia="fr-CH"/>
        </w:rPr>
      </w:pPr>
      <w:r w:rsidRPr="00F246D0">
        <w:rPr>
          <w:rFonts w:ascii="Times New Roman" w:eastAsia="Times New Roman" w:hAnsi="Times New Roman" w:cs="Times New Roman"/>
          <w:b/>
          <w:sz w:val="26"/>
          <w:szCs w:val="26"/>
          <w:lang w:eastAsia="fr-CH"/>
        </w:rPr>
        <w:t>Je vous remercie.</w:t>
      </w:r>
    </w:p>
    <w:sectPr w:rsidR="00796851" w:rsidRPr="00896D3F" w:rsidSect="00F408E6">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38704" w14:textId="77777777" w:rsidR="00713928" w:rsidRDefault="00713928" w:rsidP="00BE25F1">
      <w:pPr>
        <w:spacing w:after="0" w:line="240" w:lineRule="auto"/>
      </w:pPr>
      <w:r>
        <w:separator/>
      </w:r>
    </w:p>
  </w:endnote>
  <w:endnote w:type="continuationSeparator" w:id="0">
    <w:p w14:paraId="2E38C661" w14:textId="77777777" w:rsidR="00713928" w:rsidRDefault="00713928" w:rsidP="00BE2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DCA7F" w14:textId="77777777" w:rsidR="00713928" w:rsidRDefault="00713928" w:rsidP="00BE25F1">
      <w:pPr>
        <w:spacing w:after="0" w:line="240" w:lineRule="auto"/>
      </w:pPr>
      <w:r>
        <w:separator/>
      </w:r>
    </w:p>
  </w:footnote>
  <w:footnote w:type="continuationSeparator" w:id="0">
    <w:p w14:paraId="517C7840" w14:textId="77777777" w:rsidR="00713928" w:rsidRDefault="00713928" w:rsidP="00BE25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D1DE8"/>
    <w:multiLevelType w:val="hybridMultilevel"/>
    <w:tmpl w:val="7CCE6CF2"/>
    <w:lvl w:ilvl="0" w:tplc="E4449042">
      <w:start w:val="1"/>
      <w:numFmt w:val="decimal"/>
      <w:lvlText w:val="%1."/>
      <w:lvlJc w:val="left"/>
      <w:pPr>
        <w:ind w:left="720" w:hanging="360"/>
      </w:pPr>
      <w:rPr>
        <w:rFonts w:ascii="Times New Roman" w:eastAsiaTheme="minorHAnsi" w:hAnsi="Times New Roman" w:cs="Times New Roman"/>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1CE95E1A"/>
    <w:multiLevelType w:val="hybridMultilevel"/>
    <w:tmpl w:val="C986D1F0"/>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29D643C5"/>
    <w:multiLevelType w:val="hybridMultilevel"/>
    <w:tmpl w:val="53C4E9B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9763516"/>
    <w:multiLevelType w:val="multilevel"/>
    <w:tmpl w:val="830CED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B27063"/>
    <w:multiLevelType w:val="hybridMultilevel"/>
    <w:tmpl w:val="05DE741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5A571359"/>
    <w:multiLevelType w:val="hybridMultilevel"/>
    <w:tmpl w:val="BDA6184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6E7A7CB3"/>
    <w:multiLevelType w:val="hybridMultilevel"/>
    <w:tmpl w:val="13EA48C2"/>
    <w:lvl w:ilvl="0" w:tplc="0064391A">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130441571">
    <w:abstractNumId w:val="6"/>
  </w:num>
  <w:num w:numId="2" w16cid:durableId="1853253722">
    <w:abstractNumId w:val="5"/>
  </w:num>
  <w:num w:numId="3" w16cid:durableId="1849832641">
    <w:abstractNumId w:val="1"/>
  </w:num>
  <w:num w:numId="4" w16cid:durableId="277026418">
    <w:abstractNumId w:val="0"/>
  </w:num>
  <w:num w:numId="5" w16cid:durableId="18481584">
    <w:abstractNumId w:val="3"/>
  </w:num>
  <w:num w:numId="6" w16cid:durableId="1955088099">
    <w:abstractNumId w:val="2"/>
  </w:num>
  <w:num w:numId="7" w16cid:durableId="2078891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851"/>
    <w:rsid w:val="00006D0A"/>
    <w:rsid w:val="00073E8A"/>
    <w:rsid w:val="000E4877"/>
    <w:rsid w:val="002307FD"/>
    <w:rsid w:val="00320781"/>
    <w:rsid w:val="003A384D"/>
    <w:rsid w:val="004609FE"/>
    <w:rsid w:val="004D1F70"/>
    <w:rsid w:val="00713928"/>
    <w:rsid w:val="00767861"/>
    <w:rsid w:val="00796851"/>
    <w:rsid w:val="00896D3F"/>
    <w:rsid w:val="00944E98"/>
    <w:rsid w:val="009A18DC"/>
    <w:rsid w:val="00AC2BE6"/>
    <w:rsid w:val="00BE25F1"/>
    <w:rsid w:val="00D4346B"/>
    <w:rsid w:val="00DE2CBA"/>
    <w:rsid w:val="00E63AC0"/>
    <w:rsid w:val="00F246D0"/>
    <w:rsid w:val="00F408E6"/>
    <w:rsid w:val="00FF47F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52755"/>
  <w15:chartTrackingRefBased/>
  <w15:docId w15:val="{8A8DFEC8-F0D6-493A-AD28-7CD882E1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7F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796851"/>
  </w:style>
  <w:style w:type="paragraph" w:styleId="Sansinterligne">
    <w:name w:val="No Spacing"/>
    <w:uiPriority w:val="1"/>
    <w:qFormat/>
    <w:rsid w:val="002307FD"/>
    <w:pPr>
      <w:spacing w:after="0" w:line="240" w:lineRule="auto"/>
    </w:pPr>
  </w:style>
  <w:style w:type="paragraph" w:styleId="Paragraphedeliste">
    <w:name w:val="List Paragraph"/>
    <w:basedOn w:val="Normal"/>
    <w:uiPriority w:val="34"/>
    <w:qFormat/>
    <w:rsid w:val="002307FD"/>
    <w:pPr>
      <w:ind w:left="720"/>
      <w:contextualSpacing/>
    </w:pPr>
  </w:style>
  <w:style w:type="paragraph" w:styleId="En-tte">
    <w:name w:val="header"/>
    <w:basedOn w:val="Normal"/>
    <w:link w:val="En-tteCar"/>
    <w:uiPriority w:val="99"/>
    <w:unhideWhenUsed/>
    <w:rsid w:val="00BE25F1"/>
    <w:pPr>
      <w:tabs>
        <w:tab w:val="center" w:pos="4536"/>
        <w:tab w:val="right" w:pos="9072"/>
      </w:tabs>
      <w:spacing w:after="0" w:line="240" w:lineRule="auto"/>
    </w:pPr>
  </w:style>
  <w:style w:type="character" w:customStyle="1" w:styleId="En-tteCar">
    <w:name w:val="En-tête Car"/>
    <w:basedOn w:val="Policepardfaut"/>
    <w:link w:val="En-tte"/>
    <w:uiPriority w:val="99"/>
    <w:rsid w:val="00BE25F1"/>
  </w:style>
  <w:style w:type="paragraph" w:styleId="Pieddepage">
    <w:name w:val="footer"/>
    <w:basedOn w:val="Normal"/>
    <w:link w:val="PieddepageCar"/>
    <w:uiPriority w:val="99"/>
    <w:unhideWhenUsed/>
    <w:rsid w:val="00BE25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25F1"/>
  </w:style>
  <w:style w:type="paragraph" w:styleId="Textedebulles">
    <w:name w:val="Balloon Text"/>
    <w:basedOn w:val="Normal"/>
    <w:link w:val="TextedebullesCar"/>
    <w:uiPriority w:val="99"/>
    <w:semiHidden/>
    <w:unhideWhenUsed/>
    <w:rsid w:val="00F246D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46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2C2CA340CEA84FA731B6D669EC51D1" ma:contentTypeVersion="3" ma:contentTypeDescription="Create a new document." ma:contentTypeScope="" ma:versionID="e341c676484dfc2750de24623087bbc1">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11831</DocId>
    <Category xmlns="328c4b46-73db-4dea-b856-05d9d8a86ba6" xsi:nil="true"/>
  </documentManagement>
</p:properties>
</file>

<file path=customXml/itemProps1.xml><?xml version="1.0" encoding="utf-8"?>
<ds:datastoreItem xmlns:ds="http://schemas.openxmlformats.org/officeDocument/2006/customXml" ds:itemID="{D0F001B7-05E8-4FE8-9AC3-07FE8374F4DA}"/>
</file>

<file path=customXml/itemProps2.xml><?xml version="1.0" encoding="utf-8"?>
<ds:datastoreItem xmlns:ds="http://schemas.openxmlformats.org/officeDocument/2006/customXml" ds:itemID="{BD25CB8D-B68F-4516-AD94-562728CAC514}"/>
</file>

<file path=customXml/itemProps3.xml><?xml version="1.0" encoding="utf-8"?>
<ds:datastoreItem xmlns:ds="http://schemas.openxmlformats.org/officeDocument/2006/customXml" ds:itemID="{1040425D-AA44-4493-9E55-CD9112EA7F59}"/>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1361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Niger</dc:title>
  <dc:subject/>
  <dc:creator>Utilisateur</dc:creator>
  <cp:keywords/>
  <dc:description/>
  <cp:lastModifiedBy>sabah ait tahra</cp:lastModifiedBy>
  <cp:revision>5</cp:revision>
  <cp:lastPrinted>2024-11-06T15:48:00Z</cp:lastPrinted>
  <dcterms:created xsi:type="dcterms:W3CDTF">2024-11-06T15:39:00Z</dcterms:created>
  <dcterms:modified xsi:type="dcterms:W3CDTF">2024-11-06T15:49:00Z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0x010100402C2CA340CEA84FA731B6D669EC51D1</vt:lpwstr>
  </property>
</Properties>
</file>