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69A45364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69100525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F11605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A530C0">
        <w:rPr>
          <w:rFonts w:ascii="Times New Roman" w:eastAsia="Times New Roman" w:hAnsi="Times New Roman" w:cs="Times New Roman"/>
          <w:b/>
          <w:sz w:val="28"/>
          <w:szCs w:val="28"/>
        </w:rPr>
        <w:t>ominica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530C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November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7749D3AD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Mr. 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1C220" w14:textId="26A254DA" w:rsidR="00A32C06" w:rsidRPr="00FB1775" w:rsidRDefault="00BE208B" w:rsidP="00A32C0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32A28">
        <w:rPr>
          <w:rFonts w:ascii="Times New Roman" w:eastAsia="Times New Roman" w:hAnsi="Times New Roman" w:cs="Times New Roman"/>
          <w:sz w:val="28"/>
          <w:szCs w:val="28"/>
        </w:rPr>
        <w:t xml:space="preserve">warmly welcomes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185F6E">
        <w:rPr>
          <w:rFonts w:ascii="Times New Roman" w:eastAsia="Times New Roman" w:hAnsi="Times New Roman" w:cs="Times New Roman"/>
          <w:sz w:val="28"/>
          <w:szCs w:val="28"/>
        </w:rPr>
        <w:t>esteemed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delegation</w:t>
      </w:r>
      <w:r w:rsidR="0013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7D1">
        <w:rPr>
          <w:rFonts w:ascii="Times New Roman" w:eastAsia="Times New Roman" w:hAnsi="Times New Roman" w:cs="Times New Roman"/>
          <w:sz w:val="28"/>
          <w:szCs w:val="28"/>
        </w:rPr>
        <w:t>of D</w:t>
      </w:r>
      <w:r w:rsidR="00A530C0">
        <w:rPr>
          <w:rFonts w:ascii="Times New Roman" w:eastAsia="Times New Roman" w:hAnsi="Times New Roman" w:cs="Times New Roman"/>
          <w:sz w:val="28"/>
          <w:szCs w:val="28"/>
        </w:rPr>
        <w:t>ominica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D89F7C" w14:textId="77777777" w:rsidR="00A32C06" w:rsidRPr="00FB1775" w:rsidRDefault="00A32C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F848" w14:textId="51A440E1" w:rsidR="004E1B8C" w:rsidRPr="00825103" w:rsidRDefault="006C7674" w:rsidP="0082510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F2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1B1A55" w:rsidRPr="000143F2">
        <w:rPr>
          <w:rFonts w:ascii="Times New Roman" w:eastAsia="Times New Roman" w:hAnsi="Times New Roman" w:cs="Times New Roman"/>
          <w:sz w:val="28"/>
          <w:szCs w:val="28"/>
        </w:rPr>
        <w:t xml:space="preserve">commend 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 xml:space="preserve">Dominica for </w:t>
      </w:r>
      <w:r w:rsidR="000143F2" w:rsidRPr="000143F2">
        <w:rPr>
          <w:rFonts w:ascii="Times New Roman" w:eastAsia="Times New Roman" w:hAnsi="Times New Roman" w:cs="Times New Roman"/>
          <w:sz w:val="28"/>
          <w:szCs w:val="28"/>
        </w:rPr>
        <w:t xml:space="preserve">its vision 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0143F2" w:rsidRPr="000143F2">
        <w:rPr>
          <w:rFonts w:ascii="Times New Roman" w:eastAsia="Times New Roman" w:hAnsi="Times New Roman" w:cs="Times New Roman"/>
          <w:sz w:val="28"/>
          <w:szCs w:val="28"/>
        </w:rPr>
        <w:t>becom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>e</w:t>
      </w:r>
      <w:r w:rsidR="000143F2" w:rsidRPr="000143F2">
        <w:rPr>
          <w:rFonts w:ascii="Times New Roman" w:eastAsia="Times New Roman" w:hAnsi="Times New Roman" w:cs="Times New Roman"/>
          <w:sz w:val="28"/>
          <w:szCs w:val="28"/>
        </w:rPr>
        <w:t xml:space="preserve"> the first climate-resilient nation in the world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>, and</w:t>
      </w:r>
      <w:r w:rsidR="004E1B8C">
        <w:rPr>
          <w:rFonts w:ascii="Times New Roman" w:eastAsia="Times New Roman" w:hAnsi="Times New Roman" w:cs="Times New Roman"/>
          <w:sz w:val="28"/>
          <w:szCs w:val="28"/>
        </w:rPr>
        <w:t xml:space="preserve"> for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 xml:space="preserve"> promulgat</w:t>
      </w:r>
      <w:r w:rsidR="004E1B8C">
        <w:rPr>
          <w:rFonts w:ascii="Times New Roman" w:eastAsia="Times New Roman" w:hAnsi="Times New Roman" w:cs="Times New Roman"/>
          <w:sz w:val="28"/>
          <w:szCs w:val="28"/>
        </w:rPr>
        <w:t xml:space="preserve">ing 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 xml:space="preserve">three </w:t>
      </w:r>
      <w:r w:rsidR="000143F2" w:rsidRPr="000143F2">
        <w:rPr>
          <w:rFonts w:ascii="Times New Roman" w:eastAsia="Times New Roman" w:hAnsi="Times New Roman" w:cs="Times New Roman"/>
          <w:sz w:val="28"/>
          <w:szCs w:val="28"/>
        </w:rPr>
        <w:t>key documents aligned with the Sustainable Development Goals</w:t>
      </w:r>
      <w:r w:rsidR="004E1B8C">
        <w:rPr>
          <w:rFonts w:ascii="Times New Roman" w:eastAsia="Times New Roman" w:hAnsi="Times New Roman" w:cs="Times New Roman"/>
          <w:sz w:val="28"/>
          <w:szCs w:val="28"/>
        </w:rPr>
        <w:t>, to realize that goal</w:t>
      </w:r>
      <w:r w:rsidR="00014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BC2" w:rsidRPr="00825103">
        <w:rPr>
          <w:rFonts w:ascii="Times New Roman" w:eastAsia="Times New Roman" w:hAnsi="Times New Roman" w:cs="Times New Roman"/>
          <w:sz w:val="28"/>
          <w:szCs w:val="28"/>
        </w:rPr>
        <w:t xml:space="preserve">We further commend Dominica for adopting several relevant acts to protect women and children, specifically the Domestic Violence Act </w:t>
      </w:r>
      <w:r w:rsidR="00A1365B">
        <w:rPr>
          <w:rFonts w:ascii="Times New Roman" w:eastAsia="Times New Roman" w:hAnsi="Times New Roman" w:cs="Times New Roman"/>
          <w:sz w:val="28"/>
          <w:szCs w:val="28"/>
        </w:rPr>
        <w:t xml:space="preserve">No. </w:t>
      </w:r>
      <w:r w:rsidR="00887BC2" w:rsidRPr="00825103">
        <w:rPr>
          <w:rFonts w:ascii="Times New Roman" w:eastAsia="Times New Roman" w:hAnsi="Times New Roman" w:cs="Times New Roman"/>
          <w:sz w:val="28"/>
          <w:szCs w:val="28"/>
        </w:rPr>
        <w:t xml:space="preserve">14 of 2023. </w:t>
      </w:r>
    </w:p>
    <w:p w14:paraId="00D0ABAA" w14:textId="77777777" w:rsidR="004E1B8C" w:rsidRPr="004E1B8C" w:rsidRDefault="004E1B8C" w:rsidP="004E1B8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49602A0" w14:textId="1EF51965" w:rsidR="00FC357D" w:rsidRPr="004E1B8C" w:rsidRDefault="00486782" w:rsidP="004E1B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8C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9C2633" w:rsidRPr="004E1B8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4E1B8C">
        <w:rPr>
          <w:rFonts w:ascii="Times New Roman" w:eastAsia="Times New Roman" w:hAnsi="Times New Roman" w:cs="Times New Roman"/>
          <w:sz w:val="28"/>
          <w:szCs w:val="28"/>
        </w:rPr>
        <w:t xml:space="preserve">he spirit of constructive dialogue, we wish to </w:t>
      </w:r>
      <w:r w:rsidR="004E1B8C" w:rsidRPr="004E1B8C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017078" w:rsidRPr="004E1B8C">
        <w:rPr>
          <w:rFonts w:ascii="Times New Roman" w:eastAsia="Times New Roman" w:hAnsi="Times New Roman" w:cs="Times New Roman"/>
          <w:sz w:val="28"/>
          <w:szCs w:val="28"/>
        </w:rPr>
        <w:t xml:space="preserve"> the following </w:t>
      </w:r>
      <w:r w:rsidR="009C2633" w:rsidRPr="004E1B8C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 w:rsidRPr="004E1B8C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4CFFDCA" w14:textId="77777777" w:rsidR="00FC357D" w:rsidRPr="00017078" w:rsidRDefault="00FC357D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6AB933F" w14:textId="69EC6015" w:rsidR="00A530C0" w:rsidRDefault="00EB3AFA" w:rsidP="004E1B8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First,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0C0" w:rsidRPr="004E1B8C">
        <w:rPr>
          <w:rFonts w:ascii="Times New Roman" w:eastAsia="Times New Roman" w:hAnsi="Times New Roman" w:cs="Times New Roman"/>
          <w:bCs/>
          <w:sz w:val="28"/>
          <w:szCs w:val="28"/>
        </w:rPr>
        <w:t>establish a national human rights institution for the promotion and protection of human rights,</w:t>
      </w:r>
      <w:r w:rsidR="004E1B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30C0" w:rsidRPr="004E1B8C">
        <w:rPr>
          <w:rFonts w:ascii="Times New Roman" w:eastAsia="Times New Roman" w:hAnsi="Times New Roman" w:cs="Times New Roman"/>
          <w:bCs/>
          <w:sz w:val="28"/>
          <w:szCs w:val="28"/>
        </w:rPr>
        <w:t>in line with the Paris Principles</w:t>
      </w:r>
    </w:p>
    <w:p w14:paraId="207BAB06" w14:textId="77777777" w:rsidR="004E1B8C" w:rsidRPr="004E1B8C" w:rsidRDefault="004E1B8C" w:rsidP="004E1B8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397BBD" w14:textId="77777777" w:rsidR="00026F6C" w:rsidRPr="00026F6C" w:rsidRDefault="004E1B8C" w:rsidP="00026F6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B8C">
        <w:rPr>
          <w:rFonts w:ascii="Times New Roman" w:eastAsia="Times New Roman" w:hAnsi="Times New Roman" w:cs="Times New Roman"/>
          <w:b/>
          <w:sz w:val="28"/>
          <w:szCs w:val="28"/>
        </w:rPr>
        <w:t>Second,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6F6C">
        <w:rPr>
          <w:rFonts w:ascii="Times New Roman" w:eastAsia="Times New Roman" w:hAnsi="Times New Roman" w:cs="Times New Roman"/>
          <w:bCs/>
          <w:sz w:val="28"/>
          <w:szCs w:val="28"/>
        </w:rPr>
        <w:t xml:space="preserve">ratify </w:t>
      </w:r>
      <w:r w:rsidR="00026F6C" w:rsidRPr="004E1B8C">
        <w:rPr>
          <w:rFonts w:ascii="Times New Roman" w:eastAsia="Times New Roman" w:hAnsi="Times New Roman" w:cs="Times New Roman"/>
          <w:bCs/>
          <w:sz w:val="28"/>
          <w:szCs w:val="28"/>
        </w:rPr>
        <w:t>the International Covenant</w:t>
      </w:r>
      <w:r w:rsidR="00026F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6F6C" w:rsidRPr="004E1B8C">
        <w:rPr>
          <w:rFonts w:ascii="Times New Roman" w:eastAsia="Times New Roman" w:hAnsi="Times New Roman" w:cs="Times New Roman"/>
          <w:bCs/>
          <w:sz w:val="28"/>
          <w:szCs w:val="28"/>
        </w:rPr>
        <w:t xml:space="preserve">on Civil and Political Rights </w:t>
      </w:r>
      <w:r w:rsidR="00026F6C">
        <w:rPr>
          <w:rFonts w:ascii="Times New Roman" w:eastAsia="Times New Roman" w:hAnsi="Times New Roman" w:cs="Times New Roman"/>
          <w:bCs/>
          <w:sz w:val="28"/>
          <w:szCs w:val="28"/>
        </w:rPr>
        <w:t xml:space="preserve">and its </w:t>
      </w:r>
      <w:r w:rsidR="00026F6C" w:rsidRPr="001A07D2">
        <w:rPr>
          <w:rFonts w:ascii="Times New Roman" w:eastAsia="Times New Roman" w:hAnsi="Times New Roman" w:cs="Times New Roman"/>
          <w:bCs/>
          <w:sz w:val="28"/>
          <w:szCs w:val="28"/>
        </w:rPr>
        <w:t>Second Optional Protocol</w:t>
      </w:r>
      <w:r w:rsidR="00026F6C" w:rsidRPr="00026F6C">
        <w:rPr>
          <w:rFonts w:ascii="Times New Roman" w:eastAsia="Times New Roman" w:hAnsi="Times New Roman" w:cs="Times New Roman"/>
          <w:bCs/>
          <w:sz w:val="28"/>
          <w:szCs w:val="28"/>
        </w:rPr>
        <w:t>, aiming at the abolition of the death penalty</w:t>
      </w:r>
    </w:p>
    <w:p w14:paraId="24CAC055" w14:textId="77777777" w:rsidR="00026F6C" w:rsidRPr="00026F6C" w:rsidRDefault="00026F6C" w:rsidP="00026F6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4681E1" w14:textId="77777777" w:rsidR="00026F6C" w:rsidRDefault="00026F6C" w:rsidP="00026F6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F6C">
        <w:rPr>
          <w:rFonts w:ascii="Times New Roman" w:eastAsia="Times New Roman" w:hAnsi="Times New Roman" w:cs="Times New Roman"/>
          <w:b/>
          <w:sz w:val="28"/>
          <w:szCs w:val="28"/>
        </w:rPr>
        <w:t>Third,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ratify</w:t>
      </w:r>
      <w:r w:rsidRPr="004E1B8C">
        <w:rPr>
          <w:rFonts w:ascii="Times New Roman" w:eastAsia="Times New Roman" w:hAnsi="Times New Roman" w:cs="Times New Roman"/>
          <w:bCs/>
          <w:sz w:val="28"/>
          <w:szCs w:val="28"/>
        </w:rPr>
        <w:t xml:space="preserve"> the International Covenant on Economic, Social and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1B8C">
        <w:rPr>
          <w:rFonts w:ascii="Times New Roman" w:eastAsia="Times New Roman" w:hAnsi="Times New Roman" w:cs="Times New Roman"/>
          <w:bCs/>
          <w:sz w:val="28"/>
          <w:szCs w:val="28"/>
        </w:rPr>
        <w:t>Cultural Rights</w:t>
      </w:r>
    </w:p>
    <w:p w14:paraId="7EB9DF87" w14:textId="79F14A16" w:rsidR="00026F6C" w:rsidRPr="00026F6C" w:rsidRDefault="00026F6C" w:rsidP="00026F6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6C02A8" w14:textId="241A519E" w:rsidR="0069247A" w:rsidRDefault="00026F6C" w:rsidP="004E1B8C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F6C">
        <w:rPr>
          <w:rFonts w:ascii="Times New Roman" w:eastAsia="Times New Roman" w:hAnsi="Times New Roman" w:cs="Times New Roman"/>
          <w:b/>
          <w:sz w:val="28"/>
          <w:szCs w:val="28"/>
        </w:rPr>
        <w:t>Fourth,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F6C">
        <w:rPr>
          <w:rFonts w:ascii="Times New Roman" w:eastAsia="Times New Roman" w:hAnsi="Times New Roman" w:cs="Times New Roman"/>
          <w:bCs/>
          <w:sz w:val="28"/>
          <w:szCs w:val="28"/>
        </w:rPr>
        <w:t>ratify the Convention against Torture and Other Cruel, Inhuman or Degrading Treatment or Punishment</w:t>
      </w:r>
    </w:p>
    <w:p w14:paraId="6D051D29" w14:textId="77777777" w:rsidR="004E1B8C" w:rsidRPr="00026F6C" w:rsidRDefault="004E1B8C" w:rsidP="00026F6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D8C7DD" w14:textId="14AB5F01" w:rsidR="004E1B8C" w:rsidRPr="00825103" w:rsidRDefault="004E1B8C" w:rsidP="0082510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5103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825103" w:rsidRPr="00825103">
        <w:rPr>
          <w:rFonts w:ascii="Times New Roman" w:eastAsia="Times New Roman" w:hAnsi="Times New Roman" w:cs="Times New Roman"/>
          <w:sz w:val="28"/>
          <w:szCs w:val="28"/>
        </w:rPr>
        <w:t>wish</w:t>
      </w:r>
      <w:r w:rsidRPr="00825103">
        <w:rPr>
          <w:rFonts w:ascii="Times New Roman" w:eastAsia="Times New Roman" w:hAnsi="Times New Roman" w:cs="Times New Roman"/>
          <w:sz w:val="28"/>
          <w:szCs w:val="28"/>
        </w:rPr>
        <w:t xml:space="preserve"> Dominica a successful fourth review.</w:t>
      </w:r>
    </w:p>
    <w:p w14:paraId="15E1F23B" w14:textId="77777777" w:rsidR="004E1B8C" w:rsidRPr="00132A28" w:rsidRDefault="004E1B8C" w:rsidP="00132A28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8ACA36" w14:textId="0BC10630" w:rsidR="0009594F" w:rsidRPr="00E639B6" w:rsidRDefault="00E639B6" w:rsidP="00E639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B6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BE208B" w:rsidRPr="00E639B6">
        <w:rPr>
          <w:rFonts w:ascii="Times New Roman" w:eastAsia="Times New Roman" w:hAnsi="Times New Roman" w:cs="Times New Roman"/>
          <w:b/>
          <w:sz w:val="28"/>
          <w:szCs w:val="28"/>
        </w:rPr>
        <w:t>hank you</w:t>
      </w:r>
      <w:r w:rsidR="00825103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09594F" w:rsidRPr="00E639B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A3B54"/>
    <w:multiLevelType w:val="hybridMultilevel"/>
    <w:tmpl w:val="285A5D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75044"/>
    <w:multiLevelType w:val="hybridMultilevel"/>
    <w:tmpl w:val="88F8F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0"/>
  </w:num>
  <w:num w:numId="2" w16cid:durableId="1064984869">
    <w:abstractNumId w:val="3"/>
  </w:num>
  <w:num w:numId="3" w16cid:durableId="972515731">
    <w:abstractNumId w:val="1"/>
  </w:num>
  <w:num w:numId="4" w16cid:durableId="92289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143F2"/>
    <w:rsid w:val="00017078"/>
    <w:rsid w:val="0002340D"/>
    <w:rsid w:val="00026F6C"/>
    <w:rsid w:val="00063AE6"/>
    <w:rsid w:val="0009594F"/>
    <w:rsid w:val="000E03AA"/>
    <w:rsid w:val="00132A28"/>
    <w:rsid w:val="00143578"/>
    <w:rsid w:val="00185F6E"/>
    <w:rsid w:val="001A07D2"/>
    <w:rsid w:val="001B1A55"/>
    <w:rsid w:val="002829E5"/>
    <w:rsid w:val="002C7A72"/>
    <w:rsid w:val="004043E0"/>
    <w:rsid w:val="00461F53"/>
    <w:rsid w:val="00486782"/>
    <w:rsid w:val="004B4848"/>
    <w:rsid w:val="004C0498"/>
    <w:rsid w:val="004D703D"/>
    <w:rsid w:val="004E1B8C"/>
    <w:rsid w:val="004E221E"/>
    <w:rsid w:val="00611291"/>
    <w:rsid w:val="00620A26"/>
    <w:rsid w:val="0067460D"/>
    <w:rsid w:val="0069247A"/>
    <w:rsid w:val="006969F5"/>
    <w:rsid w:val="006C7674"/>
    <w:rsid w:val="00727C46"/>
    <w:rsid w:val="00742FE0"/>
    <w:rsid w:val="0074732B"/>
    <w:rsid w:val="00750E6B"/>
    <w:rsid w:val="0076020C"/>
    <w:rsid w:val="00825103"/>
    <w:rsid w:val="00887BC2"/>
    <w:rsid w:val="008A67D1"/>
    <w:rsid w:val="008C6739"/>
    <w:rsid w:val="008C78AC"/>
    <w:rsid w:val="009900B3"/>
    <w:rsid w:val="009C2633"/>
    <w:rsid w:val="009C3EDD"/>
    <w:rsid w:val="00A1365B"/>
    <w:rsid w:val="00A32C06"/>
    <w:rsid w:val="00A530C0"/>
    <w:rsid w:val="00A92947"/>
    <w:rsid w:val="00AC4A90"/>
    <w:rsid w:val="00B144A2"/>
    <w:rsid w:val="00BE208B"/>
    <w:rsid w:val="00C929CB"/>
    <w:rsid w:val="00C94D66"/>
    <w:rsid w:val="00D57474"/>
    <w:rsid w:val="00D94725"/>
    <w:rsid w:val="00DF16B4"/>
    <w:rsid w:val="00E34FF3"/>
    <w:rsid w:val="00E639B6"/>
    <w:rsid w:val="00EB3AFA"/>
    <w:rsid w:val="00EF01D5"/>
    <w:rsid w:val="00F11605"/>
    <w:rsid w:val="00FB1775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112C99-459D-44CA-85ED-DAB255EDD170}"/>
</file>

<file path=customXml/itemProps2.xml><?xml version="1.0" encoding="utf-8"?>
<ds:datastoreItem xmlns:ds="http://schemas.openxmlformats.org/officeDocument/2006/customXml" ds:itemID="{4DCEDEA9-1A6A-4575-A348-A190B16B65AA}"/>
</file>

<file path=customXml/itemProps3.xml><?xml version="1.0" encoding="utf-8"?>
<ds:datastoreItem xmlns:ds="http://schemas.openxmlformats.org/officeDocument/2006/customXml" ds:itemID="{39CAB174-0FAC-4240-B6C4-7FC8AA006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Namibia</dc:title>
  <dc:creator>User</dc:creator>
  <cp:lastModifiedBy>Sylvester Muchila</cp:lastModifiedBy>
  <cp:revision>4</cp:revision>
  <cp:lastPrinted>2024-03-27T12:59:00Z</cp:lastPrinted>
  <dcterms:created xsi:type="dcterms:W3CDTF">2024-11-06T09:00:00Z</dcterms:created>
  <dcterms:modified xsi:type="dcterms:W3CDTF">2024-11-07T08:12:00Z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