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240" w:rsidRDefault="00430240" w:rsidP="00430240">
      <w:pPr>
        <w:ind w:left="-180" w:right="-360"/>
        <w:jc w:val="center"/>
        <w:rPr>
          <w:rFonts w:ascii="Arial" w:hAnsi="Arial" w:cs="Arial"/>
          <w:b/>
          <w:lang w:val="en-GB"/>
        </w:rPr>
      </w:pPr>
      <w:r w:rsidRPr="00450BC5">
        <w:rPr>
          <w:rFonts w:ascii="Arial" w:hAnsi="Arial" w:cs="Arial"/>
          <w:b/>
          <w:lang w:val="en-GB"/>
        </w:rPr>
        <w:t>Permanent Mission of Montenegro to the United Nations and other international organizations</w:t>
      </w:r>
    </w:p>
    <w:p w:rsidR="00430240" w:rsidRDefault="00430240" w:rsidP="00430240">
      <w:pPr>
        <w:ind w:left="-180" w:right="-360"/>
        <w:jc w:val="center"/>
        <w:rPr>
          <w:rFonts w:ascii="Arial" w:hAnsi="Arial" w:cs="Arial"/>
          <w:b/>
          <w:lang w:val="en-GB"/>
        </w:rPr>
      </w:pPr>
    </w:p>
    <w:p w:rsidR="00430240" w:rsidRDefault="00430240" w:rsidP="00430240">
      <w:pPr>
        <w:ind w:left="-180" w:right="-360"/>
        <w:jc w:val="center"/>
        <w:rPr>
          <w:rFonts w:ascii="Arial" w:hAnsi="Arial" w:cs="Arial"/>
          <w:b/>
        </w:rPr>
      </w:pPr>
      <w:r w:rsidRPr="00E45E39">
        <w:rPr>
          <w:rFonts w:ascii="Arial" w:hAnsi="Arial" w:cs="Arial"/>
          <w:b/>
        </w:rPr>
        <w:t>47</w:t>
      </w:r>
      <w:r w:rsidRPr="00E45E39">
        <w:rPr>
          <w:rFonts w:ascii="Arial" w:hAnsi="Arial" w:cs="Arial"/>
          <w:b/>
          <w:vertAlign w:val="superscript"/>
        </w:rPr>
        <w:t>th</w:t>
      </w:r>
      <w:r w:rsidRPr="00E45E39">
        <w:rPr>
          <w:rFonts w:ascii="Arial" w:hAnsi="Arial" w:cs="Arial"/>
          <w:b/>
        </w:rPr>
        <w:t xml:space="preserve"> Session of the UPR Working Group - Review of </w:t>
      </w:r>
      <w:r w:rsidR="00003407">
        <w:rPr>
          <w:rFonts w:ascii="Arial" w:hAnsi="Arial" w:cs="Arial"/>
          <w:b/>
        </w:rPr>
        <w:t>Dominica</w:t>
      </w:r>
      <w:r w:rsidR="00B86220" w:rsidRPr="00B86220">
        <w:rPr>
          <w:rFonts w:ascii="Arial" w:hAnsi="Arial" w:cs="Arial"/>
          <w:b/>
        </w:rPr>
        <w:t xml:space="preserve">  </w:t>
      </w:r>
    </w:p>
    <w:p w:rsidR="00B86220" w:rsidRPr="00450BC5" w:rsidRDefault="00B86220" w:rsidP="00430240">
      <w:pPr>
        <w:ind w:left="-180" w:right="-360"/>
        <w:jc w:val="center"/>
        <w:rPr>
          <w:rFonts w:ascii="Arial" w:hAnsi="Arial" w:cs="Arial"/>
          <w:b/>
          <w:lang w:val="en-GB"/>
        </w:rPr>
      </w:pPr>
    </w:p>
    <w:p w:rsidR="00430240" w:rsidRPr="00450BC5" w:rsidRDefault="00430240" w:rsidP="00430240">
      <w:pPr>
        <w:ind w:left="-180" w:right="-360"/>
        <w:jc w:val="center"/>
        <w:rPr>
          <w:rFonts w:ascii="Arial" w:hAnsi="Arial" w:cs="Arial"/>
          <w:b/>
          <w:lang w:val="en-GB"/>
        </w:rPr>
      </w:pPr>
      <w:r w:rsidRPr="00450BC5">
        <w:rPr>
          <w:rFonts w:ascii="Arial" w:hAnsi="Arial" w:cs="Arial"/>
          <w:b/>
          <w:lang w:val="en-GB"/>
        </w:rPr>
        <w:t>Statement by Montenegro</w:t>
      </w:r>
    </w:p>
    <w:p w:rsidR="00430240" w:rsidRPr="00450BC5" w:rsidRDefault="00430240" w:rsidP="00430240">
      <w:pPr>
        <w:tabs>
          <w:tab w:val="left" w:pos="2093"/>
        </w:tabs>
        <w:ind w:left="-180" w:right="-360"/>
        <w:jc w:val="center"/>
        <w:rPr>
          <w:rFonts w:ascii="Arial" w:hAnsi="Arial" w:cs="Arial"/>
          <w:b/>
          <w:lang w:val="en-GB"/>
        </w:rPr>
      </w:pPr>
    </w:p>
    <w:p w:rsidR="00430240" w:rsidRPr="00450BC5" w:rsidRDefault="00430240" w:rsidP="00430240">
      <w:pPr>
        <w:ind w:left="-180" w:right="-360"/>
        <w:jc w:val="center"/>
        <w:rPr>
          <w:rFonts w:ascii="Arial" w:hAnsi="Arial" w:cs="Arial"/>
          <w:b/>
          <w:lang w:val="en-GB"/>
        </w:rPr>
      </w:pPr>
      <w:r w:rsidRPr="00450BC5">
        <w:rPr>
          <w:rFonts w:ascii="Arial" w:hAnsi="Arial" w:cs="Arial"/>
          <w:b/>
          <w:lang w:val="en-GB"/>
        </w:rPr>
        <w:t>Geneva,</w:t>
      </w:r>
      <w:r w:rsidR="00700BC6">
        <w:rPr>
          <w:rFonts w:ascii="Arial" w:hAnsi="Arial" w:cs="Arial"/>
          <w:b/>
          <w:lang w:val="en-GB"/>
        </w:rPr>
        <w:t xml:space="preserve"> </w:t>
      </w:r>
      <w:r w:rsidR="00003407">
        <w:rPr>
          <w:rFonts w:ascii="Arial" w:hAnsi="Arial" w:cs="Arial"/>
          <w:b/>
          <w:lang w:val="en-GB"/>
        </w:rPr>
        <w:t>7</w:t>
      </w:r>
      <w:r w:rsidRPr="00450BC5">
        <w:rPr>
          <w:rFonts w:ascii="Arial" w:hAnsi="Arial" w:cs="Arial"/>
          <w:b/>
          <w:lang w:val="en-GB"/>
        </w:rPr>
        <w:t xml:space="preserve"> November 2024</w:t>
      </w:r>
    </w:p>
    <w:p w:rsidR="00430240" w:rsidRPr="00450BC5" w:rsidRDefault="00430240" w:rsidP="00430240">
      <w:pPr>
        <w:ind w:left="-180" w:right="-360"/>
        <w:jc w:val="center"/>
        <w:rPr>
          <w:rFonts w:ascii="Arial" w:hAnsi="Arial" w:cs="Arial"/>
          <w:b/>
          <w:lang w:val="en-GB"/>
        </w:rPr>
      </w:pPr>
    </w:p>
    <w:p w:rsidR="00430240" w:rsidRPr="00450BC5" w:rsidRDefault="00430240" w:rsidP="00430240">
      <w:pPr>
        <w:ind w:left="-180" w:right="-360"/>
        <w:jc w:val="center"/>
        <w:rPr>
          <w:rFonts w:ascii="Arial" w:hAnsi="Arial" w:cs="Arial"/>
          <w:b/>
          <w:lang w:val="en-GB"/>
        </w:rPr>
      </w:pPr>
    </w:p>
    <w:p w:rsidR="00430240" w:rsidRPr="00450BC5" w:rsidRDefault="00430240" w:rsidP="00024ABD">
      <w:pPr>
        <w:spacing w:line="276" w:lineRule="auto"/>
        <w:ind w:left="-180" w:right="-360"/>
        <w:jc w:val="both"/>
        <w:rPr>
          <w:rFonts w:ascii="Arial" w:hAnsi="Arial" w:cs="Arial"/>
          <w:b/>
          <w:lang w:val="en-GB"/>
        </w:rPr>
      </w:pPr>
    </w:p>
    <w:p w:rsidR="00700BC6" w:rsidRDefault="00B86220" w:rsidP="00003407">
      <w:pPr>
        <w:spacing w:line="276" w:lineRule="auto"/>
        <w:ind w:left="-180" w:right="-360"/>
        <w:jc w:val="both"/>
        <w:rPr>
          <w:rFonts w:ascii="Arial" w:hAnsi="Arial" w:cs="Arial"/>
          <w:lang w:val="en-GB"/>
        </w:rPr>
      </w:pPr>
      <w:r w:rsidRPr="000664ED">
        <w:rPr>
          <w:rFonts w:ascii="Arial" w:hAnsi="Arial" w:cs="Arial"/>
          <w:lang w:val="en-GB"/>
        </w:rPr>
        <w:t xml:space="preserve">Montenegro welcomes the distinguished delegation of </w:t>
      </w:r>
      <w:r w:rsidR="00003407">
        <w:rPr>
          <w:rFonts w:ascii="Arial" w:hAnsi="Arial" w:cs="Arial"/>
          <w:lang w:val="en-GB"/>
        </w:rPr>
        <w:t>Dominica and its engagement with the UPR mechanism.</w:t>
      </w:r>
    </w:p>
    <w:p w:rsidR="00003407" w:rsidRDefault="00003407" w:rsidP="00003407">
      <w:pPr>
        <w:spacing w:line="276" w:lineRule="auto"/>
        <w:ind w:left="-180" w:right="-360"/>
        <w:jc w:val="both"/>
        <w:rPr>
          <w:rFonts w:ascii="Arial" w:hAnsi="Arial" w:cs="Arial"/>
          <w:lang w:val="en-GB"/>
        </w:rPr>
      </w:pPr>
    </w:p>
    <w:p w:rsidR="00003407" w:rsidRDefault="00003407" w:rsidP="00003407">
      <w:pPr>
        <w:spacing w:line="276" w:lineRule="auto"/>
        <w:ind w:left="-180" w:right="-360"/>
        <w:jc w:val="both"/>
        <w:rPr>
          <w:rFonts w:ascii="Arial" w:hAnsi="Arial" w:cs="Arial"/>
          <w:lang w:val="en-GB"/>
        </w:rPr>
      </w:pPr>
      <w:r>
        <w:rPr>
          <w:rFonts w:ascii="Arial" w:hAnsi="Arial" w:cs="Arial"/>
          <w:lang w:val="en-GB"/>
        </w:rPr>
        <w:t xml:space="preserve">Montenegro appreciates Dominica’s efforts taken towards ratification of the core international human rights treaties, including the </w:t>
      </w:r>
      <w:r w:rsidR="00D40EE4">
        <w:rPr>
          <w:rFonts w:ascii="Arial" w:hAnsi="Arial" w:cs="Arial"/>
          <w:lang w:val="en-GB"/>
        </w:rPr>
        <w:t>International Covenant on Economic, Social and Cultural Rights, which was our recommendation from the previous cycle. Following reporting remarks of the UN sub-regional team, we encourage Dominica to submit its initial reports to the competent Committees.</w:t>
      </w:r>
    </w:p>
    <w:p w:rsidR="00D40EE4" w:rsidRDefault="00D40EE4" w:rsidP="00003407">
      <w:pPr>
        <w:spacing w:line="276" w:lineRule="auto"/>
        <w:ind w:left="-180" w:right="-360"/>
        <w:jc w:val="both"/>
        <w:rPr>
          <w:rFonts w:ascii="Arial" w:hAnsi="Arial" w:cs="Arial"/>
          <w:lang w:val="en-GB"/>
        </w:rPr>
      </w:pPr>
    </w:p>
    <w:p w:rsidR="00D40EE4" w:rsidRDefault="00D40EE4" w:rsidP="00003407">
      <w:pPr>
        <w:spacing w:line="276" w:lineRule="auto"/>
        <w:ind w:left="-180" w:right="-360"/>
        <w:jc w:val="both"/>
        <w:rPr>
          <w:rFonts w:ascii="Arial" w:hAnsi="Arial" w:cs="Arial"/>
          <w:lang w:val="en-GB"/>
        </w:rPr>
      </w:pPr>
      <w:r>
        <w:rPr>
          <w:rFonts w:ascii="Arial" w:hAnsi="Arial" w:cs="Arial"/>
          <w:lang w:val="en-GB"/>
        </w:rPr>
        <w:t>We recognize progress achieved in strengthening the legislative framework to protect women and children, including passing of the Suite of Family Laws. However, acts of gender-based violence and child abuse and neglect, in particular, remain concerning. Therefore, in line with competent UN authorities’ recommendations, we encourage Dominica to put in place legislation on sexual harassment, to adopt the national strategic action plan to reduce gender-oriented violence, and to step up efforts to prevent trafficking and child labour.</w:t>
      </w:r>
    </w:p>
    <w:p w:rsidR="00D40EE4" w:rsidRDefault="00D40EE4" w:rsidP="00003407">
      <w:pPr>
        <w:spacing w:line="276" w:lineRule="auto"/>
        <w:ind w:left="-180" w:right="-360"/>
        <w:jc w:val="both"/>
        <w:rPr>
          <w:rFonts w:ascii="Arial" w:hAnsi="Arial" w:cs="Arial"/>
          <w:lang w:val="en-GB"/>
        </w:rPr>
      </w:pPr>
    </w:p>
    <w:p w:rsidR="00D40EE4" w:rsidRDefault="00D40EE4" w:rsidP="00003407">
      <w:pPr>
        <w:spacing w:line="276" w:lineRule="auto"/>
        <w:ind w:left="-180" w:right="-360"/>
        <w:jc w:val="both"/>
        <w:rPr>
          <w:rFonts w:ascii="Arial" w:hAnsi="Arial" w:cs="Arial"/>
          <w:lang w:val="en-GB"/>
        </w:rPr>
      </w:pPr>
      <w:r>
        <w:rPr>
          <w:rFonts w:ascii="Arial" w:hAnsi="Arial" w:cs="Arial"/>
          <w:lang w:val="en-GB"/>
        </w:rPr>
        <w:t>Montenegro recommends to Dominica:</w:t>
      </w:r>
    </w:p>
    <w:p w:rsidR="00700BC6" w:rsidRDefault="00700BC6" w:rsidP="000664ED">
      <w:pPr>
        <w:spacing w:line="276" w:lineRule="auto"/>
        <w:ind w:left="-180" w:right="-360"/>
        <w:jc w:val="both"/>
        <w:rPr>
          <w:rFonts w:ascii="Arial" w:hAnsi="Arial" w:cs="Arial"/>
          <w:lang w:val="en-GB"/>
        </w:rPr>
      </w:pPr>
    </w:p>
    <w:p w:rsidR="00D40EE4" w:rsidRDefault="00700BC6" w:rsidP="00D40EE4">
      <w:pPr>
        <w:pStyle w:val="ListParagraph"/>
        <w:numPr>
          <w:ilvl w:val="0"/>
          <w:numId w:val="3"/>
        </w:numPr>
        <w:spacing w:line="276" w:lineRule="auto"/>
        <w:ind w:right="-360"/>
        <w:jc w:val="both"/>
        <w:rPr>
          <w:rFonts w:ascii="Arial" w:hAnsi="Arial" w:cs="Arial"/>
          <w:lang w:val="en-GB"/>
        </w:rPr>
      </w:pPr>
      <w:r>
        <w:rPr>
          <w:rFonts w:ascii="Arial" w:hAnsi="Arial" w:cs="Arial"/>
          <w:lang w:val="en-GB"/>
        </w:rPr>
        <w:t xml:space="preserve">To </w:t>
      </w:r>
      <w:r w:rsidR="00D40EE4">
        <w:rPr>
          <w:rFonts w:ascii="Arial" w:hAnsi="Arial" w:cs="Arial"/>
          <w:lang w:val="en-GB"/>
        </w:rPr>
        <w:t>review section 5 of the Criminal Law and Procedure Act in order to impose full moratorium on the use of the death penalty;</w:t>
      </w:r>
    </w:p>
    <w:p w:rsidR="00D40EE4" w:rsidRPr="00D40EE4" w:rsidRDefault="00D40EE4" w:rsidP="00D40EE4">
      <w:pPr>
        <w:pStyle w:val="ListParagraph"/>
        <w:numPr>
          <w:ilvl w:val="0"/>
          <w:numId w:val="3"/>
        </w:numPr>
        <w:spacing w:line="276" w:lineRule="auto"/>
        <w:ind w:right="-360"/>
        <w:jc w:val="both"/>
        <w:rPr>
          <w:rFonts w:ascii="Arial" w:hAnsi="Arial" w:cs="Arial"/>
          <w:lang w:val="en-GB"/>
        </w:rPr>
      </w:pPr>
      <w:r>
        <w:rPr>
          <w:rFonts w:ascii="Arial" w:hAnsi="Arial" w:cs="Arial"/>
          <w:lang w:val="en-GB"/>
        </w:rPr>
        <w:t>To explicitly prohibit corporal punishment in all settings.</w:t>
      </w:r>
    </w:p>
    <w:p w:rsidR="00700BC6" w:rsidRDefault="00700BC6" w:rsidP="00700BC6">
      <w:pPr>
        <w:spacing w:line="276" w:lineRule="auto"/>
        <w:ind w:right="-360"/>
        <w:jc w:val="both"/>
        <w:rPr>
          <w:rFonts w:ascii="Arial" w:hAnsi="Arial" w:cs="Arial"/>
          <w:lang w:val="en-GB"/>
        </w:rPr>
      </w:pPr>
    </w:p>
    <w:p w:rsidR="00700BC6" w:rsidRDefault="00700BC6" w:rsidP="00700BC6">
      <w:pPr>
        <w:spacing w:line="276" w:lineRule="auto"/>
        <w:ind w:left="-180" w:right="-360"/>
        <w:jc w:val="both"/>
        <w:rPr>
          <w:rFonts w:ascii="Arial" w:hAnsi="Arial" w:cs="Arial"/>
          <w:lang w:val="en-GB"/>
        </w:rPr>
      </w:pPr>
      <w:r>
        <w:rPr>
          <w:rFonts w:ascii="Arial" w:hAnsi="Arial" w:cs="Arial"/>
          <w:lang w:val="en-GB"/>
        </w:rPr>
        <w:t xml:space="preserve">We wish </w:t>
      </w:r>
      <w:r w:rsidR="00D40EE4">
        <w:rPr>
          <w:rFonts w:ascii="Arial" w:hAnsi="Arial" w:cs="Arial"/>
          <w:lang w:val="en-GB"/>
        </w:rPr>
        <w:t>Dominica</w:t>
      </w:r>
      <w:bookmarkStart w:id="0" w:name="_GoBack"/>
      <w:bookmarkEnd w:id="0"/>
      <w:r>
        <w:rPr>
          <w:rFonts w:ascii="Arial" w:hAnsi="Arial" w:cs="Arial"/>
          <w:lang w:val="en-GB"/>
        </w:rPr>
        <w:t xml:space="preserve"> a successful UPR cycle.</w:t>
      </w:r>
    </w:p>
    <w:p w:rsidR="00700BC6" w:rsidRDefault="00700BC6" w:rsidP="00700BC6">
      <w:pPr>
        <w:spacing w:line="276" w:lineRule="auto"/>
        <w:ind w:left="-180" w:right="-360"/>
        <w:jc w:val="both"/>
        <w:rPr>
          <w:rFonts w:ascii="Arial" w:hAnsi="Arial" w:cs="Arial"/>
          <w:lang w:val="en-GB"/>
        </w:rPr>
      </w:pPr>
      <w:r>
        <w:rPr>
          <w:rFonts w:ascii="Arial" w:hAnsi="Arial" w:cs="Arial"/>
          <w:lang w:val="en-GB"/>
        </w:rPr>
        <w:br/>
        <w:t xml:space="preserve">Thank you. </w:t>
      </w:r>
    </w:p>
    <w:p w:rsidR="00B86220" w:rsidRPr="000664ED" w:rsidRDefault="00B86220" w:rsidP="000664ED">
      <w:pPr>
        <w:spacing w:line="276" w:lineRule="auto"/>
        <w:ind w:left="-180" w:right="-360"/>
        <w:jc w:val="both"/>
        <w:rPr>
          <w:rFonts w:ascii="Arial" w:hAnsi="Arial" w:cs="Arial"/>
          <w:lang w:val="en-GB"/>
        </w:rPr>
      </w:pPr>
    </w:p>
    <w:p w:rsidR="00430240" w:rsidRPr="000664ED" w:rsidRDefault="00430240" w:rsidP="000664ED">
      <w:pPr>
        <w:spacing w:line="276" w:lineRule="auto"/>
        <w:rPr>
          <w:rFonts w:ascii="Arial" w:hAnsi="Arial" w:cs="Arial"/>
        </w:rPr>
      </w:pPr>
    </w:p>
    <w:sectPr w:rsidR="00430240" w:rsidRPr="000664ED" w:rsidSect="000653B2">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6D27"/>
    <w:multiLevelType w:val="hybridMultilevel"/>
    <w:tmpl w:val="BED8148E"/>
    <w:lvl w:ilvl="0" w:tplc="9ABA64CE">
      <w:start w:val="1"/>
      <w:numFmt w:val="decimal"/>
      <w:lvlText w:val="%1."/>
      <w:lvlJc w:val="left"/>
      <w:pPr>
        <w:ind w:left="180" w:hanging="360"/>
      </w:pPr>
      <w:rPr>
        <w:rFonts w:hint="default"/>
      </w:rPr>
    </w:lvl>
    <w:lvl w:ilvl="1" w:tplc="100C0019" w:tentative="1">
      <w:start w:val="1"/>
      <w:numFmt w:val="lowerLetter"/>
      <w:lvlText w:val="%2."/>
      <w:lvlJc w:val="left"/>
      <w:pPr>
        <w:ind w:left="900" w:hanging="360"/>
      </w:pPr>
    </w:lvl>
    <w:lvl w:ilvl="2" w:tplc="100C001B" w:tentative="1">
      <w:start w:val="1"/>
      <w:numFmt w:val="lowerRoman"/>
      <w:lvlText w:val="%3."/>
      <w:lvlJc w:val="right"/>
      <w:pPr>
        <w:ind w:left="1620" w:hanging="180"/>
      </w:pPr>
    </w:lvl>
    <w:lvl w:ilvl="3" w:tplc="100C000F" w:tentative="1">
      <w:start w:val="1"/>
      <w:numFmt w:val="decimal"/>
      <w:lvlText w:val="%4."/>
      <w:lvlJc w:val="left"/>
      <w:pPr>
        <w:ind w:left="2340" w:hanging="360"/>
      </w:pPr>
    </w:lvl>
    <w:lvl w:ilvl="4" w:tplc="100C0019" w:tentative="1">
      <w:start w:val="1"/>
      <w:numFmt w:val="lowerLetter"/>
      <w:lvlText w:val="%5."/>
      <w:lvlJc w:val="left"/>
      <w:pPr>
        <w:ind w:left="3060" w:hanging="360"/>
      </w:pPr>
    </w:lvl>
    <w:lvl w:ilvl="5" w:tplc="100C001B" w:tentative="1">
      <w:start w:val="1"/>
      <w:numFmt w:val="lowerRoman"/>
      <w:lvlText w:val="%6."/>
      <w:lvlJc w:val="right"/>
      <w:pPr>
        <w:ind w:left="3780" w:hanging="180"/>
      </w:pPr>
    </w:lvl>
    <w:lvl w:ilvl="6" w:tplc="100C000F" w:tentative="1">
      <w:start w:val="1"/>
      <w:numFmt w:val="decimal"/>
      <w:lvlText w:val="%7."/>
      <w:lvlJc w:val="left"/>
      <w:pPr>
        <w:ind w:left="4500" w:hanging="360"/>
      </w:pPr>
    </w:lvl>
    <w:lvl w:ilvl="7" w:tplc="100C0019" w:tentative="1">
      <w:start w:val="1"/>
      <w:numFmt w:val="lowerLetter"/>
      <w:lvlText w:val="%8."/>
      <w:lvlJc w:val="left"/>
      <w:pPr>
        <w:ind w:left="5220" w:hanging="360"/>
      </w:pPr>
    </w:lvl>
    <w:lvl w:ilvl="8" w:tplc="100C001B" w:tentative="1">
      <w:start w:val="1"/>
      <w:numFmt w:val="lowerRoman"/>
      <w:lvlText w:val="%9."/>
      <w:lvlJc w:val="right"/>
      <w:pPr>
        <w:ind w:left="5940" w:hanging="180"/>
      </w:pPr>
    </w:lvl>
  </w:abstractNum>
  <w:abstractNum w:abstractNumId="1" w15:restartNumberingAfterBreak="0">
    <w:nsid w:val="76E218D3"/>
    <w:multiLevelType w:val="hybridMultilevel"/>
    <w:tmpl w:val="BC4C3228"/>
    <w:lvl w:ilvl="0" w:tplc="F0660298">
      <w:start w:val="1"/>
      <w:numFmt w:val="decimal"/>
      <w:lvlText w:val="%1."/>
      <w:lvlJc w:val="left"/>
      <w:pPr>
        <w:ind w:left="180" w:hanging="360"/>
      </w:pPr>
      <w:rPr>
        <w:rFonts w:hint="default"/>
      </w:rPr>
    </w:lvl>
    <w:lvl w:ilvl="1" w:tplc="081A0019">
      <w:start w:val="1"/>
      <w:numFmt w:val="lowerLetter"/>
      <w:lvlText w:val="%2."/>
      <w:lvlJc w:val="left"/>
      <w:pPr>
        <w:ind w:left="900" w:hanging="360"/>
      </w:pPr>
    </w:lvl>
    <w:lvl w:ilvl="2" w:tplc="081A001B" w:tentative="1">
      <w:start w:val="1"/>
      <w:numFmt w:val="lowerRoman"/>
      <w:lvlText w:val="%3."/>
      <w:lvlJc w:val="right"/>
      <w:pPr>
        <w:ind w:left="1620" w:hanging="180"/>
      </w:pPr>
    </w:lvl>
    <w:lvl w:ilvl="3" w:tplc="081A000F" w:tentative="1">
      <w:start w:val="1"/>
      <w:numFmt w:val="decimal"/>
      <w:lvlText w:val="%4."/>
      <w:lvlJc w:val="left"/>
      <w:pPr>
        <w:ind w:left="2340" w:hanging="360"/>
      </w:pPr>
    </w:lvl>
    <w:lvl w:ilvl="4" w:tplc="081A0019" w:tentative="1">
      <w:start w:val="1"/>
      <w:numFmt w:val="lowerLetter"/>
      <w:lvlText w:val="%5."/>
      <w:lvlJc w:val="left"/>
      <w:pPr>
        <w:ind w:left="3060" w:hanging="360"/>
      </w:pPr>
    </w:lvl>
    <w:lvl w:ilvl="5" w:tplc="081A001B" w:tentative="1">
      <w:start w:val="1"/>
      <w:numFmt w:val="lowerRoman"/>
      <w:lvlText w:val="%6."/>
      <w:lvlJc w:val="right"/>
      <w:pPr>
        <w:ind w:left="3780" w:hanging="180"/>
      </w:pPr>
    </w:lvl>
    <w:lvl w:ilvl="6" w:tplc="081A000F" w:tentative="1">
      <w:start w:val="1"/>
      <w:numFmt w:val="decimal"/>
      <w:lvlText w:val="%7."/>
      <w:lvlJc w:val="left"/>
      <w:pPr>
        <w:ind w:left="4500" w:hanging="360"/>
      </w:pPr>
    </w:lvl>
    <w:lvl w:ilvl="7" w:tplc="081A0019" w:tentative="1">
      <w:start w:val="1"/>
      <w:numFmt w:val="lowerLetter"/>
      <w:lvlText w:val="%8."/>
      <w:lvlJc w:val="left"/>
      <w:pPr>
        <w:ind w:left="5220" w:hanging="360"/>
      </w:pPr>
    </w:lvl>
    <w:lvl w:ilvl="8" w:tplc="081A001B" w:tentative="1">
      <w:start w:val="1"/>
      <w:numFmt w:val="lowerRoman"/>
      <w:lvlText w:val="%9."/>
      <w:lvlJc w:val="right"/>
      <w:pPr>
        <w:ind w:left="59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40"/>
    <w:rsid w:val="00003407"/>
    <w:rsid w:val="00024ABD"/>
    <w:rsid w:val="000664ED"/>
    <w:rsid w:val="001F3EC7"/>
    <w:rsid w:val="00430240"/>
    <w:rsid w:val="00700BC6"/>
    <w:rsid w:val="008222C9"/>
    <w:rsid w:val="008D28F9"/>
    <w:rsid w:val="00B86220"/>
    <w:rsid w:val="00C87E51"/>
    <w:rsid w:val="00D40E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1233"/>
  <w15:chartTrackingRefBased/>
  <w15:docId w15:val="{DE27EB10-D392-433A-9C2D-03AC458B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240"/>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4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C2CA340CEA84FA731B6D669EC51D1" ma:contentTypeVersion="3" ma:contentTypeDescription="Create a new document." ma:contentTypeScope="" ma:versionID="e341c676484dfc2750de24623087bbc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11828</DocId>
    <Category xmlns="328c4b46-73db-4dea-b856-05d9d8a86ba6" xsi:nil="true"/>
  </documentManagement>
</p:properties>
</file>

<file path=customXml/itemProps1.xml><?xml version="1.0" encoding="utf-8"?>
<ds:datastoreItem xmlns:ds="http://schemas.openxmlformats.org/officeDocument/2006/customXml" ds:itemID="{A598D781-EC93-4E01-8E0C-95AFE675BA7B}"/>
</file>

<file path=customXml/itemProps2.xml><?xml version="1.0" encoding="utf-8"?>
<ds:datastoreItem xmlns:ds="http://schemas.openxmlformats.org/officeDocument/2006/customXml" ds:itemID="{A2AD5C6F-4DD2-4331-B102-42219C5B2931}"/>
</file>

<file path=customXml/itemProps3.xml><?xml version="1.0" encoding="utf-8"?>
<ds:datastoreItem xmlns:ds="http://schemas.openxmlformats.org/officeDocument/2006/customXml" ds:itemID="{162F17B7-3B2D-4327-8CAC-3BA159D1C640}"/>
</file>

<file path=docProps/app.xml><?xml version="1.0" encoding="utf-8"?>
<Properties xmlns="http://schemas.openxmlformats.org/officeDocument/2006/extended-properties" xmlns:vt="http://schemas.openxmlformats.org/officeDocument/2006/docPropsVTypes">
  <Template>Normal</Template>
  <TotalTime>17</TotalTime>
  <Pages>1</Pages>
  <Words>233</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Montenegro</dc:title>
  <dc:subject/>
  <dc:creator>Mission 2</dc:creator>
  <cp:keywords/>
  <dc:description/>
  <cp:lastModifiedBy>Mission 2</cp:lastModifiedBy>
  <cp:revision>3</cp:revision>
  <dcterms:created xsi:type="dcterms:W3CDTF">2024-11-06T15:10:00Z</dcterms:created>
  <dcterms:modified xsi:type="dcterms:W3CDTF">2024-11-06T15:27:00Z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0x010100402C2CA340CEA84FA731B6D669EC51D1</vt:lpwstr>
  </property>
</Properties>
</file>