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1DE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2C93EC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3D7AF911" w14:textId="4E887BAC" w:rsidR="00C0288B" w:rsidRPr="00BE791A" w:rsidRDefault="00A13168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47</w:t>
      </w:r>
      <w:r w:rsidRPr="00A13168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31B1DCAA" w14:textId="77777777" w:rsidR="00C0288B" w:rsidRDefault="001566B9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5F93B16">
          <v:rect id="_x0000_i1025" style="width:45.15pt;height:1.25pt" o:hrpct="100" o:hralign="center" o:hrstd="t" o:hrnoshade="t" o:hr="t" fillcolor="black [3213]" stroked="f"/>
        </w:pict>
      </w:r>
    </w:p>
    <w:p w14:paraId="15012F0A" w14:textId="0F4A7F29"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</w:t>
      </w:r>
      <w:r w:rsidR="007E79FE">
        <w:rPr>
          <w:rFonts w:ascii="Times New Roman" w:hAnsi="Times New Roman" w:cs="Times New Roman"/>
          <w:sz w:val="28"/>
          <w:szCs w:val="28"/>
          <w:lang w:val="en" w:eastAsia="en-IE"/>
        </w:rPr>
        <w:t xml:space="preserve">of </w:t>
      </w:r>
      <w:proofErr w:type="gramStart"/>
      <w:r w:rsidR="007100EA">
        <w:rPr>
          <w:rFonts w:ascii="Times New Roman" w:hAnsi="Times New Roman" w:cs="Times New Roman"/>
          <w:sz w:val="28"/>
          <w:szCs w:val="28"/>
          <w:lang w:val="en" w:eastAsia="en-IE"/>
        </w:rPr>
        <w:t>The</w:t>
      </w:r>
      <w:proofErr w:type="gramEnd"/>
      <w:r w:rsidR="007100EA">
        <w:rPr>
          <w:rFonts w:ascii="Times New Roman" w:hAnsi="Times New Roman" w:cs="Times New Roman"/>
          <w:sz w:val="28"/>
          <w:szCs w:val="28"/>
          <w:lang w:val="en" w:eastAsia="en-IE"/>
        </w:rPr>
        <w:t xml:space="preserve"> Commonwealth of </w:t>
      </w:r>
      <w:r w:rsidR="007E79FE">
        <w:rPr>
          <w:rFonts w:ascii="Times New Roman" w:hAnsi="Times New Roman" w:cs="Times New Roman"/>
          <w:sz w:val="28"/>
          <w:szCs w:val="28"/>
          <w:lang w:val="en" w:eastAsia="en-IE"/>
        </w:rPr>
        <w:t>Dominica</w:t>
      </w:r>
    </w:p>
    <w:p w14:paraId="69763D0A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644919C" w14:textId="36AB502A" w:rsidR="00012E15" w:rsidRDefault="00A13168" w:rsidP="00A1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November 2024</w:t>
      </w:r>
    </w:p>
    <w:p w14:paraId="652F3CD0" w14:textId="2D365AE5" w:rsidR="00A13168" w:rsidRDefault="00A13168" w:rsidP="00A1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9DED5" w14:textId="77777777" w:rsidR="00447238" w:rsidRDefault="00447238" w:rsidP="00A1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9CD3F" w14:textId="0666305F" w:rsidR="00012E15" w:rsidRPr="007C5597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7100EA">
        <w:rPr>
          <w:rFonts w:ascii="Times New Roman" w:hAnsi="Times New Roman" w:cs="Times New Roman"/>
          <w:sz w:val="24"/>
          <w:szCs w:val="24"/>
        </w:rPr>
        <w:t xml:space="preserve">Dominica </w:t>
      </w:r>
      <w:r w:rsidRPr="007C5597">
        <w:rPr>
          <w:rFonts w:ascii="Times New Roman" w:hAnsi="Times New Roman" w:cs="Times New Roman"/>
          <w:sz w:val="24"/>
          <w:szCs w:val="24"/>
        </w:rPr>
        <w:t>and thanks it for its presentation today.</w:t>
      </w:r>
    </w:p>
    <w:p w14:paraId="2A0B3F91" w14:textId="3E0FD149" w:rsidR="00024F95" w:rsidRDefault="00012E15" w:rsidP="007C55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 xml:space="preserve">Ireland </w:t>
      </w:r>
      <w:r w:rsidR="00024F95">
        <w:rPr>
          <w:rFonts w:ascii="Times New Roman" w:hAnsi="Times New Roman" w:cs="Times New Roman"/>
          <w:sz w:val="24"/>
          <w:szCs w:val="24"/>
        </w:rPr>
        <w:t xml:space="preserve">acknowledges </w:t>
      </w:r>
      <w:r w:rsidR="00A13168">
        <w:rPr>
          <w:rFonts w:ascii="Times New Roman" w:hAnsi="Times New Roman" w:cs="Times New Roman"/>
          <w:sz w:val="24"/>
          <w:szCs w:val="24"/>
        </w:rPr>
        <w:t>Dominica’s</w:t>
      </w:r>
      <w:r w:rsidRPr="007C5597">
        <w:rPr>
          <w:rFonts w:ascii="Times New Roman" w:hAnsi="Times New Roman" w:cs="Times New Roman"/>
          <w:sz w:val="24"/>
          <w:szCs w:val="24"/>
        </w:rPr>
        <w:t xml:space="preserve"> efforts to advance human rights domestically and </w:t>
      </w:r>
      <w:r w:rsidR="00024F95">
        <w:rPr>
          <w:rFonts w:ascii="Times New Roman" w:hAnsi="Times New Roman" w:cs="Times New Roman"/>
          <w:sz w:val="24"/>
          <w:szCs w:val="24"/>
        </w:rPr>
        <w:t xml:space="preserve">commends </w:t>
      </w:r>
      <w:r w:rsidRPr="007C5597">
        <w:rPr>
          <w:rFonts w:ascii="Times New Roman" w:hAnsi="Times New Roman" w:cs="Times New Roman"/>
          <w:sz w:val="24"/>
          <w:szCs w:val="24"/>
        </w:rPr>
        <w:t xml:space="preserve">progress made since the last UPR cycle. </w:t>
      </w:r>
      <w:r w:rsidR="007A4FA9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9D54DF">
        <w:rPr>
          <w:rFonts w:ascii="Times New Roman" w:hAnsi="Times New Roman" w:cs="Times New Roman"/>
          <w:sz w:val="24"/>
          <w:szCs w:val="24"/>
        </w:rPr>
        <w:t xml:space="preserve">Ireland </w:t>
      </w:r>
      <w:r w:rsidR="00024F95">
        <w:rPr>
          <w:rFonts w:ascii="Times New Roman" w:hAnsi="Times New Roman" w:cs="Times New Roman"/>
          <w:sz w:val="24"/>
          <w:szCs w:val="24"/>
        </w:rPr>
        <w:t>welcome</w:t>
      </w:r>
      <w:r w:rsidR="009D54DF">
        <w:rPr>
          <w:rFonts w:ascii="Times New Roman" w:hAnsi="Times New Roman" w:cs="Times New Roman"/>
          <w:sz w:val="24"/>
          <w:szCs w:val="24"/>
        </w:rPr>
        <w:t>s</w:t>
      </w:r>
      <w:r w:rsidR="00024F95">
        <w:rPr>
          <w:rFonts w:ascii="Times New Roman" w:hAnsi="Times New Roman" w:cs="Times New Roman"/>
          <w:sz w:val="24"/>
          <w:szCs w:val="24"/>
        </w:rPr>
        <w:t xml:space="preserve"> </w:t>
      </w:r>
      <w:r w:rsidR="009D54DF">
        <w:rPr>
          <w:rFonts w:ascii="Times New Roman" w:hAnsi="Times New Roman" w:cs="Times New Roman"/>
          <w:sz w:val="24"/>
          <w:szCs w:val="24"/>
        </w:rPr>
        <w:t xml:space="preserve">the </w:t>
      </w:r>
      <w:r w:rsidR="00F022C1">
        <w:rPr>
          <w:rFonts w:ascii="Times New Roman" w:hAnsi="Times New Roman" w:cs="Times New Roman"/>
          <w:sz w:val="24"/>
          <w:szCs w:val="24"/>
        </w:rPr>
        <w:t xml:space="preserve">April 2024 decision of the </w:t>
      </w:r>
      <w:r w:rsidR="009D54DF">
        <w:rPr>
          <w:rFonts w:ascii="Times New Roman" w:hAnsi="Times New Roman" w:cs="Times New Roman"/>
          <w:sz w:val="24"/>
          <w:szCs w:val="24"/>
        </w:rPr>
        <w:t xml:space="preserve">High Court </w:t>
      </w:r>
      <w:r w:rsidR="00F022C1">
        <w:rPr>
          <w:rFonts w:ascii="Times New Roman" w:hAnsi="Times New Roman" w:cs="Times New Roman"/>
          <w:sz w:val="24"/>
          <w:szCs w:val="24"/>
        </w:rPr>
        <w:t xml:space="preserve">of Dominica to </w:t>
      </w:r>
      <w:r w:rsidR="00D51A25">
        <w:rPr>
          <w:rFonts w:ascii="Times New Roman" w:hAnsi="Times New Roman" w:cs="Times New Roman"/>
          <w:sz w:val="24"/>
          <w:szCs w:val="24"/>
        </w:rPr>
        <w:t>repeal laws criminalising same</w:t>
      </w:r>
      <w:r w:rsidR="002271B8">
        <w:rPr>
          <w:rFonts w:ascii="Times New Roman" w:hAnsi="Times New Roman" w:cs="Times New Roman"/>
          <w:sz w:val="24"/>
          <w:szCs w:val="24"/>
        </w:rPr>
        <w:t>-</w:t>
      </w:r>
      <w:r w:rsidR="00D51A25">
        <w:rPr>
          <w:rFonts w:ascii="Times New Roman" w:hAnsi="Times New Roman" w:cs="Times New Roman"/>
          <w:sz w:val="24"/>
          <w:szCs w:val="24"/>
        </w:rPr>
        <w:t>sex relations</w:t>
      </w:r>
      <w:r w:rsidR="007A4FA9">
        <w:rPr>
          <w:rFonts w:ascii="Times New Roman" w:hAnsi="Times New Roman" w:cs="Times New Roman"/>
          <w:sz w:val="24"/>
          <w:szCs w:val="24"/>
        </w:rPr>
        <w:t xml:space="preserve"> and the commitment to </w:t>
      </w:r>
      <w:r w:rsidR="0062785B">
        <w:rPr>
          <w:rFonts w:ascii="Times New Roman" w:hAnsi="Times New Roman" w:cs="Times New Roman"/>
          <w:sz w:val="24"/>
          <w:szCs w:val="24"/>
        </w:rPr>
        <w:t xml:space="preserve">provide greater protections to </w:t>
      </w:r>
      <w:r w:rsidR="006F20E1">
        <w:rPr>
          <w:rFonts w:ascii="Times New Roman" w:hAnsi="Times New Roman" w:cs="Times New Roman"/>
          <w:sz w:val="24"/>
          <w:szCs w:val="24"/>
        </w:rPr>
        <w:t xml:space="preserve">domestic violence </w:t>
      </w:r>
      <w:r w:rsidR="007A4FA9">
        <w:rPr>
          <w:rFonts w:ascii="Times New Roman" w:hAnsi="Times New Roman" w:cs="Times New Roman"/>
          <w:sz w:val="24"/>
          <w:szCs w:val="24"/>
        </w:rPr>
        <w:t xml:space="preserve">victims </w:t>
      </w:r>
      <w:r w:rsidR="0062785B">
        <w:rPr>
          <w:rFonts w:ascii="Times New Roman" w:hAnsi="Times New Roman" w:cs="Times New Roman"/>
          <w:sz w:val="24"/>
          <w:szCs w:val="24"/>
        </w:rPr>
        <w:t xml:space="preserve">under </w:t>
      </w:r>
      <w:r w:rsidR="007A4FA9">
        <w:rPr>
          <w:rFonts w:ascii="Times New Roman" w:hAnsi="Times New Roman" w:cs="Times New Roman"/>
          <w:sz w:val="24"/>
          <w:szCs w:val="24"/>
        </w:rPr>
        <w:t xml:space="preserve">the Domestic Violence Act (2023). </w:t>
      </w:r>
    </w:p>
    <w:p w14:paraId="3E8F41A1" w14:textId="11D0093D" w:rsidR="00F022C1" w:rsidRDefault="007A4FA9" w:rsidP="007C55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F022C1">
        <w:rPr>
          <w:rFonts w:ascii="Times New Roman" w:hAnsi="Times New Roman" w:cs="Times New Roman"/>
          <w:sz w:val="24"/>
          <w:szCs w:val="24"/>
        </w:rPr>
        <w:t xml:space="preserve">Ireland is concerned </w:t>
      </w:r>
      <w:r w:rsidR="00695D65">
        <w:rPr>
          <w:rFonts w:ascii="Times New Roman" w:hAnsi="Times New Roman" w:cs="Times New Roman"/>
          <w:sz w:val="24"/>
          <w:szCs w:val="24"/>
        </w:rPr>
        <w:t xml:space="preserve">with the </w:t>
      </w:r>
      <w:r w:rsidR="00E34907">
        <w:rPr>
          <w:rFonts w:ascii="Times New Roman" w:hAnsi="Times New Roman" w:cs="Times New Roman"/>
          <w:sz w:val="24"/>
          <w:szCs w:val="24"/>
        </w:rPr>
        <w:t>slow rate</w:t>
      </w:r>
      <w:r w:rsidR="00695D65">
        <w:rPr>
          <w:rFonts w:ascii="Times New Roman" w:hAnsi="Times New Roman" w:cs="Times New Roman"/>
          <w:sz w:val="24"/>
          <w:szCs w:val="24"/>
        </w:rPr>
        <w:t xml:space="preserve"> of</w:t>
      </w:r>
      <w:r w:rsidR="0062785B">
        <w:rPr>
          <w:rFonts w:ascii="Times New Roman" w:hAnsi="Times New Roman" w:cs="Times New Roman"/>
          <w:sz w:val="24"/>
          <w:szCs w:val="24"/>
        </w:rPr>
        <w:t xml:space="preserve"> progress </w:t>
      </w:r>
      <w:r w:rsidR="00E34907">
        <w:rPr>
          <w:rFonts w:ascii="Times New Roman" w:hAnsi="Times New Roman" w:cs="Times New Roman"/>
          <w:sz w:val="24"/>
          <w:szCs w:val="24"/>
        </w:rPr>
        <w:t>on</w:t>
      </w:r>
      <w:r w:rsidR="0062785B">
        <w:rPr>
          <w:rFonts w:ascii="Times New Roman" w:hAnsi="Times New Roman" w:cs="Times New Roman"/>
          <w:sz w:val="24"/>
          <w:szCs w:val="24"/>
        </w:rPr>
        <w:t xml:space="preserve"> the introduction of a moratorium on the death penalty and that violence against women and gender-based violence remain a significant </w:t>
      </w:r>
      <w:r w:rsidR="00E34907">
        <w:rPr>
          <w:rFonts w:ascii="Times New Roman" w:hAnsi="Times New Roman" w:cs="Times New Roman"/>
          <w:sz w:val="24"/>
          <w:szCs w:val="24"/>
        </w:rPr>
        <w:t>challenge</w:t>
      </w:r>
      <w:r w:rsidR="0062785B">
        <w:rPr>
          <w:rFonts w:ascii="Times New Roman" w:hAnsi="Times New Roman" w:cs="Times New Roman"/>
          <w:sz w:val="24"/>
          <w:szCs w:val="24"/>
        </w:rPr>
        <w:t>.</w:t>
      </w:r>
      <w:r w:rsidR="00695D65">
        <w:rPr>
          <w:rFonts w:ascii="Times New Roman" w:hAnsi="Times New Roman" w:cs="Times New Roman"/>
          <w:sz w:val="24"/>
          <w:szCs w:val="24"/>
        </w:rPr>
        <w:t xml:space="preserve"> </w:t>
      </w:r>
      <w:r w:rsidR="00BB41CC">
        <w:rPr>
          <w:rFonts w:ascii="Times New Roman" w:hAnsi="Times New Roman" w:cs="Times New Roman"/>
          <w:sz w:val="24"/>
          <w:szCs w:val="24"/>
        </w:rPr>
        <w:t xml:space="preserve"> </w:t>
      </w:r>
      <w:r w:rsidR="00695D65">
        <w:rPr>
          <w:rFonts w:ascii="Times New Roman" w:hAnsi="Times New Roman" w:cs="Times New Roman"/>
          <w:sz w:val="24"/>
          <w:szCs w:val="24"/>
        </w:rPr>
        <w:t>Ireland is also concerned that discrimination based on sexual orientation and gender identity</w:t>
      </w:r>
      <w:r w:rsidR="00D51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D65">
        <w:rPr>
          <w:rFonts w:ascii="Times New Roman" w:hAnsi="Times New Roman" w:cs="Times New Roman"/>
          <w:sz w:val="24"/>
          <w:szCs w:val="24"/>
        </w:rPr>
        <w:t>is not prohibited</w:t>
      </w:r>
      <w:proofErr w:type="gramEnd"/>
      <w:r w:rsidR="00695D65">
        <w:rPr>
          <w:rFonts w:ascii="Times New Roman" w:hAnsi="Times New Roman" w:cs="Times New Roman"/>
          <w:sz w:val="24"/>
          <w:szCs w:val="24"/>
        </w:rPr>
        <w:t xml:space="preserve"> </w:t>
      </w:r>
      <w:r w:rsidR="007E79FE">
        <w:rPr>
          <w:rFonts w:ascii="Times New Roman" w:hAnsi="Times New Roman" w:cs="Times New Roman"/>
          <w:sz w:val="24"/>
          <w:szCs w:val="24"/>
        </w:rPr>
        <w:t xml:space="preserve">under Dominican law. </w:t>
      </w:r>
    </w:p>
    <w:p w14:paraId="000D8E95" w14:textId="6D4EFD4C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7E79FE">
        <w:rPr>
          <w:rFonts w:ascii="Times New Roman" w:hAnsi="Times New Roman" w:cs="Times New Roman"/>
          <w:sz w:val="24"/>
          <w:szCs w:val="24"/>
        </w:rPr>
        <w:t xml:space="preserve"> </w:t>
      </w:r>
      <w:r w:rsidR="002271B8">
        <w:rPr>
          <w:rFonts w:ascii="Times New Roman" w:hAnsi="Times New Roman" w:cs="Times New Roman"/>
          <w:sz w:val="24"/>
          <w:szCs w:val="24"/>
        </w:rPr>
        <w:t xml:space="preserve">that </w:t>
      </w:r>
      <w:r w:rsidR="007E79FE">
        <w:rPr>
          <w:rFonts w:ascii="Times New Roman" w:hAnsi="Times New Roman" w:cs="Times New Roman"/>
          <w:sz w:val="24"/>
          <w:szCs w:val="24"/>
        </w:rPr>
        <w:t>Dominica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4B5B72" w14:textId="00C64EC5" w:rsidR="007E79FE" w:rsidRPr="002633E5" w:rsidRDefault="009A354A" w:rsidP="002633E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8"/>
          <w:szCs w:val="24"/>
        </w:rPr>
      </w:pPr>
      <w:r w:rsidRPr="002633E5">
        <w:rPr>
          <w:sz w:val="24"/>
        </w:rPr>
        <w:t xml:space="preserve">Strengthen </w:t>
      </w:r>
      <w:r w:rsidR="00543412" w:rsidRPr="002633E5">
        <w:rPr>
          <w:sz w:val="24"/>
        </w:rPr>
        <w:t xml:space="preserve">laws to protect women </w:t>
      </w:r>
      <w:r w:rsidR="00D51A25" w:rsidRPr="002633E5">
        <w:rPr>
          <w:sz w:val="24"/>
        </w:rPr>
        <w:t xml:space="preserve">and girls </w:t>
      </w:r>
      <w:r w:rsidR="00543412" w:rsidRPr="002633E5">
        <w:rPr>
          <w:sz w:val="24"/>
        </w:rPr>
        <w:t xml:space="preserve">from all forms of violence, ensure that cases </w:t>
      </w:r>
      <w:r w:rsidR="007A4FA9" w:rsidRPr="002633E5">
        <w:rPr>
          <w:sz w:val="24"/>
        </w:rPr>
        <w:t>of</w:t>
      </w:r>
      <w:r w:rsidR="00D51A25" w:rsidRPr="002633E5">
        <w:rPr>
          <w:sz w:val="24"/>
        </w:rPr>
        <w:t xml:space="preserve"> such</w:t>
      </w:r>
      <w:r w:rsidR="00543412" w:rsidRPr="002633E5">
        <w:rPr>
          <w:sz w:val="24"/>
        </w:rPr>
        <w:t xml:space="preserve"> violence </w:t>
      </w:r>
      <w:proofErr w:type="gramStart"/>
      <w:r w:rsidR="00794255" w:rsidRPr="002633E5">
        <w:rPr>
          <w:sz w:val="24"/>
        </w:rPr>
        <w:t xml:space="preserve">are </w:t>
      </w:r>
      <w:r w:rsidR="007100EA" w:rsidRPr="002633E5">
        <w:rPr>
          <w:sz w:val="24"/>
        </w:rPr>
        <w:t>thoroughly investigated</w:t>
      </w:r>
      <w:proofErr w:type="gramEnd"/>
      <w:r w:rsidR="007911B3">
        <w:rPr>
          <w:sz w:val="24"/>
        </w:rPr>
        <w:t xml:space="preserve">, provide full support to </w:t>
      </w:r>
      <w:r w:rsidR="00543412" w:rsidRPr="002633E5">
        <w:rPr>
          <w:sz w:val="24"/>
        </w:rPr>
        <w:t xml:space="preserve">victims </w:t>
      </w:r>
      <w:r w:rsidR="007911B3">
        <w:rPr>
          <w:sz w:val="24"/>
        </w:rPr>
        <w:t>of such violence</w:t>
      </w:r>
      <w:r w:rsidR="004C6B8B" w:rsidRPr="002633E5">
        <w:rPr>
          <w:sz w:val="24"/>
        </w:rPr>
        <w:t>,</w:t>
      </w:r>
      <w:r w:rsidR="00543412" w:rsidRPr="002633E5">
        <w:rPr>
          <w:sz w:val="24"/>
        </w:rPr>
        <w:t xml:space="preserve"> and collect comprehensive data </w:t>
      </w:r>
      <w:r w:rsidR="00E34907">
        <w:rPr>
          <w:sz w:val="24"/>
        </w:rPr>
        <w:t>on</w:t>
      </w:r>
      <w:r w:rsidR="00E34907" w:rsidRPr="002633E5">
        <w:rPr>
          <w:sz w:val="24"/>
        </w:rPr>
        <w:t xml:space="preserve"> </w:t>
      </w:r>
      <w:r w:rsidR="00543412" w:rsidRPr="002633E5">
        <w:rPr>
          <w:sz w:val="24"/>
        </w:rPr>
        <w:t>the incid</w:t>
      </w:r>
      <w:r w:rsidR="007100EA" w:rsidRPr="002633E5">
        <w:rPr>
          <w:sz w:val="24"/>
        </w:rPr>
        <w:t>ence of violence against women.</w:t>
      </w:r>
    </w:p>
    <w:p w14:paraId="27D81B31" w14:textId="25B669D1" w:rsidR="00EC7CFC" w:rsidRPr="007100EA" w:rsidRDefault="009801D2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8"/>
          <w:szCs w:val="24"/>
        </w:rPr>
      </w:pPr>
      <w:r>
        <w:rPr>
          <w:sz w:val="24"/>
        </w:rPr>
        <w:t>A</w:t>
      </w:r>
      <w:r w:rsidR="001649A9">
        <w:rPr>
          <w:sz w:val="24"/>
        </w:rPr>
        <w:t>dopt</w:t>
      </w:r>
      <w:r w:rsidR="00E34907">
        <w:rPr>
          <w:sz w:val="24"/>
        </w:rPr>
        <w:t xml:space="preserve"> </w:t>
      </w:r>
      <w:r w:rsidR="00543412" w:rsidRPr="007100EA">
        <w:rPr>
          <w:sz w:val="24"/>
        </w:rPr>
        <w:t xml:space="preserve">comprehensive </w:t>
      </w:r>
      <w:r w:rsidR="00BB41CC">
        <w:rPr>
          <w:sz w:val="24"/>
        </w:rPr>
        <w:t>legislation</w:t>
      </w:r>
      <w:r w:rsidR="007911B3">
        <w:rPr>
          <w:sz w:val="24"/>
        </w:rPr>
        <w:t xml:space="preserve"> </w:t>
      </w:r>
      <w:r w:rsidR="001649A9">
        <w:rPr>
          <w:sz w:val="24"/>
          <w:szCs w:val="24"/>
        </w:rPr>
        <w:t>prohibiting</w:t>
      </w:r>
      <w:r w:rsidR="007911B3" w:rsidRPr="00B876E3">
        <w:rPr>
          <w:sz w:val="24"/>
          <w:szCs w:val="24"/>
        </w:rPr>
        <w:t xml:space="preserve"> discrimination</w:t>
      </w:r>
      <w:r w:rsidR="007911B3">
        <w:t xml:space="preserve"> </w:t>
      </w:r>
      <w:proofErr w:type="gramStart"/>
      <w:r w:rsidR="007911B3">
        <w:rPr>
          <w:sz w:val="24"/>
        </w:rPr>
        <w:t>on the basis of</w:t>
      </w:r>
      <w:proofErr w:type="gramEnd"/>
      <w:r w:rsidR="007911B3">
        <w:rPr>
          <w:sz w:val="24"/>
        </w:rPr>
        <w:t xml:space="preserve"> sexual orientation and gender</w:t>
      </w:r>
      <w:r>
        <w:rPr>
          <w:sz w:val="24"/>
        </w:rPr>
        <w:t xml:space="preserve"> identity</w:t>
      </w:r>
      <w:r w:rsidR="007100EA" w:rsidRPr="007100EA">
        <w:rPr>
          <w:sz w:val="24"/>
        </w:rPr>
        <w:t>.</w:t>
      </w:r>
    </w:p>
    <w:p w14:paraId="52A62B76" w14:textId="77777777" w:rsidR="000218A9" w:rsidRDefault="000218A9" w:rsidP="002633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97ED76" w14:textId="47243230" w:rsidR="00012E15" w:rsidRPr="00EC7CFC" w:rsidRDefault="00A13168" w:rsidP="002633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Dominica</w:t>
      </w:r>
      <w:r w:rsidR="00EC7CFC"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9801D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7829" w14:textId="77777777" w:rsidR="001566B9" w:rsidRDefault="001566B9" w:rsidP="00F3249A">
      <w:pPr>
        <w:spacing w:after="0" w:line="240" w:lineRule="auto"/>
      </w:pPr>
      <w:r>
        <w:separator/>
      </w:r>
    </w:p>
  </w:endnote>
  <w:endnote w:type="continuationSeparator" w:id="0">
    <w:p w14:paraId="46CD7097" w14:textId="77777777" w:rsidR="001566B9" w:rsidRDefault="001566B9" w:rsidP="00F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08B9" w14:textId="77777777" w:rsidR="001566B9" w:rsidRDefault="001566B9" w:rsidP="00F3249A">
      <w:pPr>
        <w:spacing w:after="0" w:line="240" w:lineRule="auto"/>
      </w:pPr>
      <w:r>
        <w:separator/>
      </w:r>
    </w:p>
  </w:footnote>
  <w:footnote w:type="continuationSeparator" w:id="0">
    <w:p w14:paraId="6B963B45" w14:textId="77777777" w:rsidR="001566B9" w:rsidRDefault="001566B9" w:rsidP="00F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712B" w14:textId="1BEDBAA5" w:rsidR="00F3249A" w:rsidRDefault="00F3249A" w:rsidP="00F3249A">
    <w:pPr>
      <w:pStyle w:val="Header"/>
      <w:jc w:val="right"/>
    </w:pPr>
    <w:r>
      <w:t>[</w:t>
    </w:r>
    <w:proofErr w:type="gramStart"/>
    <w:r>
      <w:t>check</w:t>
    </w:r>
    <w:proofErr w:type="gramEnd"/>
    <w:r>
      <w:t xml:space="preserve">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218A9"/>
    <w:rsid w:val="00024F95"/>
    <w:rsid w:val="00041FF0"/>
    <w:rsid w:val="00070CD5"/>
    <w:rsid w:val="00080E21"/>
    <w:rsid w:val="00083E1A"/>
    <w:rsid w:val="000A64F4"/>
    <w:rsid w:val="000B0BCB"/>
    <w:rsid w:val="000D6E9A"/>
    <w:rsid w:val="000F7695"/>
    <w:rsid w:val="000F77D9"/>
    <w:rsid w:val="00107798"/>
    <w:rsid w:val="00146929"/>
    <w:rsid w:val="00147327"/>
    <w:rsid w:val="001506F5"/>
    <w:rsid w:val="001566B9"/>
    <w:rsid w:val="001572FB"/>
    <w:rsid w:val="001649A9"/>
    <w:rsid w:val="00171102"/>
    <w:rsid w:val="001A06F0"/>
    <w:rsid w:val="001C138C"/>
    <w:rsid w:val="001C144F"/>
    <w:rsid w:val="001C5C80"/>
    <w:rsid w:val="001D629E"/>
    <w:rsid w:val="001D73DF"/>
    <w:rsid w:val="001E06E6"/>
    <w:rsid w:val="001E3401"/>
    <w:rsid w:val="001F170E"/>
    <w:rsid w:val="00205919"/>
    <w:rsid w:val="002271B8"/>
    <w:rsid w:val="002321B9"/>
    <w:rsid w:val="002633E5"/>
    <w:rsid w:val="00282DC9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109AB"/>
    <w:rsid w:val="00425CED"/>
    <w:rsid w:val="00430F35"/>
    <w:rsid w:val="00447238"/>
    <w:rsid w:val="00471DF9"/>
    <w:rsid w:val="0047778B"/>
    <w:rsid w:val="004857B3"/>
    <w:rsid w:val="004A4768"/>
    <w:rsid w:val="004C6B8B"/>
    <w:rsid w:val="004F107B"/>
    <w:rsid w:val="0050560A"/>
    <w:rsid w:val="0052740C"/>
    <w:rsid w:val="00537D90"/>
    <w:rsid w:val="00543187"/>
    <w:rsid w:val="00543412"/>
    <w:rsid w:val="00547CFB"/>
    <w:rsid w:val="00550A9D"/>
    <w:rsid w:val="0055207B"/>
    <w:rsid w:val="00556813"/>
    <w:rsid w:val="005625F8"/>
    <w:rsid w:val="0056639B"/>
    <w:rsid w:val="0057559B"/>
    <w:rsid w:val="0058435A"/>
    <w:rsid w:val="00584A87"/>
    <w:rsid w:val="005851AC"/>
    <w:rsid w:val="00593F83"/>
    <w:rsid w:val="005A2CCB"/>
    <w:rsid w:val="005A6582"/>
    <w:rsid w:val="006011BF"/>
    <w:rsid w:val="006048A2"/>
    <w:rsid w:val="00625296"/>
    <w:rsid w:val="0062785B"/>
    <w:rsid w:val="006554D6"/>
    <w:rsid w:val="00656799"/>
    <w:rsid w:val="0068021D"/>
    <w:rsid w:val="00681648"/>
    <w:rsid w:val="00681D00"/>
    <w:rsid w:val="00695D65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20E1"/>
    <w:rsid w:val="006F4CDE"/>
    <w:rsid w:val="007100EA"/>
    <w:rsid w:val="0075632D"/>
    <w:rsid w:val="007725FB"/>
    <w:rsid w:val="007911B3"/>
    <w:rsid w:val="00791645"/>
    <w:rsid w:val="00794255"/>
    <w:rsid w:val="007A4FA9"/>
    <w:rsid w:val="007C2EC5"/>
    <w:rsid w:val="007C48FC"/>
    <w:rsid w:val="007C5597"/>
    <w:rsid w:val="007D515C"/>
    <w:rsid w:val="007E6339"/>
    <w:rsid w:val="007E79FE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986"/>
    <w:rsid w:val="00921EA0"/>
    <w:rsid w:val="00923363"/>
    <w:rsid w:val="00927AFC"/>
    <w:rsid w:val="009324CA"/>
    <w:rsid w:val="00934E1F"/>
    <w:rsid w:val="00946ED5"/>
    <w:rsid w:val="00960FC4"/>
    <w:rsid w:val="0096265F"/>
    <w:rsid w:val="009775FD"/>
    <w:rsid w:val="009801D2"/>
    <w:rsid w:val="009838D6"/>
    <w:rsid w:val="009A354A"/>
    <w:rsid w:val="009B34BA"/>
    <w:rsid w:val="009B7C8B"/>
    <w:rsid w:val="009D54DF"/>
    <w:rsid w:val="009D68AF"/>
    <w:rsid w:val="00A13168"/>
    <w:rsid w:val="00A235C1"/>
    <w:rsid w:val="00A749D1"/>
    <w:rsid w:val="00A75726"/>
    <w:rsid w:val="00A87730"/>
    <w:rsid w:val="00AC3DD3"/>
    <w:rsid w:val="00AD64E0"/>
    <w:rsid w:val="00B17B4A"/>
    <w:rsid w:val="00B24267"/>
    <w:rsid w:val="00B25970"/>
    <w:rsid w:val="00B41038"/>
    <w:rsid w:val="00B472C2"/>
    <w:rsid w:val="00B557D6"/>
    <w:rsid w:val="00B60266"/>
    <w:rsid w:val="00B726DB"/>
    <w:rsid w:val="00B76347"/>
    <w:rsid w:val="00B876E3"/>
    <w:rsid w:val="00BA4CC4"/>
    <w:rsid w:val="00BB41CC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B0F41"/>
    <w:rsid w:val="00CC04B1"/>
    <w:rsid w:val="00D30F3F"/>
    <w:rsid w:val="00D33740"/>
    <w:rsid w:val="00D37555"/>
    <w:rsid w:val="00D44831"/>
    <w:rsid w:val="00D47BB6"/>
    <w:rsid w:val="00D51A25"/>
    <w:rsid w:val="00D77A49"/>
    <w:rsid w:val="00D86187"/>
    <w:rsid w:val="00D86610"/>
    <w:rsid w:val="00D86AB6"/>
    <w:rsid w:val="00D9269F"/>
    <w:rsid w:val="00DD4852"/>
    <w:rsid w:val="00E25C9C"/>
    <w:rsid w:val="00E26D2F"/>
    <w:rsid w:val="00E30406"/>
    <w:rsid w:val="00E32D23"/>
    <w:rsid w:val="00E34907"/>
    <w:rsid w:val="00E434C0"/>
    <w:rsid w:val="00E51EA7"/>
    <w:rsid w:val="00E52D04"/>
    <w:rsid w:val="00E5398A"/>
    <w:rsid w:val="00E60FBA"/>
    <w:rsid w:val="00E73F90"/>
    <w:rsid w:val="00E81D9C"/>
    <w:rsid w:val="00E87CA4"/>
    <w:rsid w:val="00E975D0"/>
    <w:rsid w:val="00EC7CFC"/>
    <w:rsid w:val="00EE6447"/>
    <w:rsid w:val="00F022C1"/>
    <w:rsid w:val="00F109DE"/>
    <w:rsid w:val="00F17034"/>
    <w:rsid w:val="00F3249A"/>
    <w:rsid w:val="00F36FD2"/>
    <w:rsid w:val="00F604BA"/>
    <w:rsid w:val="00F70662"/>
    <w:rsid w:val="00F72A7D"/>
    <w:rsid w:val="00F73296"/>
    <w:rsid w:val="00F926C3"/>
    <w:rsid w:val="00FB0F37"/>
    <w:rsid w:val="00FC30AB"/>
    <w:rsid w:val="00FC67A7"/>
    <w:rsid w:val="00FF467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4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9A"/>
  </w:style>
  <w:style w:type="paragraph" w:styleId="Footer">
    <w:name w:val="footer"/>
    <w:basedOn w:val="Normal"/>
    <w:link w:val="FooterChar"/>
    <w:uiPriority w:val="99"/>
    <w:unhideWhenUsed/>
    <w:rsid w:val="00F3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11814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2A17-CA06-43A8-84D1-07EE833C40AF}"/>
</file>

<file path=customXml/itemProps2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b0840e07-6bcd-43a6-b3a6-9986913b79c7"/>
  </ds:schemaRefs>
</ds:datastoreItem>
</file>

<file path=customXml/itemProps4.xml><?xml version="1.0" encoding="utf-8"?>
<ds:datastoreItem xmlns:ds="http://schemas.openxmlformats.org/officeDocument/2006/customXml" ds:itemID="{EE846882-B597-4F5D-A665-DAC4BED9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Oudart Emilie HQ-LEGAL</cp:lastModifiedBy>
  <cp:revision>4</cp:revision>
  <cp:lastPrinted>2024-10-30T11:36:00Z</cp:lastPrinted>
  <dcterms:created xsi:type="dcterms:W3CDTF">2024-11-05T07:47:00Z</dcterms:created>
  <dcterms:modified xsi:type="dcterms:W3CDTF">2024-11-06T21:22:00Z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eDocs_FileTopics">
    <vt:lpwstr>3;#Human Rights|7bf58855-4265-44c9-9c9b-6ef14bf565a0;#8;#UN|da398e8b-1775-4185-992e-1d552ffb3fa6;#14;#Countries|3765c5fd-35df-458c-825d-07ddfe9835d8</vt:lpwstr>
  </property>
  <property fmtid="{D5CDD505-2E9C-101B-9397-08002B2CF9AE}" pid="4" name="eDocs_SecurityClassification">
    <vt:lpwstr>6;#Restricted|6e0047ec-362b-45f3-97bc-d505ba880181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1;#816|4e5626e7-e40e-4898-aa0d-9848a4e533a8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