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arial" w:hAnsi="arial"/>
          <w:sz w:val="26"/>
          <w:szCs w:val="26"/>
        </w:rPr>
      </w:pPr>
      <w:r>
        <w:rPr>
          <w:rFonts w:ascii="arial" w:hAnsi="arial"/>
          <w:sz w:val="26"/>
          <w:szCs w:val="26"/>
        </w:rPr>
        <w:drawing>
          <wp:inline distT="0" distB="0" distL="0" distR="0">
            <wp:extent cx="628650" cy="981075"/>
            <wp:effectExtent l="0" t="0" r="0" b="0"/>
            <wp:docPr id="1" name="Picture 1" descr="ashoka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oka emblem.jpg"/>
                    <pic:cNvPicPr>
                      <a:picLocks noChangeAspect="1" noChangeArrowheads="1"/>
                    </pic:cNvPicPr>
                  </pic:nvPicPr>
                  <pic:blipFill>
                    <a:blip r:embed="rId2"/>
                    <a:stretch>
                      <a:fillRect/>
                    </a:stretch>
                  </pic:blipFill>
                  <pic:spPr bwMode="auto">
                    <a:xfrm>
                      <a:off x="0" y="0"/>
                      <a:ext cx="628650" cy="981075"/>
                    </a:xfrm>
                    <a:prstGeom prst="rect">
                      <a:avLst/>
                    </a:prstGeom>
                  </pic:spPr>
                </pic:pic>
              </a:graphicData>
            </a:graphic>
          </wp:inline>
        </w:drawing>
      </w:r>
    </w:p>
    <w:p>
      <w:pPr>
        <w:pStyle w:val="NoSpacing"/>
        <w:jc w:val="both"/>
        <w:rPr>
          <w:rFonts w:ascii="arial" w:hAnsi="arial" w:cs="Arial"/>
          <w:b/>
          <w:bCs/>
          <w:sz w:val="26"/>
          <w:szCs w:val="26"/>
          <w:shd w:fill="FFFFFF" w:val="clear"/>
        </w:rPr>
      </w:pPr>
      <w:r>
        <w:rPr>
          <w:rFonts w:cs="Arial" w:ascii="arial" w:hAnsi="arial"/>
          <w:b/>
          <w:bCs/>
          <w:sz w:val="26"/>
          <w:szCs w:val="26"/>
          <w:shd w:fill="FFFFFF" w:val="clear"/>
        </w:rPr>
      </w:r>
    </w:p>
    <w:p>
      <w:pPr>
        <w:pStyle w:val="NoSpacing"/>
        <w:jc w:val="center"/>
        <w:rPr/>
      </w:pPr>
      <w:r>
        <w:rPr>
          <w:rFonts w:cs="Arial" w:ascii="arial" w:hAnsi="arial"/>
          <w:b/>
          <w:bCs/>
          <w:sz w:val="26"/>
          <w:szCs w:val="26"/>
          <w:shd w:fill="FFFFFF" w:val="clear"/>
        </w:rPr>
        <w:t xml:space="preserve">Statement </w:t>
      </w:r>
      <w:r>
        <w:rPr>
          <w:rFonts w:cs="Arial" w:ascii="arial" w:hAnsi="arial"/>
          <w:b/>
          <w:bCs/>
          <w:sz w:val="26"/>
          <w:szCs w:val="26"/>
          <w:shd w:fill="FFFFFF" w:val="clear"/>
        </w:rPr>
        <w:t>by India at the 47</w:t>
      </w:r>
      <w:r>
        <w:rPr>
          <w:rFonts w:cs="Arial" w:ascii="arial" w:hAnsi="arial"/>
          <w:b/>
          <w:bCs/>
          <w:sz w:val="26"/>
          <w:szCs w:val="26"/>
          <w:shd w:fill="FFFFFF" w:val="clear"/>
          <w:vertAlign w:val="superscript"/>
        </w:rPr>
        <w:t>th</w:t>
      </w:r>
      <w:r>
        <w:rPr>
          <w:rFonts w:cs="Arial" w:ascii="arial" w:hAnsi="arial"/>
          <w:b/>
          <w:bCs/>
          <w:sz w:val="26"/>
          <w:szCs w:val="26"/>
          <w:shd w:fill="FFFFFF" w:val="clear"/>
        </w:rPr>
        <w:t xml:space="preserve"> session of the Universal Periodic Review Working Group (4-15 November 2024): 4</w:t>
      </w:r>
      <w:r>
        <w:rPr>
          <w:rFonts w:cs="Arial" w:ascii="arial" w:hAnsi="arial"/>
          <w:b/>
          <w:bCs/>
          <w:sz w:val="26"/>
          <w:szCs w:val="26"/>
          <w:shd w:fill="FFFFFF" w:val="clear"/>
          <w:vertAlign w:val="superscript"/>
        </w:rPr>
        <w:t>th</w:t>
      </w:r>
      <w:r>
        <w:rPr>
          <w:rFonts w:cs="Arial" w:ascii="arial" w:hAnsi="arial"/>
          <w:b/>
          <w:bCs/>
          <w:sz w:val="26"/>
          <w:szCs w:val="26"/>
          <w:shd w:fill="FFFFFF" w:val="clear"/>
        </w:rPr>
        <w:t xml:space="preserve"> UPR of Dominica, delivered by </w:t>
      </w:r>
      <w:r>
        <w:rPr>
          <w:rStyle w:val="Strong"/>
          <w:rFonts w:cs="Arial" w:ascii="arial" w:hAnsi="arial"/>
          <w:sz w:val="26"/>
          <w:szCs w:val="26"/>
          <w:u w:val="none"/>
          <w:shd w:fill="FFFFFF" w:val="clear"/>
        </w:rPr>
        <w:t>M</w:t>
      </w:r>
      <w:r>
        <w:rPr>
          <w:rStyle w:val="Strong"/>
          <w:rFonts w:cs="Arial" w:ascii="arial" w:hAnsi="arial"/>
          <w:sz w:val="26"/>
          <w:szCs w:val="26"/>
          <w:u w:val="none"/>
          <w:shd w:fill="FFFFFF" w:val="clear"/>
          <w:lang w:val="en-CH"/>
        </w:rPr>
        <w:t>r.K.S.Mohammed Hussain</w:t>
      </w:r>
      <w:r>
        <w:rPr>
          <w:rStyle w:val="Strong"/>
          <w:rFonts w:cs="Arial" w:ascii="arial" w:hAnsi="arial"/>
          <w:sz w:val="26"/>
          <w:szCs w:val="26"/>
          <w:u w:val="none"/>
          <w:shd w:fill="FFFFFF" w:val="clear"/>
        </w:rPr>
        <w:t xml:space="preserve">, </w:t>
      </w:r>
      <w:r>
        <w:rPr>
          <w:rStyle w:val="Strong"/>
          <w:rFonts w:cs="Arial" w:ascii="arial" w:hAnsi="arial"/>
          <w:sz w:val="26"/>
          <w:szCs w:val="26"/>
          <w:u w:val="none"/>
          <w:shd w:fill="FFFFFF" w:val="clear"/>
        </w:rPr>
        <w:t>Counsellor</w:t>
      </w:r>
      <w:r>
        <w:rPr>
          <w:rStyle w:val="Strong"/>
          <w:rFonts w:cs="Arial" w:ascii="arial" w:hAnsi="arial"/>
          <w:sz w:val="26"/>
          <w:szCs w:val="26"/>
          <w:u w:val="none"/>
          <w:shd w:fill="FFFFFF" w:val="clear"/>
        </w:rPr>
        <w:t xml:space="preserve">, Permanent Mission of India, </w:t>
      </w:r>
      <w:r>
        <w:rPr>
          <w:rStyle w:val="Strong"/>
          <w:rFonts w:cs="Arial" w:ascii="arial" w:hAnsi="arial"/>
          <w:sz w:val="26"/>
          <w:szCs w:val="26"/>
          <w:shd w:fill="FFFFFF" w:val="clear"/>
        </w:rPr>
        <w:t xml:space="preserve">Geneva </w:t>
      </w:r>
      <w:r>
        <w:rPr>
          <w:rStyle w:val="Strong"/>
          <w:rFonts w:cs="Arial" w:ascii="arial" w:hAnsi="arial"/>
          <w:sz w:val="26"/>
          <w:szCs w:val="26"/>
          <w:shd w:fill="FFFFFF" w:val="clear"/>
        </w:rPr>
        <w:t xml:space="preserve">on </w:t>
      </w:r>
      <w:r>
        <w:rPr>
          <w:rFonts w:cs="Arial" w:ascii="arial" w:hAnsi="arial"/>
          <w:b/>
          <w:bCs/>
          <w:sz w:val="26"/>
          <w:szCs w:val="26"/>
          <w:shd w:fill="FFFFFF" w:val="clear"/>
        </w:rPr>
        <w:t>7 November 2024</w:t>
      </w:r>
    </w:p>
    <w:p>
      <w:pPr>
        <w:pStyle w:val="NoSpacing"/>
        <w:jc w:val="center"/>
        <w:rPr>
          <w:rFonts w:ascii="arial" w:hAnsi="arial" w:cs="Arial"/>
          <w:b/>
          <w:bCs/>
          <w:sz w:val="26"/>
          <w:szCs w:val="26"/>
          <w:shd w:fill="FFFFFF" w:val="clear"/>
        </w:rPr>
      </w:pPr>
      <w:r>
        <w:rPr>
          <w:rFonts w:cs="Arial" w:ascii="arial" w:hAnsi="arial"/>
          <w:b/>
          <w:bCs/>
          <w:sz w:val="26"/>
          <w:szCs w:val="26"/>
          <w:shd w:fill="FFFFFF" w:val="clear"/>
        </w:rPr>
      </w:r>
    </w:p>
    <w:p>
      <w:pPr>
        <w:pStyle w:val="NoSpacing"/>
        <w:jc w:val="both"/>
        <w:rPr>
          <w:rFonts w:ascii="arial" w:hAnsi="arial"/>
          <w:sz w:val="26"/>
          <w:szCs w:val="26"/>
        </w:rPr>
      </w:pPr>
      <w:r>
        <w:rPr>
          <w:rFonts w:cs="Arial" w:ascii="arial" w:hAnsi="arial"/>
          <w:sz w:val="26"/>
          <w:szCs w:val="26"/>
          <w:shd w:fill="FFFFFF" w:val="clear"/>
        </w:rPr>
        <w:t xml:space="preserve">Thank you Mr. President, </w:t>
      </w:r>
    </w:p>
    <w:p>
      <w:pPr>
        <w:pStyle w:val="NoSpacing"/>
        <w:jc w:val="both"/>
        <w:rPr>
          <w:rFonts w:ascii="arial" w:hAnsi="arial" w:cs="Arial"/>
          <w:sz w:val="26"/>
          <w:szCs w:val="26"/>
          <w:shd w:fill="FFFFFF" w:val="clear"/>
        </w:rPr>
      </w:pPr>
      <w:r>
        <w:rPr>
          <w:rFonts w:cs="Arial" w:ascii="arial" w:hAnsi="arial"/>
          <w:sz w:val="26"/>
          <w:szCs w:val="26"/>
          <w:shd w:fill="FFFFFF" w:val="clear"/>
        </w:rPr>
      </w:r>
    </w:p>
    <w:p>
      <w:pPr>
        <w:pStyle w:val="NoSpacing"/>
        <w:ind w:firstLine="720"/>
        <w:jc w:val="both"/>
        <w:rPr>
          <w:rFonts w:ascii="arial" w:hAnsi="arial"/>
          <w:sz w:val="26"/>
          <w:szCs w:val="26"/>
        </w:rPr>
      </w:pPr>
      <w:r>
        <w:rPr>
          <w:rFonts w:cs="Arial" w:ascii="arial" w:hAnsi="arial"/>
          <w:sz w:val="26"/>
          <w:szCs w:val="26"/>
          <w:shd w:fill="FFFFFF" w:val="clear"/>
        </w:rPr>
        <w:t>India welcomes the delegation of Dominica for presentation of its national report.</w:t>
      </w:r>
    </w:p>
    <w:p>
      <w:pPr>
        <w:pStyle w:val="NoSpacing"/>
        <w:jc w:val="both"/>
        <w:rPr>
          <w:rFonts w:ascii="arial" w:hAnsi="arial" w:cs="Arial"/>
          <w:sz w:val="26"/>
          <w:szCs w:val="26"/>
          <w:shd w:fill="FFFFFF" w:val="clear"/>
        </w:rPr>
      </w:pPr>
      <w:r>
        <w:rPr>
          <w:rFonts w:cs="Arial" w:ascii="arial" w:hAnsi="arial"/>
          <w:sz w:val="26"/>
          <w:szCs w:val="26"/>
          <w:shd w:fill="FFFFFF" w:val="clear"/>
        </w:rPr>
      </w:r>
    </w:p>
    <w:p>
      <w:pPr>
        <w:pStyle w:val="NoSpacing"/>
        <w:jc w:val="both"/>
        <w:rPr>
          <w:rFonts w:ascii="arial" w:hAnsi="arial"/>
          <w:sz w:val="26"/>
          <w:szCs w:val="26"/>
        </w:rPr>
      </w:pPr>
      <w:r>
        <w:rPr>
          <w:rFonts w:cs="Arial" w:ascii="arial" w:hAnsi="arial"/>
          <w:sz w:val="26"/>
          <w:szCs w:val="26"/>
          <w:shd w:fill="FFFFFF" w:val="clear"/>
        </w:rPr>
        <w:t xml:space="preserve">2. </w:t>
        <w:tab/>
        <w:t>We appreciate efforts of the Government of Dominica in implementation of recommendations made during the third cycle of UPR.</w:t>
      </w:r>
    </w:p>
    <w:p>
      <w:pPr>
        <w:pStyle w:val="NoSpacing"/>
        <w:jc w:val="both"/>
        <w:rPr>
          <w:rFonts w:ascii="arial" w:hAnsi="arial" w:cs="Arial"/>
          <w:sz w:val="26"/>
          <w:szCs w:val="26"/>
          <w:shd w:fill="FFFFFF" w:val="clear"/>
        </w:rPr>
      </w:pPr>
      <w:r>
        <w:rPr>
          <w:rFonts w:cs="Arial" w:ascii="arial" w:hAnsi="arial"/>
          <w:sz w:val="26"/>
          <w:szCs w:val="26"/>
          <w:shd w:fill="FFFFFF" w:val="clear"/>
        </w:rPr>
      </w:r>
    </w:p>
    <w:p>
      <w:pPr>
        <w:pStyle w:val="NoSpacing"/>
        <w:jc w:val="both"/>
        <w:rPr>
          <w:rFonts w:ascii="arial" w:hAnsi="arial"/>
          <w:sz w:val="26"/>
          <w:szCs w:val="26"/>
        </w:rPr>
      </w:pPr>
      <w:r>
        <w:rPr>
          <w:rFonts w:cs="Arial" w:ascii="arial" w:hAnsi="arial"/>
          <w:sz w:val="26"/>
          <w:szCs w:val="26"/>
          <w:shd w:fill="FFFFFF" w:val="clear"/>
        </w:rPr>
        <w:t>3.</w:t>
        <w:tab/>
        <w:t xml:space="preserve"> We appreciate the Government of Dominica for the actions it has taken since then, including enacting family laws in line with international human rights conventions, for the welfare of children and parents, and for combating domestic violence.</w:t>
      </w:r>
    </w:p>
    <w:p>
      <w:pPr>
        <w:pStyle w:val="NoSpacing"/>
        <w:jc w:val="both"/>
        <w:rPr>
          <w:rFonts w:ascii="arial" w:hAnsi="arial" w:cs="Arial"/>
          <w:sz w:val="26"/>
          <w:szCs w:val="26"/>
          <w:shd w:fill="FFFFFF" w:val="clear"/>
        </w:rPr>
      </w:pPr>
      <w:r>
        <w:rPr>
          <w:rFonts w:cs="Arial" w:ascii="arial" w:hAnsi="arial"/>
          <w:sz w:val="26"/>
          <w:szCs w:val="26"/>
          <w:shd w:fill="FFFFFF" w:val="clear"/>
        </w:rPr>
      </w:r>
    </w:p>
    <w:p>
      <w:pPr>
        <w:pStyle w:val="NoSpacing"/>
        <w:jc w:val="both"/>
        <w:rPr>
          <w:rFonts w:ascii="arial" w:hAnsi="arial"/>
          <w:sz w:val="26"/>
          <w:szCs w:val="26"/>
        </w:rPr>
      </w:pPr>
      <w:r>
        <w:rPr>
          <w:rFonts w:cs="Arial" w:ascii="arial" w:hAnsi="arial"/>
          <w:sz w:val="26"/>
          <w:szCs w:val="26"/>
          <w:shd w:fill="FFFFFF" w:val="clear"/>
        </w:rPr>
        <w:t>4.</w:t>
        <w:tab/>
        <w:t>We would like to make following recommendations under the 4</w:t>
      </w:r>
      <w:r>
        <w:rPr>
          <w:rFonts w:cs="Arial" w:ascii="arial" w:hAnsi="arial"/>
          <w:sz w:val="26"/>
          <w:szCs w:val="26"/>
          <w:shd w:fill="FFFFFF" w:val="clear"/>
          <w:vertAlign w:val="superscript"/>
        </w:rPr>
        <w:t>th</w:t>
      </w:r>
      <w:r>
        <w:rPr>
          <w:rFonts w:cs="Arial" w:ascii="arial" w:hAnsi="arial"/>
          <w:sz w:val="26"/>
          <w:szCs w:val="26"/>
          <w:shd w:fill="FFFFFF" w:val="clear"/>
        </w:rPr>
        <w:t xml:space="preserve"> cycle:</w:t>
      </w:r>
    </w:p>
    <w:p>
      <w:pPr>
        <w:pStyle w:val="NoSpacing"/>
        <w:jc w:val="both"/>
        <w:rPr>
          <w:rFonts w:ascii="arial" w:hAnsi="arial" w:cs="Arial"/>
          <w:sz w:val="26"/>
          <w:szCs w:val="26"/>
          <w:shd w:fill="FFFFFF" w:val="clear"/>
        </w:rPr>
      </w:pPr>
      <w:r>
        <w:rPr>
          <w:rFonts w:cs="Arial" w:ascii="arial" w:hAnsi="arial"/>
          <w:sz w:val="26"/>
          <w:szCs w:val="26"/>
          <w:shd w:fill="FFFFFF" w:val="clear"/>
        </w:rPr>
      </w:r>
    </w:p>
    <w:p>
      <w:pPr>
        <w:pStyle w:val="NoSpacing"/>
        <w:ind w:left="720"/>
        <w:jc w:val="both"/>
        <w:rPr>
          <w:rFonts w:ascii="arial" w:hAnsi="arial"/>
          <w:sz w:val="26"/>
          <w:szCs w:val="26"/>
        </w:rPr>
      </w:pPr>
      <w:r>
        <w:rPr>
          <w:rFonts w:cs="Arial" w:ascii="arial" w:hAnsi="arial"/>
          <w:sz w:val="26"/>
          <w:szCs w:val="26"/>
          <w:shd w:fill="FFFFFF" w:val="clear"/>
        </w:rPr>
        <w:t>One, establish National Human Rights Institution based on Paris Principles to strengthen the promotion and protection of human rights,</w:t>
      </w:r>
    </w:p>
    <w:p>
      <w:pPr>
        <w:pStyle w:val="NoSpacing"/>
        <w:ind w:left="720"/>
        <w:jc w:val="both"/>
        <w:rPr>
          <w:rFonts w:ascii="arial" w:hAnsi="arial" w:cs="Arial"/>
          <w:sz w:val="26"/>
          <w:szCs w:val="26"/>
          <w:shd w:fill="FFFFFF" w:val="clear"/>
        </w:rPr>
      </w:pPr>
      <w:r>
        <w:rPr>
          <w:rFonts w:cs="Arial" w:ascii="arial" w:hAnsi="arial"/>
          <w:sz w:val="26"/>
          <w:szCs w:val="26"/>
          <w:shd w:fill="FFFFFF" w:val="clear"/>
        </w:rPr>
      </w:r>
    </w:p>
    <w:p>
      <w:pPr>
        <w:pStyle w:val="NoSpacing"/>
        <w:ind w:left="720"/>
        <w:jc w:val="both"/>
        <w:rPr>
          <w:rFonts w:ascii="arial" w:hAnsi="arial"/>
          <w:sz w:val="26"/>
          <w:szCs w:val="26"/>
        </w:rPr>
      </w:pPr>
      <w:r>
        <w:rPr>
          <w:rFonts w:cs="Arial" w:ascii="arial" w:hAnsi="arial"/>
          <w:sz w:val="26"/>
          <w:szCs w:val="26"/>
          <w:shd w:fill="FFFFFF" w:val="clear"/>
        </w:rPr>
        <w:t>And two, take further steps toward combating domestic violence and advancement of women’s rights, including by updating and implementing the National Policy and Plan of Action on Gender Equality.</w:t>
      </w:r>
    </w:p>
    <w:p>
      <w:pPr>
        <w:pStyle w:val="NoSpacing"/>
        <w:jc w:val="both"/>
        <w:rPr>
          <w:rFonts w:ascii="arial" w:hAnsi="arial" w:cs="Arial"/>
          <w:sz w:val="26"/>
          <w:szCs w:val="26"/>
          <w:shd w:fill="FFFFFF" w:val="clear"/>
        </w:rPr>
      </w:pPr>
      <w:r>
        <w:rPr>
          <w:rFonts w:cs="Arial" w:ascii="arial" w:hAnsi="arial"/>
          <w:sz w:val="26"/>
          <w:szCs w:val="26"/>
          <w:shd w:fill="FFFFFF" w:val="clear"/>
        </w:rPr>
      </w:r>
    </w:p>
    <w:p>
      <w:pPr>
        <w:pStyle w:val="NoSpacing"/>
        <w:jc w:val="both"/>
        <w:rPr>
          <w:rFonts w:ascii="arial" w:hAnsi="arial"/>
          <w:sz w:val="26"/>
          <w:szCs w:val="26"/>
        </w:rPr>
      </w:pPr>
      <w:r>
        <w:rPr>
          <w:rFonts w:cs="Arial" w:ascii="arial" w:hAnsi="arial"/>
          <w:sz w:val="26"/>
          <w:szCs w:val="26"/>
          <w:shd w:fill="FFFFFF" w:val="clear"/>
        </w:rPr>
        <w:t>5.</w:t>
        <w:tab/>
        <w:t>We wish a successful UPR and a comfortable stay in Geneva to the delegation of Dominica.</w:t>
      </w:r>
    </w:p>
    <w:p>
      <w:pPr>
        <w:pStyle w:val="NoSpacing"/>
        <w:jc w:val="both"/>
        <w:rPr>
          <w:rFonts w:ascii="arial" w:hAnsi="arial" w:cs="Arial"/>
          <w:sz w:val="26"/>
          <w:szCs w:val="26"/>
          <w:shd w:fill="FFFFFF" w:val="clear"/>
        </w:rPr>
      </w:pPr>
      <w:r>
        <w:rPr>
          <w:rFonts w:cs="Arial" w:ascii="arial" w:hAnsi="arial"/>
          <w:sz w:val="26"/>
          <w:szCs w:val="26"/>
          <w:shd w:fill="FFFFFF" w:val="clear"/>
        </w:rPr>
      </w:r>
    </w:p>
    <w:p>
      <w:pPr>
        <w:pStyle w:val="NoSpacing"/>
        <w:jc w:val="both"/>
        <w:rPr>
          <w:rFonts w:ascii="arial" w:hAnsi="arial"/>
          <w:sz w:val="26"/>
          <w:szCs w:val="26"/>
        </w:rPr>
      </w:pPr>
      <w:r>
        <w:rPr>
          <w:rFonts w:cs="Arial" w:ascii="arial" w:hAnsi="arial"/>
          <w:sz w:val="26"/>
          <w:szCs w:val="26"/>
          <w:shd w:fill="FFFFFF" w:val="clear"/>
        </w:rPr>
        <w:tab/>
        <w:t>I thank you.</w:t>
      </w:r>
    </w:p>
    <w:p>
      <w:pPr>
        <w:pStyle w:val="NoSpacing"/>
        <w:rPr>
          <w:rFonts w:ascii="arial" w:hAnsi="arial" w:cs="Arial"/>
          <w:sz w:val="26"/>
          <w:szCs w:val="26"/>
          <w:shd w:fill="FFFFFF" w:val="clear"/>
        </w:rPr>
      </w:pPr>
      <w:r>
        <w:rPr>
          <w:rFonts w:cs="Arial" w:ascii="arial" w:hAnsi="arial"/>
          <w:sz w:val="26"/>
          <w:szCs w:val="26"/>
          <w:shd w:fill="FFFFFF" w:val="clear"/>
        </w:rPr>
      </w:r>
    </w:p>
    <w:p>
      <w:pPr>
        <w:pStyle w:val="NoSpacing"/>
        <w:jc w:val="both"/>
        <w:rPr>
          <w:rFonts w:ascii="arial" w:hAnsi="arial" w:cs="Arial"/>
          <w:sz w:val="26"/>
          <w:szCs w:val="26"/>
        </w:rPr>
      </w:pPr>
      <w:r>
        <w:rPr>
          <w:rFonts w:cs="Arial" w:ascii="arial" w:hAnsi="arial"/>
          <w:sz w:val="26"/>
          <w:szCs w:val="26"/>
        </w:rPr>
      </w:r>
    </w:p>
    <w:p>
      <w:pPr>
        <w:pStyle w:val="Normal"/>
        <w:rPr>
          <w:rFonts w:ascii="arial" w:hAnsi="arial" w:cs="Arial"/>
          <w:sz w:val="26"/>
          <w:szCs w:val="26"/>
        </w:rPr>
      </w:pPr>
      <w:r>
        <w:rPr>
          <w:rFonts w:cs="Arial" w:ascii="arial" w:hAnsi="arial"/>
          <w:sz w:val="26"/>
          <w:szCs w:val="26"/>
        </w:rPr>
      </w:r>
    </w:p>
    <w:p>
      <w:pPr>
        <w:pStyle w:val="Normal"/>
        <w:spacing w:before="0" w:after="160"/>
        <w:rPr>
          <w:rFonts w:ascii="arial" w:hAnsi="arial"/>
          <w:sz w:val="26"/>
          <w:szCs w:val="26"/>
        </w:rPr>
      </w:pPr>
      <w:r>
        <w:rPr>
          <w:rFonts w:ascii="arial" w:hAnsi="arial"/>
          <w:sz w:val="26"/>
          <w:szCs w:val="26"/>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1170"/>
    <w:pPr>
      <w:widowControl/>
      <w:bidi w:val="0"/>
      <w:spacing w:lineRule="auto" w:line="259" w:before="0" w:after="160"/>
      <w:jc w:val="left"/>
    </w:pPr>
    <w:rPr>
      <w:rFonts w:ascii="Calibri" w:hAnsi="Calibri" w:eastAsia="Calibri" w:cs="Times New Roman"/>
      <w:color w:val="auto"/>
      <w:kern w:val="0"/>
      <w:sz w:val="22"/>
      <w:szCs w:val="22"/>
      <w:lang w:val="en-US" w:eastAsia="en-US" w:bidi="ar-SA"/>
      <w14:ligatures w14:val="none"/>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5a1170"/>
    <w:pPr>
      <w:widowControl/>
      <w:suppressAutoHyphens w:val="true"/>
      <w:bidi w:val="0"/>
      <w:spacing w:lineRule="auto" w:line="240" w:before="0" w:after="0"/>
      <w:jc w:val="left"/>
    </w:pPr>
    <w:rPr>
      <w:rFonts w:ascii="Calibri" w:hAnsi="Calibri" w:eastAsia="Calibri" w:cs="Calibri"/>
      <w:color w:val="auto"/>
      <w:kern w:val="2"/>
      <w:sz w:val="20"/>
      <w:szCs w:val="22"/>
      <w:lang w:val="en-GB" w:eastAsia="zh-CN" w:bidi="ar-SA"/>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C2CA340CEA84FA731B6D669EC51D1" ma:contentTypeVersion="3" ma:contentTypeDescription="Create a new document." ma:contentTypeScope="" ma:versionID="e341c676484dfc2750de24623087bbc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11851</DocId>
    <Category xmlns="328c4b46-73db-4dea-b856-05d9d8a86ba6" xsi:nil="true"/>
  </documentManagement>
</p:properties>
</file>

<file path=customXml/itemProps1.xml><?xml version="1.0" encoding="utf-8"?>
<ds:datastoreItem xmlns:ds="http://schemas.openxmlformats.org/officeDocument/2006/customXml" ds:itemID="{B4C2D19A-2DD1-47DF-B91C-7B5FA8B8E3E5}"/>
</file>

<file path=customXml/itemProps2.xml><?xml version="1.0" encoding="utf-8"?>
<ds:datastoreItem xmlns:ds="http://schemas.openxmlformats.org/officeDocument/2006/customXml" ds:itemID="{BF458514-F922-4CE3-9B8C-888256933F36}"/>
</file>

<file path=customXml/itemProps3.xml><?xml version="1.0" encoding="utf-8"?>
<ds:datastoreItem xmlns:ds="http://schemas.openxmlformats.org/officeDocument/2006/customXml" ds:itemID="{55F5A190-A641-4FD1-B89C-4C52144CD30E}"/>
</file>

<file path=docProps/app.xml><?xml version="1.0" encoding="utf-8"?>
<Properties xmlns="http://schemas.openxmlformats.org/officeDocument/2006/extended-properties" xmlns:vt="http://schemas.openxmlformats.org/officeDocument/2006/docPropsVTypes">
  <Template>Normal</Template>
  <TotalTime>25</TotalTime>
  <Application>LibreOffice/24.2.7.2$Linux_X86_64 LibreOffice_project/420$Build-2</Application>
  <AppVersion>15.0000</AppVersion>
  <Pages>1</Pages>
  <Words>189</Words>
  <Characters>1035</Characters>
  <CharactersWithSpaces>1218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dc:title>
  <dc:subject/>
  <dc:creator>PMI Geneva</dc:creator>
  <dc:description/>
  <cp:lastModifiedBy/>
  <cp:revision>3</cp:revision>
  <dcterms:created xsi:type="dcterms:W3CDTF">2024-11-06T10:01:00Z</dcterms:created>
  <dcterms:modified xsi:type="dcterms:W3CDTF">2024-11-07T10:16:12Z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0x010100402C2CA340CEA84FA731B6D669EC51D1</vt:lpwstr>
  </property>
</Properties>
</file>