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975D" w14:textId="27823EAF" w:rsidR="00FD0609" w:rsidRDefault="00EE7D1A" w:rsidP="007E3D4D">
      <w:pPr>
        <w:jc w:val="center"/>
        <w:rPr>
          <w:rFonts w:ascii="Times New Roman" w:hAnsi="Times New Roman" w:cs="Times New Roman"/>
          <w:b/>
          <w:sz w:val="36"/>
          <w:szCs w:val="36"/>
          <w:u w:val="single"/>
        </w:rPr>
      </w:pPr>
      <w:r w:rsidRPr="00CD4DAD">
        <w:rPr>
          <w:rFonts w:ascii="Times New Roman" w:hAnsi="Times New Roman" w:cs="Times New Roman"/>
          <w:b/>
          <w:sz w:val="36"/>
          <w:szCs w:val="36"/>
          <w:u w:val="single"/>
        </w:rPr>
        <w:t xml:space="preserve">Draft </w:t>
      </w:r>
      <w:r w:rsidR="00381D11" w:rsidRPr="00CD4DAD">
        <w:rPr>
          <w:rFonts w:ascii="Times New Roman" w:hAnsi="Times New Roman" w:cs="Times New Roman"/>
          <w:b/>
          <w:sz w:val="36"/>
          <w:szCs w:val="36"/>
          <w:u w:val="single"/>
        </w:rPr>
        <w:t>Chronological List of Recommendations</w:t>
      </w:r>
    </w:p>
    <w:p w14:paraId="788DD639" w14:textId="74605186" w:rsidR="00F20523" w:rsidRDefault="00F20523" w:rsidP="006353FF">
      <w:pPr>
        <w:rPr>
          <w:rFonts w:ascii="Times New Roman" w:hAnsi="Times New Roman" w:cs="Times New Roman"/>
          <w:sz w:val="24"/>
          <w:szCs w:val="24"/>
        </w:rPr>
      </w:pPr>
    </w:p>
    <w:p w14:paraId="2233C415" w14:textId="5CDF5B67" w:rsidR="008547BB" w:rsidRPr="008547BB" w:rsidRDefault="008547BB" w:rsidP="008547BB">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 Philippines   </w:t>
      </w:r>
    </w:p>
    <w:p w14:paraId="36F6252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measures to facilitate effective reintegration into society of children who were previously associated with armed groups (Philippines #1</w:t>
      </w:r>
      <w:proofErr w:type="gramStart"/>
      <w:r w:rsidRPr="008547BB">
        <w:rPr>
          <w:rFonts w:ascii="Times New Roman" w:eastAsia="Times New Roman" w:hAnsi="Calibri" w:cs="Times New Roman"/>
          <w:kern w:val="2"/>
          <w:sz w:val="24"/>
          <w:lang w:eastAsia="en-GB"/>
          <w14:ligatures w14:val="standardContextual"/>
        </w:rPr>
        <w:t>);</w:t>
      </w:r>
      <w:proofErr w:type="gramEnd"/>
    </w:p>
    <w:p w14:paraId="1BFC4CF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enhancing the capacity and resources of law enforcement and the judiciary in the fight against human trafficking, especially women and children (Philippines #2</w:t>
      </w:r>
      <w:proofErr w:type="gramStart"/>
      <w:r w:rsidRPr="008547BB">
        <w:rPr>
          <w:rFonts w:ascii="Times New Roman" w:eastAsia="Times New Roman" w:hAnsi="Calibri" w:cs="Times New Roman"/>
          <w:kern w:val="2"/>
          <w:sz w:val="24"/>
          <w:lang w:eastAsia="en-GB"/>
          <w14:ligatures w14:val="standardContextual"/>
        </w:rPr>
        <w:t>);</w:t>
      </w:r>
      <w:proofErr w:type="gramEnd"/>
    </w:p>
    <w:p w14:paraId="39218CF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Step up efforts to address gender-based violence, including female genital mutilation and all forms of domestic violence, by, among others, revisiting the definition of marital rape in article 403 of the Criminal Code basing it on lack of consent (Philippines #3</w:t>
      </w:r>
      <w:proofErr w:type="gramStart"/>
      <w:r w:rsidRPr="008547BB">
        <w:rPr>
          <w:rFonts w:ascii="Times New Roman" w:eastAsia="Times New Roman" w:hAnsi="Calibri" w:cs="Times New Roman"/>
          <w:kern w:val="2"/>
          <w:sz w:val="24"/>
          <w:lang w:eastAsia="en-GB"/>
          <w14:ligatures w14:val="standardContextual"/>
        </w:rPr>
        <w:t>);</w:t>
      </w:r>
      <w:proofErr w:type="gramEnd"/>
    </w:p>
    <w:p w14:paraId="572A263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Institute appropriate mechanisms to boost women</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s meaningful participation in the political and economic spheres (Philippines #4</w:t>
      </w:r>
      <w:proofErr w:type="gramStart"/>
      <w:r w:rsidRPr="008547BB">
        <w:rPr>
          <w:rFonts w:ascii="Times New Roman" w:eastAsia="Times New Roman" w:hAnsi="Calibri" w:cs="Times New Roman"/>
          <w:kern w:val="2"/>
          <w:sz w:val="24"/>
          <w:lang w:eastAsia="en-GB"/>
          <w14:ligatures w14:val="standardContextual"/>
        </w:rPr>
        <w:t>);</w:t>
      </w:r>
      <w:proofErr w:type="gramEnd"/>
    </w:p>
    <w:p w14:paraId="0708EC31" w14:textId="4A9D9298" w:rsidR="008547BB" w:rsidRPr="008547BB" w:rsidRDefault="008547BB" w:rsidP="008547BB">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 Poland   </w:t>
      </w:r>
    </w:p>
    <w:p w14:paraId="7C59CFF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access to education, especially for girls and children living in rural areas (Poland #1</w:t>
      </w:r>
      <w:proofErr w:type="gramStart"/>
      <w:r w:rsidRPr="008547BB">
        <w:rPr>
          <w:rFonts w:ascii="Times New Roman" w:eastAsia="Times New Roman" w:hAnsi="Calibri" w:cs="Times New Roman"/>
          <w:kern w:val="2"/>
          <w:sz w:val="24"/>
          <w:lang w:eastAsia="en-GB"/>
          <w14:ligatures w14:val="standardContextual"/>
        </w:rPr>
        <w:t>);</w:t>
      </w:r>
      <w:proofErr w:type="gramEnd"/>
    </w:p>
    <w:p w14:paraId="1C8C317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Enforce laws and accelerate efforts to fight early and enforced child marriage (Poland #2</w:t>
      </w:r>
      <w:proofErr w:type="gramStart"/>
      <w:r w:rsidRPr="008547BB">
        <w:rPr>
          <w:rFonts w:ascii="Times New Roman" w:eastAsia="Times New Roman" w:hAnsi="Calibri" w:cs="Times New Roman"/>
          <w:kern w:val="2"/>
          <w:sz w:val="24"/>
          <w:lang w:eastAsia="en-GB"/>
          <w14:ligatures w14:val="standardContextual"/>
        </w:rPr>
        <w:t>);</w:t>
      </w:r>
      <w:proofErr w:type="gramEnd"/>
    </w:p>
    <w:p w14:paraId="49526A16" w14:textId="51821FAF" w:rsidR="008547BB" w:rsidRPr="008547BB" w:rsidRDefault="008547BB" w:rsidP="008547BB">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 Portugal </w:t>
      </w:r>
    </w:p>
    <w:p w14:paraId="79BCAF3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enhanced measures to reduce prison overcrowding by respecting legal detention periods and fully implementing targeted programmes for alternatives to imprisonment (Portugal #1</w:t>
      </w:r>
      <w:proofErr w:type="gramStart"/>
      <w:r w:rsidRPr="008547BB">
        <w:rPr>
          <w:rFonts w:ascii="Times New Roman" w:eastAsia="Times New Roman" w:hAnsi="Calibri" w:cs="Times New Roman"/>
          <w:kern w:val="2"/>
          <w:sz w:val="24"/>
          <w:lang w:eastAsia="en-GB"/>
          <w14:ligatures w14:val="standardContextual"/>
        </w:rPr>
        <w:t>);</w:t>
      </w:r>
      <w:proofErr w:type="gramEnd"/>
    </w:p>
    <w:p w14:paraId="569BFB3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comprehensive support for victims of female genital mutilation by providing access to adequate medical treatment, psychosocial rehabilitation and legal assistance (Portugal #2</w:t>
      </w:r>
      <w:proofErr w:type="gramStart"/>
      <w:r w:rsidRPr="008547BB">
        <w:rPr>
          <w:rFonts w:ascii="Times New Roman" w:eastAsia="Times New Roman" w:hAnsi="Calibri" w:cs="Times New Roman"/>
          <w:kern w:val="2"/>
          <w:sz w:val="24"/>
          <w:lang w:eastAsia="en-GB"/>
          <w14:ligatures w14:val="standardContextual"/>
        </w:rPr>
        <w:t>);</w:t>
      </w:r>
      <w:proofErr w:type="gramEnd"/>
    </w:p>
    <w:p w14:paraId="3902875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Establish anti-discrimination policies to protect the rights of LGBTQI persons across all sectors, including the rights to education and to the enjoyment of the highest attainable standard of physical and mental health, as well as equal access to employment (Portugal #3</w:t>
      </w:r>
      <w:proofErr w:type="gramStart"/>
      <w:r w:rsidRPr="008547BB">
        <w:rPr>
          <w:rFonts w:ascii="Times New Roman" w:eastAsia="Times New Roman" w:hAnsi="Calibri" w:cs="Times New Roman"/>
          <w:kern w:val="2"/>
          <w:sz w:val="24"/>
          <w:lang w:eastAsia="en-GB"/>
          <w14:ligatures w14:val="standardContextual"/>
        </w:rPr>
        <w:t>);</w:t>
      </w:r>
      <w:proofErr w:type="gramEnd"/>
    </w:p>
    <w:p w14:paraId="310FCEB5" w14:textId="51D847D8" w:rsidR="008547BB" w:rsidRPr="008547BB" w:rsidRDefault="008547BB" w:rsidP="008547BB">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 Qatar   </w:t>
      </w:r>
    </w:p>
    <w:p w14:paraId="46E1F12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Continue efforts to improve access to education for all, especially girls and children living in rural areas, and strengthen awareness-raising initiatives and information campaigns on girls' right to education (Qatar #1</w:t>
      </w:r>
      <w:proofErr w:type="gramStart"/>
      <w:r w:rsidRPr="008547BB">
        <w:rPr>
          <w:rFonts w:ascii="Times New Roman" w:eastAsia="Times New Roman" w:hAnsi="Calibri" w:cs="Times New Roman"/>
          <w:kern w:val="2"/>
          <w:sz w:val="24"/>
          <w:lang w:eastAsia="en-GB"/>
          <w14:ligatures w14:val="standardContextual"/>
        </w:rPr>
        <w:t>);</w:t>
      </w:r>
      <w:proofErr w:type="gramEnd"/>
    </w:p>
    <w:p w14:paraId="64ECA2B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Promote initiatives to improve access to drinking water in both urban and rural areas (Qatar #2</w:t>
      </w:r>
      <w:proofErr w:type="gramStart"/>
      <w:r w:rsidRPr="008547BB">
        <w:rPr>
          <w:rFonts w:ascii="Times New Roman" w:eastAsia="Times New Roman" w:hAnsi="Calibri" w:cs="Times New Roman"/>
          <w:kern w:val="2"/>
          <w:sz w:val="24"/>
          <w:lang w:eastAsia="en-GB"/>
          <w14:ligatures w14:val="standardContextual"/>
        </w:rPr>
        <w:t>);</w:t>
      </w:r>
      <w:proofErr w:type="gramEnd"/>
    </w:p>
    <w:p w14:paraId="652ACF2C" w14:textId="7089B155"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Russian Federation   </w:t>
      </w:r>
    </w:p>
    <w:p w14:paraId="4ED97FA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work to strengthen the legal institutes for the protection of human rights (Russian Federation #1</w:t>
      </w:r>
      <w:proofErr w:type="gramStart"/>
      <w:r w:rsidRPr="008547BB">
        <w:rPr>
          <w:rFonts w:ascii="Times New Roman" w:eastAsia="Times New Roman" w:hAnsi="Calibri" w:cs="Times New Roman"/>
          <w:kern w:val="2"/>
          <w:sz w:val="24"/>
          <w:lang w:eastAsia="en-GB"/>
          <w14:ligatures w14:val="standardContextual"/>
        </w:rPr>
        <w:t>);</w:t>
      </w:r>
      <w:proofErr w:type="gramEnd"/>
    </w:p>
    <w:p w14:paraId="0903A19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effective measures to ensure, at the legislative level and in law enforcement practice, the protection of the rights of socially vulnerable groups, in particular women, children, persons with disabilities and the elderly (Russian Federation #2</w:t>
      </w:r>
      <w:proofErr w:type="gramStart"/>
      <w:r w:rsidRPr="008547BB">
        <w:rPr>
          <w:rFonts w:ascii="Times New Roman" w:eastAsia="Times New Roman" w:hAnsi="Calibri" w:cs="Times New Roman"/>
          <w:kern w:val="2"/>
          <w:sz w:val="24"/>
          <w:lang w:eastAsia="en-GB"/>
          <w14:ligatures w14:val="standardContextual"/>
        </w:rPr>
        <w:t>);</w:t>
      </w:r>
      <w:proofErr w:type="gramEnd"/>
    </w:p>
    <w:p w14:paraId="6B5B930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efforts to combat the practice of child labour (Russian Federation #3</w:t>
      </w:r>
      <w:proofErr w:type="gramStart"/>
      <w:r w:rsidRPr="008547BB">
        <w:rPr>
          <w:rFonts w:ascii="Times New Roman" w:eastAsia="Times New Roman" w:hAnsi="Calibri" w:cs="Times New Roman"/>
          <w:kern w:val="2"/>
          <w:sz w:val="24"/>
          <w:lang w:eastAsia="en-GB"/>
          <w14:ligatures w14:val="standardContextual"/>
        </w:rPr>
        <w:t>);</w:t>
      </w:r>
      <w:proofErr w:type="gramEnd"/>
    </w:p>
    <w:p w14:paraId="33240D3F" w14:textId="60041D93"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Saudi Arabia   </w:t>
      </w:r>
    </w:p>
    <w:p w14:paraId="3525764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measures to increase the employment and integration of persons with disabilities into the civil service (Saudi Arabia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79378AD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Move forward with measures to increase the number of schools, classrooms and teachers, to cope with the growing number of students (Saudi Arabia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62D6160C" w14:textId="387BC31F"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 Senegal   </w:t>
      </w:r>
    </w:p>
    <w:p w14:paraId="302BF58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and strengthen cooperation with treaty bodies in the context of the submission of periodic reports (Senegal #1</w:t>
      </w:r>
      <w:proofErr w:type="gramStart"/>
      <w:r w:rsidRPr="008547BB">
        <w:rPr>
          <w:rFonts w:ascii="Times New Roman" w:eastAsia="Times New Roman" w:hAnsi="Calibri" w:cs="Times New Roman"/>
          <w:kern w:val="2"/>
          <w:sz w:val="24"/>
          <w:lang w:eastAsia="en-GB"/>
          <w14:ligatures w14:val="standardContextual"/>
        </w:rPr>
        <w:t>);</w:t>
      </w:r>
      <w:proofErr w:type="gramEnd"/>
    </w:p>
    <w:p w14:paraId="21764E6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efforts to improve access to basic social services for vulnerable people (Senegal #2</w:t>
      </w:r>
      <w:proofErr w:type="gramStart"/>
      <w:r w:rsidRPr="008547BB">
        <w:rPr>
          <w:rFonts w:ascii="Times New Roman" w:eastAsia="Times New Roman" w:hAnsi="Calibri" w:cs="Times New Roman"/>
          <w:kern w:val="2"/>
          <w:sz w:val="24"/>
          <w:lang w:eastAsia="en-GB"/>
          <w14:ligatures w14:val="standardContextual"/>
        </w:rPr>
        <w:t>);</w:t>
      </w:r>
      <w:proofErr w:type="gramEnd"/>
    </w:p>
    <w:p w14:paraId="52AB690A" w14:textId="5CC57ADA"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Sierra Leone   </w:t>
      </w:r>
    </w:p>
    <w:p w14:paraId="14E97C6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taking measures to implement cross-political party dialogue and transitional justice mechanisms (Sierra Leone #1</w:t>
      </w:r>
      <w:proofErr w:type="gramStart"/>
      <w:r w:rsidRPr="008547BB">
        <w:rPr>
          <w:rFonts w:ascii="Times New Roman" w:eastAsia="Times New Roman" w:hAnsi="Calibri" w:cs="Times New Roman"/>
          <w:kern w:val="2"/>
          <w:sz w:val="24"/>
          <w:lang w:eastAsia="en-GB"/>
          <w14:ligatures w14:val="standardContextual"/>
        </w:rPr>
        <w:t>);</w:t>
      </w:r>
      <w:proofErr w:type="gramEnd"/>
    </w:p>
    <w:p w14:paraId="5C553D4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enacting a law on gender parity to ensure equal representation of women and men in both public and private sectors (Sierra Leone #2</w:t>
      </w:r>
      <w:proofErr w:type="gramStart"/>
      <w:r w:rsidRPr="008547BB">
        <w:rPr>
          <w:rFonts w:ascii="Times New Roman" w:eastAsia="Times New Roman" w:hAnsi="Calibri" w:cs="Times New Roman"/>
          <w:kern w:val="2"/>
          <w:sz w:val="24"/>
          <w:lang w:eastAsia="en-GB"/>
          <w14:ligatures w14:val="standardContextual"/>
        </w:rPr>
        <w:t>);</w:t>
      </w:r>
      <w:proofErr w:type="gramEnd"/>
    </w:p>
    <w:p w14:paraId="4D1B99F0" w14:textId="79D9E7E3"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the protection and fulfilment of the rights of vulnerable groups including women, children and persons with disability (Sierra Leone #3</w:t>
      </w:r>
      <w:proofErr w:type="gramStart"/>
      <w:r w:rsidRPr="008547BB">
        <w:rPr>
          <w:rFonts w:ascii="Times New Roman" w:eastAsia="Times New Roman" w:hAnsi="Calibri" w:cs="Times New Roman"/>
          <w:kern w:val="2"/>
          <w:sz w:val="24"/>
          <w:lang w:eastAsia="en-GB"/>
          <w14:ligatures w14:val="standardContextual"/>
        </w:rPr>
        <w:t>);</w:t>
      </w:r>
      <w:proofErr w:type="gramEnd"/>
    </w:p>
    <w:p w14:paraId="36ED7649" w14:textId="23F89AE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Expedite the adoption of policies providing alternatives to custodian sentences for misdemeanour offenses (Sierra Leone #4</w:t>
      </w:r>
      <w:proofErr w:type="gramStart"/>
      <w:r w:rsidRPr="008547BB">
        <w:rPr>
          <w:rFonts w:ascii="Times New Roman" w:eastAsia="Times New Roman" w:hAnsi="Calibri" w:cs="Times New Roman"/>
          <w:kern w:val="2"/>
          <w:sz w:val="24"/>
          <w:lang w:eastAsia="en-GB"/>
          <w14:ligatures w14:val="standardContextual"/>
        </w:rPr>
        <w:t>);</w:t>
      </w:r>
      <w:proofErr w:type="gramEnd"/>
    </w:p>
    <w:p w14:paraId="4EDFB027" w14:textId="61BBBC0E"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Ukraine   </w:t>
      </w:r>
    </w:p>
    <w:p w14:paraId="17FAADB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 strengthen the legal system, including by ratifying international instruments not yet ratified (Ukraine #1</w:t>
      </w:r>
      <w:proofErr w:type="gramStart"/>
      <w:r w:rsidRPr="008547BB">
        <w:rPr>
          <w:rFonts w:ascii="Times New Roman" w:eastAsia="Times New Roman" w:hAnsi="Calibri" w:cs="Times New Roman"/>
          <w:kern w:val="2"/>
          <w:sz w:val="24"/>
          <w:lang w:eastAsia="en-GB"/>
          <w14:ligatures w14:val="standardContextual"/>
        </w:rPr>
        <w:t>);</w:t>
      </w:r>
      <w:proofErr w:type="gramEnd"/>
    </w:p>
    <w:p w14:paraId="06E7FA9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Establish a National Preventive Mechanism in line with the requirements of the Optional Protocol to the Convention against Torture and Other Cruel, Inhuman or Degrading Treatment or Punishment (Ukraine #2</w:t>
      </w:r>
      <w:proofErr w:type="gramStart"/>
      <w:r w:rsidRPr="008547BB">
        <w:rPr>
          <w:rFonts w:ascii="Times New Roman" w:eastAsia="Times New Roman" w:hAnsi="Calibri" w:cs="Times New Roman"/>
          <w:kern w:val="2"/>
          <w:sz w:val="24"/>
          <w:lang w:eastAsia="en-GB"/>
          <w14:ligatures w14:val="standardContextual"/>
        </w:rPr>
        <w:t>);</w:t>
      </w:r>
      <w:proofErr w:type="gramEnd"/>
    </w:p>
    <w:p w14:paraId="0C84240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extending a standing invitation to the special procedures mandate holders of the United Nations (Ukraine #3</w:t>
      </w:r>
      <w:proofErr w:type="gramStart"/>
      <w:r w:rsidRPr="008547BB">
        <w:rPr>
          <w:rFonts w:ascii="Times New Roman" w:eastAsia="Times New Roman" w:hAnsi="Calibri" w:cs="Times New Roman"/>
          <w:kern w:val="2"/>
          <w:sz w:val="24"/>
          <w:lang w:eastAsia="en-GB"/>
          <w14:ligatures w14:val="standardContextual"/>
        </w:rPr>
        <w:t>);</w:t>
      </w:r>
      <w:proofErr w:type="gramEnd"/>
    </w:p>
    <w:p w14:paraId="4467FA5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measures aimed at eradicating child trafficking (Ukraine #4</w:t>
      </w:r>
      <w:proofErr w:type="gramStart"/>
      <w:r w:rsidRPr="008547BB">
        <w:rPr>
          <w:rFonts w:ascii="Times New Roman" w:eastAsia="Times New Roman" w:hAnsi="Calibri" w:cs="Times New Roman"/>
          <w:kern w:val="2"/>
          <w:sz w:val="24"/>
          <w:lang w:eastAsia="en-GB"/>
          <w14:ligatures w14:val="standardContextual"/>
        </w:rPr>
        <w:t>);</w:t>
      </w:r>
      <w:proofErr w:type="gramEnd"/>
    </w:p>
    <w:p w14:paraId="63FB997F" w14:textId="424338A5"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South Africa   </w:t>
      </w:r>
    </w:p>
    <w:p w14:paraId="463C785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that in cases where detention is unavoidable, children are not detained with adults, in compliance with international standards and article 7 of the country</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s Decree No. 69-189 of 14 May 1969 on regulating prisons (South Africa #1</w:t>
      </w:r>
      <w:proofErr w:type="gramStart"/>
      <w:r w:rsidRPr="008547BB">
        <w:rPr>
          <w:rFonts w:ascii="Times New Roman" w:eastAsia="Times New Roman" w:hAnsi="Calibri" w:cs="Times New Roman"/>
          <w:kern w:val="2"/>
          <w:sz w:val="24"/>
          <w:lang w:eastAsia="en-GB"/>
          <w14:ligatures w14:val="standardContextual"/>
        </w:rPr>
        <w:t>);</w:t>
      </w:r>
      <w:proofErr w:type="gramEnd"/>
    </w:p>
    <w:p w14:paraId="18E0E42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awareness-raising campaigns on the importance of women</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s participation in political life, particularly in decision-making processes (South Africa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69DFB3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 ensure access to quality, safe and effective medicines in order to counter the sale of counterfeit medicine on the streets (South Africa #3</w:t>
      </w:r>
      <w:proofErr w:type="gramStart"/>
      <w:r w:rsidRPr="008547BB">
        <w:rPr>
          <w:rFonts w:ascii="Times New Roman" w:eastAsia="Times New Roman" w:hAnsi="Calibri" w:cs="Times New Roman"/>
          <w:kern w:val="2"/>
          <w:sz w:val="24"/>
          <w:lang w:eastAsia="en-GB"/>
          <w14:ligatures w14:val="standardContextual"/>
        </w:rPr>
        <w:t>);</w:t>
      </w:r>
      <w:proofErr w:type="gramEnd"/>
    </w:p>
    <w:p w14:paraId="75BA8221" w14:textId="3B21E01A"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Spain  </w:t>
      </w:r>
    </w:p>
    <w:p w14:paraId="39D266D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Guarantee fully the exercise of the right to association, peaceful assembly and expression of civil society organizations following the adoption of the Ministry of the Interior's regulation of 12 June 2024 and guarantee a safe and enabling environment for journalists, media and human rights defenders (Spain #1</w:t>
      </w:r>
      <w:proofErr w:type="gramStart"/>
      <w:r w:rsidRPr="008547BB">
        <w:rPr>
          <w:rFonts w:ascii="Times New Roman" w:eastAsia="Times New Roman" w:hAnsi="Calibri" w:cs="Times New Roman"/>
          <w:kern w:val="2"/>
          <w:sz w:val="24"/>
          <w:lang w:eastAsia="en-GB"/>
          <w14:ligatures w14:val="standardContextual"/>
        </w:rPr>
        <w:t>);</w:t>
      </w:r>
      <w:proofErr w:type="gramEnd"/>
    </w:p>
    <w:p w14:paraId="57C0294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Remove the presumption of spousal consent from the definition of rape in the Penal Code and ensure adequate legal assistance to victims of sexual violence (Spain #2</w:t>
      </w:r>
      <w:proofErr w:type="gramStart"/>
      <w:r w:rsidRPr="008547BB">
        <w:rPr>
          <w:rFonts w:ascii="Times New Roman" w:eastAsia="Times New Roman" w:hAnsi="Calibri" w:cs="Times New Roman"/>
          <w:kern w:val="2"/>
          <w:sz w:val="24"/>
          <w:lang w:eastAsia="en-GB"/>
          <w14:ligatures w14:val="standardContextual"/>
        </w:rPr>
        <w:t>);</w:t>
      </w:r>
      <w:proofErr w:type="gramEnd"/>
    </w:p>
    <w:p w14:paraId="01FDA86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the necessary measures to ensure the effective implementation of the law against female genital mutilation and the effective fight against child marriage (Spain #3</w:t>
      </w:r>
      <w:proofErr w:type="gramStart"/>
      <w:r w:rsidRPr="008547BB">
        <w:rPr>
          <w:rFonts w:ascii="Times New Roman" w:eastAsia="Times New Roman" w:hAnsi="Calibri" w:cs="Times New Roman"/>
          <w:kern w:val="2"/>
          <w:sz w:val="24"/>
          <w:lang w:eastAsia="en-GB"/>
          <w14:ligatures w14:val="standardContextual"/>
        </w:rPr>
        <w:t>);</w:t>
      </w:r>
      <w:proofErr w:type="gramEnd"/>
    </w:p>
    <w:p w14:paraId="7B33003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Include in the legal system the prohibition of discrimination on the basis of sexual orientation and gender identity and take the necessary measures to prevent and combat all forms of violence and discrimination against LGBTI persons (Spain #4</w:t>
      </w:r>
      <w:proofErr w:type="gramStart"/>
      <w:r w:rsidRPr="008547BB">
        <w:rPr>
          <w:rFonts w:ascii="Times New Roman" w:eastAsia="Times New Roman" w:hAnsi="Calibri" w:cs="Times New Roman"/>
          <w:kern w:val="2"/>
          <w:sz w:val="24"/>
          <w:lang w:eastAsia="en-GB"/>
          <w14:ligatures w14:val="standardContextual"/>
        </w:rPr>
        <w:t>);</w:t>
      </w:r>
      <w:proofErr w:type="gramEnd"/>
    </w:p>
    <w:p w14:paraId="6E9C14AC" w14:textId="289AE79F"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South Sudan  </w:t>
      </w:r>
    </w:p>
    <w:p w14:paraId="74D2016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Strengthen national legislation by domesticating the international and regional instruments that have already been ratified (South Sudan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378C63B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a law on gender parity to guarantee equal representation of women in all political and public sectors (South Sudan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1FDA769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the accessibility of education for all, especially for girls and children living in rural areas, and strengthen awareness-raising initiatives and campaigns on the right of girls to education (South Sudan #3</w:t>
      </w:r>
      <w:proofErr w:type="gramStart"/>
      <w:r w:rsidRPr="008547BB">
        <w:rPr>
          <w:rFonts w:ascii="Times New Roman" w:eastAsia="Times New Roman" w:hAnsi="Calibri" w:cs="Times New Roman"/>
          <w:kern w:val="2"/>
          <w:sz w:val="24"/>
          <w:lang w:eastAsia="en-GB"/>
          <w14:ligatures w14:val="standardContextual"/>
        </w:rPr>
        <w:t>);</w:t>
      </w:r>
      <w:proofErr w:type="gramEnd"/>
    </w:p>
    <w:p w14:paraId="1B0361A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good efforts in eradicating child labour through a multi-stakeholder approach (South Sudan #4</w:t>
      </w:r>
      <w:proofErr w:type="gramStart"/>
      <w:r w:rsidRPr="008547BB">
        <w:rPr>
          <w:rFonts w:ascii="Times New Roman" w:eastAsia="Times New Roman" w:hAnsi="Calibri" w:cs="Times New Roman"/>
          <w:kern w:val="2"/>
          <w:sz w:val="24"/>
          <w:lang w:eastAsia="en-GB"/>
          <w14:ligatures w14:val="standardContextual"/>
        </w:rPr>
        <w:t>);</w:t>
      </w:r>
      <w:proofErr w:type="gramEnd"/>
    </w:p>
    <w:p w14:paraId="6BC640B9" w14:textId="1970D3B1"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Sri Lanka   </w:t>
      </w:r>
    </w:p>
    <w:p w14:paraId="2FADD91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Promote the rights of the child by ensuring their safety and access to education (Sri Lanka #1</w:t>
      </w:r>
      <w:proofErr w:type="gramStart"/>
      <w:r w:rsidRPr="008547BB">
        <w:rPr>
          <w:rFonts w:ascii="Times New Roman" w:eastAsia="Times New Roman" w:hAnsi="Calibri" w:cs="Times New Roman"/>
          <w:kern w:val="2"/>
          <w:sz w:val="24"/>
          <w:lang w:eastAsia="en-GB"/>
          <w14:ligatures w14:val="standardContextual"/>
        </w:rPr>
        <w:t>);</w:t>
      </w:r>
      <w:proofErr w:type="gramEnd"/>
    </w:p>
    <w:p w14:paraId="3B6F1A8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advance the rights of women including protection from exploitation, harassment and gender-based violence (Sri Lanka #2</w:t>
      </w:r>
      <w:proofErr w:type="gramStart"/>
      <w:r w:rsidRPr="008547BB">
        <w:rPr>
          <w:rFonts w:ascii="Times New Roman" w:eastAsia="Times New Roman" w:hAnsi="Calibri" w:cs="Times New Roman"/>
          <w:kern w:val="2"/>
          <w:sz w:val="24"/>
          <w:lang w:eastAsia="en-GB"/>
          <w14:ligatures w14:val="standardContextual"/>
        </w:rPr>
        <w:t>);</w:t>
      </w:r>
      <w:proofErr w:type="gramEnd"/>
    </w:p>
    <w:p w14:paraId="305A9E71" w14:textId="4F462007"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State of Palestine  </w:t>
      </w:r>
    </w:p>
    <w:p w14:paraId="1F7D1B4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promoting fundamental freedoms including press freedom and to establish a mechanism to protect human rights defenders (State of Palestine #1</w:t>
      </w:r>
      <w:proofErr w:type="gramStart"/>
      <w:r w:rsidRPr="008547BB">
        <w:rPr>
          <w:rFonts w:ascii="Times New Roman" w:eastAsia="Times New Roman" w:hAnsi="Calibri" w:cs="Times New Roman"/>
          <w:kern w:val="2"/>
          <w:sz w:val="24"/>
          <w:lang w:eastAsia="en-GB"/>
          <w14:ligatures w14:val="standardContextual"/>
        </w:rPr>
        <w:t>);</w:t>
      </w:r>
      <w:proofErr w:type="gramEnd"/>
    </w:p>
    <w:p w14:paraId="1D8B946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commendable efforts in advancing women's participation in political life by focusing on awareness campaigns and supporting training for women aspiring to participate in decision-making roles (State of Palestine #2</w:t>
      </w:r>
      <w:proofErr w:type="gramStart"/>
      <w:r w:rsidRPr="008547BB">
        <w:rPr>
          <w:rFonts w:ascii="Times New Roman" w:eastAsia="Times New Roman" w:hAnsi="Calibri" w:cs="Times New Roman"/>
          <w:kern w:val="2"/>
          <w:sz w:val="24"/>
          <w:lang w:eastAsia="en-GB"/>
          <w14:ligatures w14:val="standardContextual"/>
        </w:rPr>
        <w:t>);</w:t>
      </w:r>
      <w:proofErr w:type="gramEnd"/>
    </w:p>
    <w:p w14:paraId="0EC8528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prohibiting all forms of slavery, including trafficking in person by focusing on eradicating child labour and enhancing the enforcement of criminal and labour laws (State of Palestine #3</w:t>
      </w:r>
      <w:proofErr w:type="gramStart"/>
      <w:r w:rsidRPr="008547BB">
        <w:rPr>
          <w:rFonts w:ascii="Times New Roman" w:eastAsia="Times New Roman" w:hAnsi="Calibri" w:cs="Times New Roman"/>
          <w:kern w:val="2"/>
          <w:sz w:val="24"/>
          <w:lang w:eastAsia="en-GB"/>
          <w14:ligatures w14:val="standardContextual"/>
        </w:rPr>
        <w:t>);</w:t>
      </w:r>
      <w:proofErr w:type="gramEnd"/>
    </w:p>
    <w:p w14:paraId="361330EE" w14:textId="0D40DB4C"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Sudan   </w:t>
      </w:r>
    </w:p>
    <w:p w14:paraId="1CFF549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institutional framework relating to the promotion and protection of human rights (Sudan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0A5D340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with national policies and programmes aimed at implementing the sustainable development agenda, including by reducing poverty levels and ensuring access to education, health and safe drinking water services for citizens in rural areas (Sudan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34A2684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with national policies and programs aimed at protecting the environment and addressing the risks and consequences of climate change (Sudan #3</w:t>
      </w:r>
      <w:proofErr w:type="gramStart"/>
      <w:r w:rsidRPr="008547BB">
        <w:rPr>
          <w:rFonts w:ascii="Times New Roman" w:eastAsia="Times New Roman" w:hAnsi="Calibri" w:cs="Times New Roman"/>
          <w:kern w:val="2"/>
          <w:sz w:val="24"/>
          <w:lang w:eastAsia="en-GB"/>
          <w14:ligatures w14:val="standardContextual"/>
        </w:rPr>
        <w:t>);</w:t>
      </w:r>
      <w:proofErr w:type="gramEnd"/>
    </w:p>
    <w:p w14:paraId="558672C8" w14:textId="5841677D"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Switzerland   </w:t>
      </w:r>
    </w:p>
    <w:p w14:paraId="4F50DABE" w14:textId="43450120"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with efforts to improve the prison system and detention conditions, in particular by separating juvenile detainees in localities where this is not yet effective (Switzerland #1</w:t>
      </w:r>
      <w:proofErr w:type="gramStart"/>
      <w:r w:rsidRPr="008547BB">
        <w:rPr>
          <w:rFonts w:ascii="Times New Roman" w:eastAsia="Times New Roman" w:hAnsi="Calibri" w:cs="Times New Roman"/>
          <w:kern w:val="2"/>
          <w:sz w:val="24"/>
          <w:lang w:eastAsia="en-GB"/>
          <w14:ligatures w14:val="standardContextual"/>
        </w:rPr>
        <w:t>);</w:t>
      </w:r>
      <w:proofErr w:type="gramEnd"/>
    </w:p>
    <w:p w14:paraId="6BE48D2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that the provisions enshrined in Ordinance 2024-368 of 12 June 2024 relating to the organization of civil society are subject to a law that complies with the constitutional provisions and international obligations relating to freedom of association and peaceful assembly (Switzerland #2</w:t>
      </w:r>
      <w:proofErr w:type="gramStart"/>
      <w:r w:rsidRPr="008547BB">
        <w:rPr>
          <w:rFonts w:ascii="Times New Roman" w:eastAsia="Times New Roman" w:hAnsi="Calibri" w:cs="Times New Roman"/>
          <w:kern w:val="2"/>
          <w:sz w:val="24"/>
          <w:lang w:eastAsia="en-GB"/>
          <w14:ligatures w14:val="standardContextual"/>
        </w:rPr>
        <w:t>);</w:t>
      </w:r>
      <w:proofErr w:type="gramEnd"/>
    </w:p>
    <w:p w14:paraId="3A08F59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Intensify awareness-raising among students on the causes and consequences of early pregnancies, in particular through social workers, to combat school absenteeism among girls (Switzerland #3</w:t>
      </w:r>
      <w:proofErr w:type="gramStart"/>
      <w:r w:rsidRPr="008547BB">
        <w:rPr>
          <w:rFonts w:ascii="Times New Roman" w:eastAsia="Times New Roman" w:hAnsi="Calibri" w:cs="Times New Roman"/>
          <w:kern w:val="2"/>
          <w:sz w:val="24"/>
          <w:lang w:eastAsia="en-GB"/>
          <w14:ligatures w14:val="standardContextual"/>
        </w:rPr>
        <w:t>);</w:t>
      </w:r>
      <w:proofErr w:type="gramEnd"/>
    </w:p>
    <w:p w14:paraId="04C2F156" w14:textId="5C0556C3"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Togo   </w:t>
      </w:r>
    </w:p>
    <w:p w14:paraId="377D7DF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Accelerate efforts to effectively establish a national mechanism for the prevention of torture (Togo #1</w:t>
      </w:r>
      <w:proofErr w:type="gramStart"/>
      <w:r w:rsidRPr="008547BB">
        <w:rPr>
          <w:rFonts w:ascii="Times New Roman" w:eastAsia="Times New Roman" w:hAnsi="Calibri" w:cs="Times New Roman"/>
          <w:kern w:val="2"/>
          <w:sz w:val="24"/>
          <w:lang w:eastAsia="en-GB"/>
          <w14:ligatures w14:val="standardContextual"/>
        </w:rPr>
        <w:t>);</w:t>
      </w:r>
      <w:proofErr w:type="gramEnd"/>
    </w:p>
    <w:p w14:paraId="6456946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concrete measures to improve sexual and reproductive health of women and girls, through the accessibility and availability of adequate services (Togo #2</w:t>
      </w:r>
      <w:proofErr w:type="gramStart"/>
      <w:r w:rsidRPr="008547BB">
        <w:rPr>
          <w:rFonts w:ascii="Times New Roman" w:eastAsia="Times New Roman" w:hAnsi="Calibri" w:cs="Times New Roman"/>
          <w:kern w:val="2"/>
          <w:sz w:val="24"/>
          <w:lang w:eastAsia="en-GB"/>
          <w14:ligatures w14:val="standardContextual"/>
        </w:rPr>
        <w:t>);</w:t>
      </w:r>
      <w:proofErr w:type="gramEnd"/>
    </w:p>
    <w:p w14:paraId="6888BA57" w14:textId="5DF88DCC"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Tunisia   </w:t>
      </w:r>
    </w:p>
    <w:p w14:paraId="180E2F2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promote gender equality and prevent violence against women (Tunisia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7332C24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increase girls' enrolment in schools, within the framework of the Strategic Plan for Accelerating Girls' Education and the literacy policy (Tunisia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7D540DF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combat corruption within the framework of the National Strategy for Good Governance and Anti-Corruption (Tunisia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1CA86D10" w14:textId="4CF1EDB9"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T</w:t>
      </w:r>
      <w:r w:rsidRPr="008547BB">
        <w:rPr>
          <w:rFonts w:ascii="Times New Roman" w:eastAsia="Times New Roman" w:hAnsi="Calibri" w:cs="Times New Roman"/>
          <w:b/>
          <w:kern w:val="2"/>
          <w:sz w:val="24"/>
          <w:lang w:eastAsia="en-GB"/>
          <w14:ligatures w14:val="standardContextual"/>
        </w:rPr>
        <w:t>ü</w:t>
      </w:r>
      <w:r w:rsidRPr="008547BB">
        <w:rPr>
          <w:rFonts w:ascii="Times New Roman" w:eastAsia="Times New Roman" w:hAnsi="Calibri" w:cs="Times New Roman"/>
          <w:b/>
          <w:kern w:val="2"/>
          <w:sz w:val="24"/>
          <w:lang w:eastAsia="en-GB"/>
          <w14:ligatures w14:val="standardContextual"/>
        </w:rPr>
        <w:t xml:space="preserve">rkiye   </w:t>
      </w:r>
    </w:p>
    <w:p w14:paraId="59EC47F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strengthen policies for the protection of the rights of children, including by continuing the fight against child trafficking, exploitation and labour (T</w:t>
      </w:r>
      <w:r w:rsidRPr="008547BB">
        <w:rPr>
          <w:rFonts w:ascii="Times New Roman" w:eastAsia="Times New Roman" w:hAnsi="Calibri" w:cs="Times New Roman"/>
          <w:kern w:val="2"/>
          <w:sz w:val="24"/>
          <w:lang w:eastAsia="en-GB"/>
          <w14:ligatures w14:val="standardContextual"/>
        </w:rPr>
        <w:t>ü</w:t>
      </w:r>
      <w:r w:rsidRPr="008547BB">
        <w:rPr>
          <w:rFonts w:ascii="Times New Roman" w:eastAsia="Times New Roman" w:hAnsi="Calibri" w:cs="Times New Roman"/>
          <w:kern w:val="2"/>
          <w:sz w:val="24"/>
          <w:lang w:eastAsia="en-GB"/>
          <w14:ligatures w14:val="standardContextual"/>
        </w:rPr>
        <w:t>rkiye #1</w:t>
      </w:r>
      <w:proofErr w:type="gramStart"/>
      <w:r w:rsidRPr="008547BB">
        <w:rPr>
          <w:rFonts w:ascii="Times New Roman" w:eastAsia="Times New Roman" w:hAnsi="Calibri" w:cs="Times New Roman"/>
          <w:kern w:val="2"/>
          <w:sz w:val="24"/>
          <w:lang w:eastAsia="en-GB"/>
          <w14:ligatures w14:val="standardContextual"/>
        </w:rPr>
        <w:t>);</w:t>
      </w:r>
      <w:proofErr w:type="gramEnd"/>
    </w:p>
    <w:p w14:paraId="5891160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improve access to basic social services for all (T</w:t>
      </w:r>
      <w:r w:rsidRPr="008547BB">
        <w:rPr>
          <w:rFonts w:ascii="Times New Roman" w:eastAsia="Times New Roman" w:hAnsi="Calibri" w:cs="Times New Roman"/>
          <w:kern w:val="2"/>
          <w:sz w:val="24"/>
          <w:lang w:eastAsia="en-GB"/>
          <w14:ligatures w14:val="standardContextual"/>
        </w:rPr>
        <w:t>ü</w:t>
      </w:r>
      <w:r w:rsidRPr="008547BB">
        <w:rPr>
          <w:rFonts w:ascii="Times New Roman" w:eastAsia="Times New Roman" w:hAnsi="Calibri" w:cs="Times New Roman"/>
          <w:kern w:val="2"/>
          <w:sz w:val="24"/>
          <w:lang w:eastAsia="en-GB"/>
          <w14:ligatures w14:val="standardContextual"/>
        </w:rPr>
        <w:t>rkiye #2</w:t>
      </w:r>
      <w:proofErr w:type="gramStart"/>
      <w:r w:rsidRPr="008547BB">
        <w:rPr>
          <w:rFonts w:ascii="Times New Roman" w:eastAsia="Times New Roman" w:hAnsi="Calibri" w:cs="Times New Roman"/>
          <w:kern w:val="2"/>
          <w:sz w:val="24"/>
          <w:lang w:eastAsia="en-GB"/>
          <w14:ligatures w14:val="standardContextual"/>
        </w:rPr>
        <w:t>);</w:t>
      </w:r>
      <w:proofErr w:type="gramEnd"/>
    </w:p>
    <w:p w14:paraId="510637A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efforts to meet the citizens' expectations for transparent and inclusive elections (T</w:t>
      </w:r>
      <w:r w:rsidRPr="008547BB">
        <w:rPr>
          <w:rFonts w:ascii="Times New Roman" w:eastAsia="Times New Roman" w:hAnsi="Calibri" w:cs="Times New Roman"/>
          <w:kern w:val="2"/>
          <w:sz w:val="24"/>
          <w:lang w:eastAsia="en-GB"/>
          <w14:ligatures w14:val="standardContextual"/>
        </w:rPr>
        <w:t>ü</w:t>
      </w:r>
      <w:r w:rsidRPr="008547BB">
        <w:rPr>
          <w:rFonts w:ascii="Times New Roman" w:eastAsia="Times New Roman" w:hAnsi="Calibri" w:cs="Times New Roman"/>
          <w:kern w:val="2"/>
          <w:sz w:val="24"/>
          <w:lang w:eastAsia="en-GB"/>
          <w14:ligatures w14:val="standardContextual"/>
        </w:rPr>
        <w:t>rkiye #3</w:t>
      </w:r>
      <w:proofErr w:type="gramStart"/>
      <w:r w:rsidRPr="008547BB">
        <w:rPr>
          <w:rFonts w:ascii="Times New Roman" w:eastAsia="Times New Roman" w:hAnsi="Calibri" w:cs="Times New Roman"/>
          <w:kern w:val="2"/>
          <w:sz w:val="24"/>
          <w:lang w:eastAsia="en-GB"/>
          <w14:ligatures w14:val="standardContextual"/>
        </w:rPr>
        <w:t>);</w:t>
      </w:r>
      <w:proofErr w:type="gramEnd"/>
    </w:p>
    <w:p w14:paraId="76929F5E" w14:textId="0346356F"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Slovenia   </w:t>
      </w:r>
    </w:p>
    <w:p w14:paraId="71F8C9D6" w14:textId="48AB1CAC"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Ensure resources for enforcing international commitments and national legal frameworks in the field of sexual and </w:t>
      </w:r>
      <w:r w:rsidR="002311EA" w:rsidRPr="008547BB">
        <w:rPr>
          <w:rFonts w:ascii="Times New Roman" w:eastAsia="Times New Roman" w:hAnsi="Calibri" w:cs="Times New Roman"/>
          <w:kern w:val="2"/>
          <w:sz w:val="24"/>
          <w:lang w:eastAsia="en-GB"/>
          <w14:ligatures w14:val="standardContextual"/>
        </w:rPr>
        <w:t>gender-based</w:t>
      </w:r>
      <w:r w:rsidRPr="008547BB">
        <w:rPr>
          <w:rFonts w:ascii="Times New Roman" w:eastAsia="Times New Roman" w:hAnsi="Calibri" w:cs="Times New Roman"/>
          <w:kern w:val="2"/>
          <w:sz w:val="24"/>
          <w:lang w:eastAsia="en-GB"/>
          <w14:ligatures w14:val="standardContextual"/>
        </w:rPr>
        <w:t xml:space="preserve"> violence, female genital mutilation, and child and forced marriage (Slovenia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70641E2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Provide protection and support services including shelters, free medical and psychological care and access to legal assistance for victims of sexual and gender-based crimes (Slovenia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4BE5073F" w14:textId="377C9BD2"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United Kingdom of Great Britain and Northern Ireland   ENGLISH</w:t>
      </w:r>
    </w:p>
    <w:p w14:paraId="2C53D05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Allow for inclusive, transparent, and peaceful elections by promoting the rights of freedoms of association, assembly, and peaceful demonstration, in line with Article 20 of the Constitution (United Kingdom of Great Britain and Northern Ireland #1</w:t>
      </w:r>
      <w:proofErr w:type="gramStart"/>
      <w:r w:rsidRPr="008547BB">
        <w:rPr>
          <w:rFonts w:ascii="Times New Roman" w:eastAsia="Times New Roman" w:hAnsi="Calibri" w:cs="Times New Roman"/>
          <w:kern w:val="2"/>
          <w:sz w:val="24"/>
          <w:lang w:eastAsia="en-GB"/>
          <w14:ligatures w14:val="standardContextual"/>
        </w:rPr>
        <w:t>);</w:t>
      </w:r>
      <w:proofErr w:type="gramEnd"/>
    </w:p>
    <w:p w14:paraId="266C1B8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Respond to the concerns expressed about ordonnance 2024-368 so that civil society organizations can act freely and contribute to its democracy (United Kingdom of Great Britain and Northern Ireland #2</w:t>
      </w:r>
      <w:proofErr w:type="gramStart"/>
      <w:r w:rsidRPr="008547BB">
        <w:rPr>
          <w:rFonts w:ascii="Times New Roman" w:eastAsia="Times New Roman" w:hAnsi="Calibri" w:cs="Times New Roman"/>
          <w:kern w:val="2"/>
          <w:sz w:val="24"/>
          <w:lang w:eastAsia="en-GB"/>
          <w14:ligatures w14:val="standardContextual"/>
        </w:rPr>
        <w:t>);</w:t>
      </w:r>
      <w:proofErr w:type="gramEnd"/>
    </w:p>
    <w:p w14:paraId="1C69E5C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Protect the rights and physical safety of LGBT+ individuals, including by applying the full provisions of the penal code to people that perpetrate violence against such individuals (United Kingdom of Great Britain and Northern Ireland #3</w:t>
      </w:r>
      <w:proofErr w:type="gramStart"/>
      <w:r w:rsidRPr="008547BB">
        <w:rPr>
          <w:rFonts w:ascii="Times New Roman" w:eastAsia="Times New Roman" w:hAnsi="Calibri" w:cs="Times New Roman"/>
          <w:kern w:val="2"/>
          <w:sz w:val="24"/>
          <w:lang w:eastAsia="en-GB"/>
          <w14:ligatures w14:val="standardContextual"/>
        </w:rPr>
        <w:t>);</w:t>
      </w:r>
      <w:proofErr w:type="gramEnd"/>
    </w:p>
    <w:p w14:paraId="25A129A3" w14:textId="502B8BC8"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United Republic of Tanzania   </w:t>
      </w:r>
    </w:p>
    <w:p w14:paraId="32C70EF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strengthening the promotion and protection of the rights of women, children and persons with disabilities (United Republic of Tanzania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199698F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efforts to improve access to basic social services for all (United Republic of Tanzania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4175FC4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prison infrastructure and improve the well-being of prisoners, especially by implementing measures that aim to accelerate prevention and reduce HIV/AIDS, tuberculosis and other diseases in prisons (United Republic of Tanzania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665C7933" w14:textId="280EA69F"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United States of America   </w:t>
      </w:r>
    </w:p>
    <w:p w14:paraId="04A27CF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Protect the rights to freedom of expression, speech, and peaceful assembly (United States of America #1</w:t>
      </w:r>
      <w:proofErr w:type="gramStart"/>
      <w:r w:rsidRPr="008547BB">
        <w:rPr>
          <w:rFonts w:ascii="Times New Roman" w:eastAsia="Times New Roman" w:hAnsi="Calibri" w:cs="Times New Roman"/>
          <w:kern w:val="2"/>
          <w:sz w:val="24"/>
          <w:lang w:eastAsia="en-GB"/>
          <w14:ligatures w14:val="standardContextual"/>
        </w:rPr>
        <w:t>);</w:t>
      </w:r>
      <w:proofErr w:type="gramEnd"/>
    </w:p>
    <w:p w14:paraId="68A09E4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Investigate allegations of harassment and violence targeting lesbian, gay, bisexual, transgender, and intersex persons and prosecute the perpetrators as appropriate (United States of America #2</w:t>
      </w:r>
      <w:proofErr w:type="gramStart"/>
      <w:r w:rsidRPr="008547BB">
        <w:rPr>
          <w:rFonts w:ascii="Times New Roman" w:eastAsia="Times New Roman" w:hAnsi="Calibri" w:cs="Times New Roman"/>
          <w:kern w:val="2"/>
          <w:sz w:val="24"/>
          <w:lang w:eastAsia="en-GB"/>
          <w14:ligatures w14:val="standardContextual"/>
        </w:rPr>
        <w:t>);</w:t>
      </w:r>
      <w:proofErr w:type="gramEnd"/>
    </w:p>
    <w:p w14:paraId="74E479A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Ensure that the rule of law is applied equally to all citizens, regardless of political affiliation, including by the removal of undue regulatory obstacles preventing citizens from voting (United States of America #3</w:t>
      </w:r>
      <w:proofErr w:type="gramStart"/>
      <w:r w:rsidRPr="008547BB">
        <w:rPr>
          <w:rFonts w:ascii="Times New Roman" w:eastAsia="Times New Roman" w:hAnsi="Calibri" w:cs="Times New Roman"/>
          <w:kern w:val="2"/>
          <w:sz w:val="24"/>
          <w:lang w:eastAsia="en-GB"/>
          <w14:ligatures w14:val="standardContextual"/>
        </w:rPr>
        <w:t>);</w:t>
      </w:r>
      <w:proofErr w:type="gramEnd"/>
    </w:p>
    <w:p w14:paraId="7C1D066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Invest in the penitentiary system to reduce overcrowding and improve respect for human rights in prisons (United States of America #4</w:t>
      </w:r>
      <w:proofErr w:type="gramStart"/>
      <w:r w:rsidRPr="008547BB">
        <w:rPr>
          <w:rFonts w:ascii="Times New Roman" w:eastAsia="Times New Roman" w:hAnsi="Calibri" w:cs="Times New Roman"/>
          <w:kern w:val="2"/>
          <w:sz w:val="24"/>
          <w:lang w:eastAsia="en-GB"/>
          <w14:ligatures w14:val="standardContextual"/>
        </w:rPr>
        <w:t>);</w:t>
      </w:r>
      <w:proofErr w:type="gramEnd"/>
    </w:p>
    <w:p w14:paraId="008AFFAD" w14:textId="024DCD02"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Vanuatu   </w:t>
      </w:r>
    </w:p>
    <w:p w14:paraId="7FA5A01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adaptation and resilience capacities at national and local levels through institutional reforms and the adoption of laws on climate change (Vanuatu #1</w:t>
      </w:r>
      <w:proofErr w:type="gramStart"/>
      <w:r w:rsidRPr="008547BB">
        <w:rPr>
          <w:rFonts w:ascii="Times New Roman" w:eastAsia="Times New Roman" w:hAnsi="Calibri" w:cs="Times New Roman"/>
          <w:kern w:val="2"/>
          <w:sz w:val="24"/>
          <w:lang w:eastAsia="en-GB"/>
          <w14:ligatures w14:val="standardContextual"/>
        </w:rPr>
        <w:t>);</w:t>
      </w:r>
      <w:proofErr w:type="gramEnd"/>
    </w:p>
    <w:p w14:paraId="0FFA91B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advocacy process for the systematic integration of the link between gender and climate in strategies and policy documents (Vanuatu #2</w:t>
      </w:r>
      <w:proofErr w:type="gramStart"/>
      <w:r w:rsidRPr="008547BB">
        <w:rPr>
          <w:rFonts w:ascii="Times New Roman" w:eastAsia="Times New Roman" w:hAnsi="Calibri" w:cs="Times New Roman"/>
          <w:kern w:val="2"/>
          <w:sz w:val="24"/>
          <w:lang w:eastAsia="en-GB"/>
          <w14:ligatures w14:val="standardContextual"/>
        </w:rPr>
        <w:t>);</w:t>
      </w:r>
      <w:proofErr w:type="gramEnd"/>
    </w:p>
    <w:p w14:paraId="1AB48507" w14:textId="6626EE72"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Viet Nam  </w:t>
      </w:r>
    </w:p>
    <w:p w14:paraId="1A6020D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strengthen its socio-economic development and allocate sufficient resources to ensure the right to health and the right to education for the people (Viet Nam #1</w:t>
      </w:r>
      <w:proofErr w:type="gramStart"/>
      <w:r w:rsidRPr="008547BB">
        <w:rPr>
          <w:rFonts w:ascii="Times New Roman" w:eastAsia="Times New Roman" w:hAnsi="Calibri" w:cs="Times New Roman"/>
          <w:kern w:val="2"/>
          <w:sz w:val="24"/>
          <w:lang w:eastAsia="en-GB"/>
          <w14:ligatures w14:val="standardContextual"/>
        </w:rPr>
        <w:t>);</w:t>
      </w:r>
      <w:proofErr w:type="gramEnd"/>
    </w:p>
    <w:p w14:paraId="74D8433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advance gender equality and women empowerment through awareness-raising and assistance programmes (Viet Nam #2</w:t>
      </w:r>
      <w:proofErr w:type="gramStart"/>
      <w:r w:rsidRPr="008547BB">
        <w:rPr>
          <w:rFonts w:ascii="Times New Roman" w:eastAsia="Times New Roman" w:hAnsi="Calibri" w:cs="Times New Roman"/>
          <w:kern w:val="2"/>
          <w:sz w:val="24"/>
          <w:lang w:eastAsia="en-GB"/>
          <w14:ligatures w14:val="standardContextual"/>
        </w:rPr>
        <w:t>);</w:t>
      </w:r>
      <w:proofErr w:type="gramEnd"/>
    </w:p>
    <w:p w14:paraId="2796E1BB" w14:textId="227E91A8"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Venezuela (Bolivarian Republic of)   </w:t>
      </w:r>
    </w:p>
    <w:p w14:paraId="614CB9A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International Convention on the Protection of the Rights of All Migrant Workers and Members of Their Families (Venezuela (Bolivarian Republic of) #1</w:t>
      </w:r>
      <w:proofErr w:type="gramStart"/>
      <w:r w:rsidRPr="008547BB">
        <w:rPr>
          <w:rFonts w:ascii="Times New Roman" w:eastAsia="Times New Roman" w:hAnsi="Calibri" w:cs="Times New Roman"/>
          <w:kern w:val="2"/>
          <w:sz w:val="24"/>
          <w:lang w:eastAsia="en-GB"/>
          <w14:ligatures w14:val="standardContextual"/>
        </w:rPr>
        <w:t>);</w:t>
      </w:r>
      <w:proofErr w:type="gramEnd"/>
    </w:p>
    <w:p w14:paraId="577A87E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Strengthening vocational training and decent employment opportunities for the country's youth (Venezuela (Bolivarian Republic of) #2</w:t>
      </w:r>
      <w:proofErr w:type="gramStart"/>
      <w:r w:rsidRPr="008547BB">
        <w:rPr>
          <w:rFonts w:ascii="Times New Roman" w:eastAsia="Times New Roman" w:hAnsi="Calibri" w:cs="Times New Roman"/>
          <w:kern w:val="2"/>
          <w:sz w:val="24"/>
          <w:lang w:eastAsia="en-GB"/>
          <w14:ligatures w14:val="standardContextual"/>
        </w:rPr>
        <w:t>);</w:t>
      </w:r>
      <w:proofErr w:type="gramEnd"/>
    </w:p>
    <w:p w14:paraId="12BC225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the initiatives undertaken in the fight against trafficking in persons, allocating the necessary resources for this purpose (Venezuela (Bolivarian Republic of) #3</w:t>
      </w:r>
      <w:proofErr w:type="gramStart"/>
      <w:r w:rsidRPr="008547BB">
        <w:rPr>
          <w:rFonts w:ascii="Times New Roman" w:eastAsia="Times New Roman" w:hAnsi="Calibri" w:cs="Times New Roman"/>
          <w:kern w:val="2"/>
          <w:sz w:val="24"/>
          <w:lang w:eastAsia="en-GB"/>
          <w14:ligatures w14:val="standardContextual"/>
        </w:rPr>
        <w:t>);</w:t>
      </w:r>
      <w:proofErr w:type="gramEnd"/>
    </w:p>
    <w:p w14:paraId="567DA497" w14:textId="1AAE0F01"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Zambia   </w:t>
      </w:r>
    </w:p>
    <w:p w14:paraId="2D2017E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the accessibility of education for all, especially for girls and children living in rural areas, and strengthen awareness campaigns on the right of girls to education (Zambia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4342246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Implement effective measures to promote human rights defenders, in particular those campaigning against child marriage and environmental degradation (Zambia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5B7C612F" w14:textId="0EC1D91E"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Zimbabwe   </w:t>
      </w:r>
    </w:p>
    <w:p w14:paraId="4DA91E0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Prioritise access to quality education and economic inclusion of women, the youth and people living in rural areas as a means to address poverty, gender inequality, child labour and other forms of exploitation (Zimbabwe #1</w:t>
      </w:r>
      <w:proofErr w:type="gramStart"/>
      <w:r w:rsidRPr="008547BB">
        <w:rPr>
          <w:rFonts w:ascii="Times New Roman" w:eastAsia="Times New Roman" w:hAnsi="Calibri" w:cs="Times New Roman"/>
          <w:kern w:val="2"/>
          <w:sz w:val="24"/>
          <w:lang w:eastAsia="en-GB"/>
          <w14:ligatures w14:val="standardContextual"/>
        </w:rPr>
        <w:t>);</w:t>
      </w:r>
      <w:proofErr w:type="gramEnd"/>
    </w:p>
    <w:p w14:paraId="6BF1666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Implement awareness-raising initiatives aimed at eradicating harmful religious and cultural practices that fuel gender-based violence, child and forced marriage and female genital mutilation (Zimbabwe #2</w:t>
      </w:r>
      <w:proofErr w:type="gramStart"/>
      <w:r w:rsidRPr="008547BB">
        <w:rPr>
          <w:rFonts w:ascii="Times New Roman" w:eastAsia="Times New Roman" w:hAnsi="Calibri" w:cs="Times New Roman"/>
          <w:kern w:val="2"/>
          <w:sz w:val="24"/>
          <w:lang w:eastAsia="en-GB"/>
          <w14:ligatures w14:val="standardContextual"/>
        </w:rPr>
        <w:t>);</w:t>
      </w:r>
      <w:proofErr w:type="gramEnd"/>
    </w:p>
    <w:p w14:paraId="26F26D4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effective measures to address violence perpetrated against children in schools, including sexual abuse and harassment by teachers, with emphasis on prevention policies and bringing offenders to justice (Zimbabwe #3</w:t>
      </w:r>
      <w:proofErr w:type="gramStart"/>
      <w:r w:rsidRPr="008547BB">
        <w:rPr>
          <w:rFonts w:ascii="Times New Roman" w:eastAsia="Times New Roman" w:hAnsi="Calibri" w:cs="Times New Roman"/>
          <w:kern w:val="2"/>
          <w:sz w:val="24"/>
          <w:lang w:eastAsia="en-GB"/>
          <w14:ligatures w14:val="standardContextual"/>
        </w:rPr>
        <w:t>);</w:t>
      </w:r>
      <w:proofErr w:type="gramEnd"/>
    </w:p>
    <w:p w14:paraId="3D576AB4" w14:textId="02D658A1"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Algeria   </w:t>
      </w:r>
    </w:p>
    <w:p w14:paraId="2865056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with ongoing efforts to combat prison overcrowding and opt for alternative sentences (Algeria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468CC04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 protect children, rehabilitate children outside the school system, reinforce accountability for parents to ensure better work for children and take the necessary action to protect children from narcotics (Algeria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20B8E2F9" w14:textId="00CD4316"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Angola  </w:t>
      </w:r>
    </w:p>
    <w:p w14:paraId="6FE81E0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making efforts to promote the transition of women in the informal sector to the formal one (Angola #1</w:t>
      </w:r>
      <w:proofErr w:type="gramStart"/>
      <w:r w:rsidRPr="008547BB">
        <w:rPr>
          <w:rFonts w:ascii="Times New Roman" w:eastAsia="Times New Roman" w:hAnsi="Calibri" w:cs="Times New Roman"/>
          <w:kern w:val="2"/>
          <w:sz w:val="24"/>
          <w:lang w:eastAsia="en-GB"/>
          <w14:ligatures w14:val="standardContextual"/>
        </w:rPr>
        <w:t>);</w:t>
      </w:r>
      <w:proofErr w:type="gramEnd"/>
    </w:p>
    <w:p w14:paraId="36D40B5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the allocation of the necessary human and financial resources to the education system, as well as additional measures on the implementation of compulsory schooling (Angola #2</w:t>
      </w:r>
      <w:proofErr w:type="gramStart"/>
      <w:r w:rsidRPr="008547BB">
        <w:rPr>
          <w:rFonts w:ascii="Times New Roman" w:eastAsia="Times New Roman" w:hAnsi="Calibri" w:cs="Times New Roman"/>
          <w:kern w:val="2"/>
          <w:sz w:val="24"/>
          <w:lang w:eastAsia="en-GB"/>
          <w14:ligatures w14:val="standardContextual"/>
        </w:rPr>
        <w:t>);</w:t>
      </w:r>
      <w:proofErr w:type="gramEnd"/>
    </w:p>
    <w:p w14:paraId="7FC4EA7D" w14:textId="4B9C9073"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Armenia   </w:t>
      </w:r>
    </w:p>
    <w:p w14:paraId="7327293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initiatives aimed at promoting the participation of women in political leadership and decision-making (Armenia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4065821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the protection of human rights defenders, and ensure that human rights defenders, activists and journalists are protected from violence (Armenia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113D900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measures to access to quality health care, including maternal and child health (Armenia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01CBB2F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access to quality education for all, especially for girls and children from rural or marginalized communities (Armenia #4</w:t>
      </w:r>
      <w:proofErr w:type="gramStart"/>
      <w:r w:rsidRPr="008547BB">
        <w:rPr>
          <w:rFonts w:ascii="Times New Roman" w:eastAsia="Times New Roman" w:hAnsi="Calibri" w:cs="Times New Roman"/>
          <w:kern w:val="2"/>
          <w:sz w:val="24"/>
          <w:lang w:eastAsia="en-GB"/>
          <w14:ligatures w14:val="standardContextual"/>
        </w:rPr>
        <w:t>);</w:t>
      </w:r>
      <w:proofErr w:type="gramEnd"/>
    </w:p>
    <w:p w14:paraId="7E9E6833" w14:textId="2420D057" w:rsidR="008547BB" w:rsidRPr="008547BB" w:rsidRDefault="008547BB" w:rsidP="00274CC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Australia   </w:t>
      </w:r>
    </w:p>
    <w:p w14:paraId="1E1079F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Respect and safeguard freedoms of peaceful assembly and association in accordance with its obligations under the International Covenant on Civil and Political Rights (Australia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7924F3C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Halt forced evictions in Abidjan and provide support and compensation to affected communities in accordance with Article 11 of the International Covenant on Economic, Social and Cultural Rights (Australia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19A9898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Implement existing legislation to prevent gender-based violence and modify Law 2019</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574 to include provisions to prevent domestic violence (Australia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180D4D9E" w14:textId="4CF7359D"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Bahrain   </w:t>
      </w:r>
    </w:p>
    <w:p w14:paraId="0948260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Work on guaranteeing enforcement of the right to education for all children, especially those in rural areas and those in vulnerable economic conditions (Bahrain #1</w:t>
      </w:r>
      <w:proofErr w:type="gramStart"/>
      <w:r w:rsidRPr="008547BB">
        <w:rPr>
          <w:rFonts w:ascii="Times New Roman" w:eastAsia="Times New Roman" w:hAnsi="Calibri" w:cs="Times New Roman"/>
          <w:kern w:val="2"/>
          <w:sz w:val="24"/>
          <w:lang w:eastAsia="en-GB"/>
          <w14:ligatures w14:val="standardContextual"/>
        </w:rPr>
        <w:t>);</w:t>
      </w:r>
      <w:proofErr w:type="gramEnd"/>
    </w:p>
    <w:p w14:paraId="2FE69170" w14:textId="743F8D7C"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Increase national efforts aimed at addressing the crime of trafficking in persons, especially of women, girls and children, by mobilizing adequate financial resources, building the capacity of law enforcement personnel and </w:t>
      </w:r>
      <w:r w:rsidR="002311EA" w:rsidRPr="008547BB">
        <w:rPr>
          <w:rFonts w:ascii="Times New Roman" w:eastAsia="Times New Roman" w:hAnsi="Calibri" w:cs="Times New Roman"/>
          <w:kern w:val="2"/>
          <w:sz w:val="24"/>
          <w:lang w:eastAsia="en-GB"/>
          <w14:ligatures w14:val="standardContextual"/>
        </w:rPr>
        <w:t>taking advantage</w:t>
      </w:r>
      <w:r w:rsidRPr="008547BB">
        <w:rPr>
          <w:rFonts w:ascii="Times New Roman" w:eastAsia="Times New Roman" w:hAnsi="Calibri" w:cs="Times New Roman"/>
          <w:kern w:val="2"/>
          <w:sz w:val="24"/>
          <w:lang w:eastAsia="en-GB"/>
          <w14:ligatures w14:val="standardContextual"/>
        </w:rPr>
        <w:t xml:space="preserve"> of the best practices in this field (Bahrain #2</w:t>
      </w:r>
      <w:proofErr w:type="gramStart"/>
      <w:r w:rsidRPr="008547BB">
        <w:rPr>
          <w:rFonts w:ascii="Times New Roman" w:eastAsia="Times New Roman" w:hAnsi="Calibri" w:cs="Times New Roman"/>
          <w:kern w:val="2"/>
          <w:sz w:val="24"/>
          <w:lang w:eastAsia="en-GB"/>
          <w14:ligatures w14:val="standardContextual"/>
        </w:rPr>
        <w:t>);</w:t>
      </w:r>
      <w:proofErr w:type="gramEnd"/>
    </w:p>
    <w:p w14:paraId="3B663B72" w14:textId="3D37B27B"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Belgium   </w:t>
      </w:r>
    </w:p>
    <w:p w14:paraId="08E1CE2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Pay particular attention to the civil registration of children, as part of the renewal of the National Action Plan to combat trafficking, exploitation and child labour, with a view to full enrolment of children in school (Belgium #1</w:t>
      </w:r>
      <w:proofErr w:type="gramStart"/>
      <w:r w:rsidRPr="008547BB">
        <w:rPr>
          <w:rFonts w:ascii="Times New Roman" w:eastAsia="Times New Roman" w:hAnsi="Calibri" w:cs="Times New Roman"/>
          <w:kern w:val="2"/>
          <w:sz w:val="24"/>
          <w:lang w:eastAsia="en-GB"/>
          <w14:ligatures w14:val="standardContextual"/>
        </w:rPr>
        <w:t>);</w:t>
      </w:r>
      <w:proofErr w:type="gramEnd"/>
    </w:p>
    <w:p w14:paraId="59AF4AE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Put an end to abusive legal proceedings against journalists, the media and any other individuals who have exercised their right to freedom of expression, ensure respect for the right to peaceful assembly and involve civil society organizations in drawing up the legislative framework regulating their activities (Belgium #2</w:t>
      </w:r>
      <w:proofErr w:type="gramStart"/>
      <w:r w:rsidRPr="008547BB">
        <w:rPr>
          <w:rFonts w:ascii="Times New Roman" w:eastAsia="Times New Roman" w:hAnsi="Calibri" w:cs="Times New Roman"/>
          <w:kern w:val="2"/>
          <w:sz w:val="24"/>
          <w:lang w:eastAsia="en-GB"/>
          <w14:ligatures w14:val="standardContextual"/>
        </w:rPr>
        <w:t>);</w:t>
      </w:r>
      <w:proofErr w:type="gramEnd"/>
    </w:p>
    <w:p w14:paraId="34D9160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Train the security forces and justice personnel and put in place effective mechanisms to investigate, prosecute and punish the perpetrators of gender-based violence, including femicide, and remove the presumption of spousal consent in the definition of rape in the Penal Code (Belgium #3</w:t>
      </w:r>
      <w:proofErr w:type="gramStart"/>
      <w:r w:rsidRPr="008547BB">
        <w:rPr>
          <w:rFonts w:ascii="Times New Roman" w:eastAsia="Times New Roman" w:hAnsi="Calibri" w:cs="Times New Roman"/>
          <w:kern w:val="2"/>
          <w:sz w:val="24"/>
          <w:lang w:eastAsia="en-GB"/>
          <w14:ligatures w14:val="standardContextual"/>
        </w:rPr>
        <w:t>);</w:t>
      </w:r>
      <w:proofErr w:type="gramEnd"/>
    </w:p>
    <w:p w14:paraId="072EAE10" w14:textId="3134C457"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Bhutan   </w:t>
      </w:r>
    </w:p>
    <w:p w14:paraId="24D8530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media-driven awareness campaign and other outreach activities aimed at increasing women's participation in public and political affairs (Bhutan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19F6551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efforts to improve access to all health services for persons with disabilities (Bhutan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1A2B1E83" w14:textId="6BC529C4"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Bolivia (</w:t>
      </w:r>
      <w:proofErr w:type="spellStart"/>
      <w:r w:rsidRPr="008547BB">
        <w:rPr>
          <w:rFonts w:ascii="Times New Roman" w:eastAsia="Times New Roman" w:hAnsi="Calibri" w:cs="Times New Roman"/>
          <w:b/>
          <w:kern w:val="2"/>
          <w:sz w:val="24"/>
          <w:lang w:eastAsia="en-GB"/>
          <w14:ligatures w14:val="standardContextual"/>
        </w:rPr>
        <w:t>Plurinational</w:t>
      </w:r>
      <w:proofErr w:type="spellEnd"/>
      <w:r w:rsidRPr="008547BB">
        <w:rPr>
          <w:rFonts w:ascii="Times New Roman" w:eastAsia="Times New Roman" w:hAnsi="Calibri" w:cs="Times New Roman"/>
          <w:b/>
          <w:kern w:val="2"/>
          <w:sz w:val="24"/>
          <w:lang w:eastAsia="en-GB"/>
          <w14:ligatures w14:val="standardContextual"/>
        </w:rPr>
        <w:t xml:space="preserve"> State of)  </w:t>
      </w:r>
    </w:p>
    <w:p w14:paraId="067DE09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Work on a norm to identify, prevent and combat all forms of violence against women (Bolivia (</w:t>
      </w:r>
      <w:proofErr w:type="spellStart"/>
      <w:r w:rsidRPr="008547BB">
        <w:rPr>
          <w:rFonts w:ascii="Times New Roman" w:eastAsia="Times New Roman" w:hAnsi="Calibri" w:cs="Times New Roman"/>
          <w:kern w:val="2"/>
          <w:sz w:val="24"/>
          <w:lang w:eastAsia="en-GB"/>
          <w14:ligatures w14:val="standardContextual"/>
        </w:rPr>
        <w:t>Plurinational</w:t>
      </w:r>
      <w:proofErr w:type="spellEnd"/>
      <w:r w:rsidRPr="008547BB">
        <w:rPr>
          <w:rFonts w:ascii="Times New Roman" w:eastAsia="Times New Roman" w:hAnsi="Calibri" w:cs="Times New Roman"/>
          <w:kern w:val="2"/>
          <w:sz w:val="24"/>
          <w:lang w:eastAsia="en-GB"/>
          <w14:ligatures w14:val="standardContextual"/>
        </w:rPr>
        <w:t xml:space="preserve"> State of) #1</w:t>
      </w:r>
      <w:proofErr w:type="gramStart"/>
      <w:r w:rsidRPr="008547BB">
        <w:rPr>
          <w:rFonts w:ascii="Times New Roman" w:eastAsia="Times New Roman" w:hAnsi="Calibri" w:cs="Times New Roman"/>
          <w:kern w:val="2"/>
          <w:sz w:val="24"/>
          <w:lang w:eastAsia="en-GB"/>
          <w14:ligatures w14:val="standardContextual"/>
        </w:rPr>
        <w:t>);</w:t>
      </w:r>
      <w:proofErr w:type="gramEnd"/>
    </w:p>
    <w:p w14:paraId="261CC5D7" w14:textId="1E86A7AC"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Strengthen human rights protection in rural </w:t>
      </w:r>
      <w:r w:rsidR="009622F9" w:rsidRPr="008547BB">
        <w:rPr>
          <w:rFonts w:ascii="Times New Roman" w:eastAsia="Times New Roman" w:hAnsi="Calibri" w:cs="Times New Roman"/>
          <w:kern w:val="2"/>
          <w:sz w:val="24"/>
          <w:lang w:eastAsia="en-GB"/>
          <w14:ligatures w14:val="standardContextual"/>
        </w:rPr>
        <w:t>areas and</w:t>
      </w:r>
      <w:r w:rsidRPr="008547BB">
        <w:rPr>
          <w:rFonts w:ascii="Times New Roman" w:eastAsia="Times New Roman" w:hAnsi="Calibri" w:cs="Times New Roman"/>
          <w:kern w:val="2"/>
          <w:sz w:val="24"/>
          <w:lang w:eastAsia="en-GB"/>
          <w14:ligatures w14:val="standardContextual"/>
        </w:rPr>
        <w:t xml:space="preserve"> work on the implementation of the Declaration on the Rights of Peasants and Other People Working in Rural Areas (Bolivia (</w:t>
      </w:r>
      <w:proofErr w:type="spellStart"/>
      <w:r w:rsidRPr="008547BB">
        <w:rPr>
          <w:rFonts w:ascii="Times New Roman" w:eastAsia="Times New Roman" w:hAnsi="Calibri" w:cs="Times New Roman"/>
          <w:kern w:val="2"/>
          <w:sz w:val="24"/>
          <w:lang w:eastAsia="en-GB"/>
          <w14:ligatures w14:val="standardContextual"/>
        </w:rPr>
        <w:t>Plurinational</w:t>
      </w:r>
      <w:proofErr w:type="spellEnd"/>
      <w:r w:rsidRPr="008547BB">
        <w:rPr>
          <w:rFonts w:ascii="Times New Roman" w:eastAsia="Times New Roman" w:hAnsi="Calibri" w:cs="Times New Roman"/>
          <w:kern w:val="2"/>
          <w:sz w:val="24"/>
          <w:lang w:eastAsia="en-GB"/>
          <w14:ligatures w14:val="standardContextual"/>
        </w:rPr>
        <w:t xml:space="preserve"> State of) #2</w:t>
      </w:r>
      <w:proofErr w:type="gramStart"/>
      <w:r w:rsidRPr="008547BB">
        <w:rPr>
          <w:rFonts w:ascii="Times New Roman" w:eastAsia="Times New Roman" w:hAnsi="Calibri" w:cs="Times New Roman"/>
          <w:kern w:val="2"/>
          <w:sz w:val="24"/>
          <w:lang w:eastAsia="en-GB"/>
          <w14:ligatures w14:val="standardContextual"/>
        </w:rPr>
        <w:t>);</w:t>
      </w:r>
      <w:proofErr w:type="gramEnd"/>
    </w:p>
    <w:p w14:paraId="38DE853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ratifying pending human rights protection instruments (Bolivia (</w:t>
      </w:r>
      <w:proofErr w:type="spellStart"/>
      <w:r w:rsidRPr="008547BB">
        <w:rPr>
          <w:rFonts w:ascii="Times New Roman" w:eastAsia="Times New Roman" w:hAnsi="Calibri" w:cs="Times New Roman"/>
          <w:kern w:val="2"/>
          <w:sz w:val="24"/>
          <w:lang w:eastAsia="en-GB"/>
          <w14:ligatures w14:val="standardContextual"/>
        </w:rPr>
        <w:t>Plurinational</w:t>
      </w:r>
      <w:proofErr w:type="spellEnd"/>
      <w:r w:rsidRPr="008547BB">
        <w:rPr>
          <w:rFonts w:ascii="Times New Roman" w:eastAsia="Times New Roman" w:hAnsi="Calibri" w:cs="Times New Roman"/>
          <w:kern w:val="2"/>
          <w:sz w:val="24"/>
          <w:lang w:eastAsia="en-GB"/>
          <w14:ligatures w14:val="standardContextual"/>
        </w:rPr>
        <w:t xml:space="preserve"> State of) #3</w:t>
      </w:r>
      <w:proofErr w:type="gramStart"/>
      <w:r w:rsidRPr="008547BB">
        <w:rPr>
          <w:rFonts w:ascii="Times New Roman" w:eastAsia="Times New Roman" w:hAnsi="Calibri" w:cs="Times New Roman"/>
          <w:kern w:val="2"/>
          <w:sz w:val="24"/>
          <w:lang w:eastAsia="en-GB"/>
          <w14:ligatures w14:val="standardContextual"/>
        </w:rPr>
        <w:t>);</w:t>
      </w:r>
      <w:proofErr w:type="gramEnd"/>
    </w:p>
    <w:p w14:paraId="4BA866F4" w14:textId="5A2BD5E4"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Botswana  </w:t>
      </w:r>
    </w:p>
    <w:p w14:paraId="16827F0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a comprehensive legislative framework to prevent, combat and punish all forms of gender-based violence against women (Botswana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74EED1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Raise awareness on the importance of women</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s equal participation in public and political life, particularly in decision-making positions (Botswana #2</w:t>
      </w:r>
      <w:proofErr w:type="gramStart"/>
      <w:r w:rsidRPr="008547BB">
        <w:rPr>
          <w:rFonts w:ascii="Times New Roman" w:eastAsia="Times New Roman" w:hAnsi="Calibri" w:cs="Times New Roman"/>
          <w:kern w:val="2"/>
          <w:sz w:val="24"/>
          <w:lang w:eastAsia="en-GB"/>
          <w14:ligatures w14:val="standardContextual"/>
        </w:rPr>
        <w:t>);</w:t>
      </w:r>
      <w:proofErr w:type="gramEnd"/>
    </w:p>
    <w:p w14:paraId="19EAF0F0" w14:textId="0256437A"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Brazil   </w:t>
      </w:r>
    </w:p>
    <w:p w14:paraId="14DB593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implement the Action Plan and to strengthen standards guaranteeing the independence of the judiciary (Brazil #1</w:t>
      </w:r>
      <w:proofErr w:type="gramStart"/>
      <w:r w:rsidRPr="008547BB">
        <w:rPr>
          <w:rFonts w:ascii="Times New Roman" w:eastAsia="Times New Roman" w:hAnsi="Calibri" w:cs="Times New Roman"/>
          <w:kern w:val="2"/>
          <w:sz w:val="24"/>
          <w:lang w:eastAsia="en-GB"/>
          <w14:ligatures w14:val="standardContextual"/>
        </w:rPr>
        <w:t>);</w:t>
      </w:r>
      <w:proofErr w:type="gramEnd"/>
    </w:p>
    <w:p w14:paraId="3DFA8FB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Pursue measures to eradicate child labour, including in the agricultural and mining sectors, improve the enforcement of existing criminal and labour laws concerning child labour, and strengthen controls in this regard (Brazil #2</w:t>
      </w:r>
      <w:proofErr w:type="gramStart"/>
      <w:r w:rsidRPr="008547BB">
        <w:rPr>
          <w:rFonts w:ascii="Times New Roman" w:eastAsia="Times New Roman" w:hAnsi="Calibri" w:cs="Times New Roman"/>
          <w:kern w:val="2"/>
          <w:sz w:val="24"/>
          <w:lang w:eastAsia="en-GB"/>
          <w14:ligatures w14:val="standardContextual"/>
        </w:rPr>
        <w:t>);</w:t>
      </w:r>
      <w:proofErr w:type="gramEnd"/>
    </w:p>
    <w:p w14:paraId="506909B2" w14:textId="24ADCB9F"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Bulgaria   </w:t>
      </w:r>
    </w:p>
    <w:p w14:paraId="3B156A3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appropriate measures to encourage the participation of women and young people in democratic processes (Bulgaria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3F97AE1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improve access to education for all, including migrants from the Sahel, and especially girls and children living in rural areas, and strengthen initiatives and campaigns to raise awareness of girls' right to education (Bulgaria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38FEB5D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effective implementation of laws and policies that promote the rights of persons with disabilities, including their access to decent employment, medical care and social services (Bulgaria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1E9210BC" w14:textId="163C9B69"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Burkina Faso   </w:t>
      </w:r>
    </w:p>
    <w:p w14:paraId="5076B24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Step up its efforts to establish and implement comprehensive legal frameworks and monitoring systems to eliminate violence against women and girls, including harmful practices, by raising awareness in schools and communities and aiming for a 40 percent reduction in incidents (Burkina Faso #1</w:t>
      </w:r>
      <w:proofErr w:type="gramStart"/>
      <w:r w:rsidRPr="008547BB">
        <w:rPr>
          <w:rFonts w:ascii="Times New Roman" w:eastAsia="Times New Roman" w:hAnsi="Calibri" w:cs="Times New Roman"/>
          <w:kern w:val="2"/>
          <w:sz w:val="24"/>
          <w:lang w:eastAsia="en-GB"/>
          <w14:ligatures w14:val="standardContextual"/>
        </w:rPr>
        <w:t>);</w:t>
      </w:r>
      <w:proofErr w:type="gramEnd"/>
    </w:p>
    <w:p w14:paraId="74A25CC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Step up its efforts to ratify the Optional Protocol to the Convention on the Rights of Persons with Disabilities (Burkina Faso #2</w:t>
      </w:r>
      <w:proofErr w:type="gramStart"/>
      <w:r w:rsidRPr="008547BB">
        <w:rPr>
          <w:rFonts w:ascii="Times New Roman" w:eastAsia="Times New Roman" w:hAnsi="Calibri" w:cs="Times New Roman"/>
          <w:kern w:val="2"/>
          <w:sz w:val="24"/>
          <w:lang w:eastAsia="en-GB"/>
          <w14:ligatures w14:val="standardContextual"/>
        </w:rPr>
        <w:t>);</w:t>
      </w:r>
      <w:proofErr w:type="gramEnd"/>
    </w:p>
    <w:p w14:paraId="13CD47D6" w14:textId="2BCEAE6E"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Burundi   </w:t>
      </w:r>
    </w:p>
    <w:p w14:paraId="3131916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Intensify efforts already under way to increase women's participation in political and public life (Burundi #1</w:t>
      </w:r>
      <w:proofErr w:type="gramStart"/>
      <w:r w:rsidRPr="008547BB">
        <w:rPr>
          <w:rFonts w:ascii="Times New Roman" w:eastAsia="Times New Roman" w:hAnsi="Calibri" w:cs="Times New Roman"/>
          <w:kern w:val="2"/>
          <w:sz w:val="24"/>
          <w:lang w:eastAsia="en-GB"/>
          <w14:ligatures w14:val="standardContextual"/>
        </w:rPr>
        <w:t>);</w:t>
      </w:r>
      <w:proofErr w:type="gramEnd"/>
    </w:p>
    <w:p w14:paraId="55A3BA7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the fight against trafficking, exploitation and child labour (Burundi #2</w:t>
      </w:r>
      <w:proofErr w:type="gramStart"/>
      <w:r w:rsidRPr="008547BB">
        <w:rPr>
          <w:rFonts w:ascii="Times New Roman" w:eastAsia="Times New Roman" w:hAnsi="Calibri" w:cs="Times New Roman"/>
          <w:kern w:val="2"/>
          <w:sz w:val="24"/>
          <w:lang w:eastAsia="en-GB"/>
          <w14:ligatures w14:val="standardContextual"/>
        </w:rPr>
        <w:t>);</w:t>
      </w:r>
      <w:proofErr w:type="gramEnd"/>
    </w:p>
    <w:p w14:paraId="05353ADB" w14:textId="05C812E7"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Cabo Verde   </w:t>
      </w:r>
    </w:p>
    <w:p w14:paraId="6348991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all necessary measures to effectively implement the Optional Protocol to the Convention against Torture and Other Cruel, Inhuman or Degrading Treatment or Punishment (Cabo Verde #1</w:t>
      </w:r>
      <w:proofErr w:type="gramStart"/>
      <w:r w:rsidRPr="008547BB">
        <w:rPr>
          <w:rFonts w:ascii="Times New Roman" w:eastAsia="Times New Roman" w:hAnsi="Calibri" w:cs="Times New Roman"/>
          <w:kern w:val="2"/>
          <w:sz w:val="24"/>
          <w:lang w:eastAsia="en-GB"/>
          <w14:ligatures w14:val="standardContextual"/>
        </w:rPr>
        <w:t>);</w:t>
      </w:r>
      <w:proofErr w:type="gramEnd"/>
    </w:p>
    <w:p w14:paraId="7325901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effectiveness of measures to protect human rights defenders, especially women human rights defenders who fight against female genital mutilation and child marriage (Cabo Verde #2</w:t>
      </w:r>
      <w:proofErr w:type="gramStart"/>
      <w:r w:rsidRPr="008547BB">
        <w:rPr>
          <w:rFonts w:ascii="Times New Roman" w:eastAsia="Times New Roman" w:hAnsi="Calibri" w:cs="Times New Roman"/>
          <w:kern w:val="2"/>
          <w:sz w:val="24"/>
          <w:lang w:eastAsia="en-GB"/>
          <w14:ligatures w14:val="standardContextual"/>
        </w:rPr>
        <w:t>);</w:t>
      </w:r>
      <w:proofErr w:type="gramEnd"/>
    </w:p>
    <w:p w14:paraId="0316D8C5" w14:textId="6DA7FD08"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Cameroon   </w:t>
      </w:r>
    </w:p>
    <w:p w14:paraId="3184B63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Reinforce the fight against social and economic inequalities by continuing efforts to guarantee equitable access to basic services, such as education and health, for all communities (Cameroon #1</w:t>
      </w:r>
      <w:proofErr w:type="gramStart"/>
      <w:r w:rsidRPr="008547BB">
        <w:rPr>
          <w:rFonts w:ascii="Times New Roman" w:eastAsia="Times New Roman" w:hAnsi="Calibri" w:cs="Times New Roman"/>
          <w:kern w:val="2"/>
          <w:sz w:val="24"/>
          <w:lang w:eastAsia="en-GB"/>
          <w14:ligatures w14:val="standardContextual"/>
        </w:rPr>
        <w:t>);</w:t>
      </w:r>
      <w:proofErr w:type="gramEnd"/>
    </w:p>
    <w:p w14:paraId="4B4E184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promote the rights of women and young people, by strengthening initiatives aimed at their empowerment and ensuring their full participation in decision-making processes (Cameroon #2</w:t>
      </w:r>
      <w:proofErr w:type="gramStart"/>
      <w:r w:rsidRPr="008547BB">
        <w:rPr>
          <w:rFonts w:ascii="Times New Roman" w:eastAsia="Times New Roman" w:hAnsi="Calibri" w:cs="Times New Roman"/>
          <w:kern w:val="2"/>
          <w:sz w:val="24"/>
          <w:lang w:eastAsia="en-GB"/>
          <w14:ligatures w14:val="standardContextual"/>
        </w:rPr>
        <w:t>);</w:t>
      </w:r>
      <w:proofErr w:type="gramEnd"/>
    </w:p>
    <w:p w14:paraId="0E05D7D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Accelerate the implementation of judicial reforms to guarantee independent and effective justice, in order to combat impunity and promote public confidence in the judicial system (Cameroon #3</w:t>
      </w:r>
      <w:proofErr w:type="gramStart"/>
      <w:r w:rsidRPr="008547BB">
        <w:rPr>
          <w:rFonts w:ascii="Times New Roman" w:eastAsia="Times New Roman" w:hAnsi="Calibri" w:cs="Times New Roman"/>
          <w:kern w:val="2"/>
          <w:sz w:val="24"/>
          <w:lang w:eastAsia="en-GB"/>
          <w14:ligatures w14:val="standardContextual"/>
        </w:rPr>
        <w:t>);</w:t>
      </w:r>
      <w:proofErr w:type="gramEnd"/>
    </w:p>
    <w:p w14:paraId="11357B71" w14:textId="4652ECBE"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Netherlands (Kingdom of the)   </w:t>
      </w:r>
    </w:p>
    <w:p w14:paraId="218099E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concrete and transparent measures to create a favourable environment for the right to freedom of assembly, association, and peaceful demonstrations, especially concerning Decree No. 2024-368 (Netherlands (Kingdom of the) #1</w:t>
      </w:r>
      <w:proofErr w:type="gramStart"/>
      <w:r w:rsidRPr="008547BB">
        <w:rPr>
          <w:rFonts w:ascii="Times New Roman" w:eastAsia="Times New Roman" w:hAnsi="Calibri" w:cs="Times New Roman"/>
          <w:kern w:val="2"/>
          <w:sz w:val="24"/>
          <w:lang w:eastAsia="en-GB"/>
          <w14:ligatures w14:val="standardContextual"/>
        </w:rPr>
        <w:t>);</w:t>
      </w:r>
      <w:proofErr w:type="gramEnd"/>
    </w:p>
    <w:p w14:paraId="5D9CFBF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Continue to guarantee the rights of all citizens and to address and combat violence and hate speech against all persons, including LGBTIQ+ people (Netherlands (Kingdom of the) #2</w:t>
      </w:r>
      <w:proofErr w:type="gramStart"/>
      <w:r w:rsidRPr="008547BB">
        <w:rPr>
          <w:rFonts w:ascii="Times New Roman" w:eastAsia="Times New Roman" w:hAnsi="Calibri" w:cs="Times New Roman"/>
          <w:kern w:val="2"/>
          <w:sz w:val="24"/>
          <w:lang w:eastAsia="en-GB"/>
          <w14:ligatures w14:val="standardContextual"/>
        </w:rPr>
        <w:t>);</w:t>
      </w:r>
      <w:proofErr w:type="gramEnd"/>
    </w:p>
    <w:p w14:paraId="6A7B5D1D" w14:textId="6982A376"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Chile   </w:t>
      </w:r>
    </w:p>
    <w:p w14:paraId="1555DDF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Integrate human rights defenders in the composition of the Protection Committee and make it independent in its composition and functioning (Chile #1</w:t>
      </w:r>
      <w:proofErr w:type="gramStart"/>
      <w:r w:rsidRPr="008547BB">
        <w:rPr>
          <w:rFonts w:ascii="Times New Roman" w:eastAsia="Times New Roman" w:hAnsi="Calibri" w:cs="Times New Roman"/>
          <w:kern w:val="2"/>
          <w:sz w:val="24"/>
          <w:lang w:eastAsia="en-GB"/>
          <w14:ligatures w14:val="standardContextual"/>
        </w:rPr>
        <w:t>);</w:t>
      </w:r>
      <w:proofErr w:type="gramEnd"/>
    </w:p>
    <w:p w14:paraId="1A31546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Develop an anti-discrimination policy in schools and universities to protect LGBTQ+ persons and guarantee their right to quality education (Chile #2</w:t>
      </w:r>
      <w:proofErr w:type="gramStart"/>
      <w:r w:rsidRPr="008547BB">
        <w:rPr>
          <w:rFonts w:ascii="Times New Roman" w:eastAsia="Times New Roman" w:hAnsi="Calibri" w:cs="Times New Roman"/>
          <w:kern w:val="2"/>
          <w:sz w:val="24"/>
          <w:lang w:eastAsia="en-GB"/>
          <w14:ligatures w14:val="standardContextual"/>
        </w:rPr>
        <w:t>);</w:t>
      </w:r>
      <w:proofErr w:type="gramEnd"/>
    </w:p>
    <w:p w14:paraId="7180B19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take effective measures to end child labour, especially in the agriculture and mining sectors (Chile #3</w:t>
      </w:r>
      <w:proofErr w:type="gramStart"/>
      <w:r w:rsidRPr="008547BB">
        <w:rPr>
          <w:rFonts w:ascii="Times New Roman" w:eastAsia="Times New Roman" w:hAnsi="Calibri" w:cs="Times New Roman"/>
          <w:kern w:val="2"/>
          <w:sz w:val="24"/>
          <w:lang w:eastAsia="en-GB"/>
          <w14:ligatures w14:val="standardContextual"/>
        </w:rPr>
        <w:t>);</w:t>
      </w:r>
      <w:proofErr w:type="gramEnd"/>
    </w:p>
    <w:p w14:paraId="7128C49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effective measures for the protection of women human rights defenders, in particular those who fight against female genital mutilation, child marriage and environment degradation (Chile #4</w:t>
      </w:r>
      <w:proofErr w:type="gramStart"/>
      <w:r w:rsidRPr="008547BB">
        <w:rPr>
          <w:rFonts w:ascii="Times New Roman" w:eastAsia="Times New Roman" w:hAnsi="Calibri" w:cs="Times New Roman"/>
          <w:kern w:val="2"/>
          <w:sz w:val="24"/>
          <w:lang w:eastAsia="en-GB"/>
          <w14:ligatures w14:val="standardContextual"/>
        </w:rPr>
        <w:t>);</w:t>
      </w:r>
      <w:proofErr w:type="gramEnd"/>
    </w:p>
    <w:p w14:paraId="440AC89F" w14:textId="5B8EFE83"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China   </w:t>
      </w:r>
    </w:p>
    <w:p w14:paraId="012D1EA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for further economic development, to eliminate poverty, reduce income-gap, and improve peoples' living standards (China #1</w:t>
      </w:r>
      <w:proofErr w:type="gramStart"/>
      <w:r w:rsidRPr="008547BB">
        <w:rPr>
          <w:rFonts w:ascii="Times New Roman" w:eastAsia="Times New Roman" w:hAnsi="Calibri" w:cs="Times New Roman"/>
          <w:kern w:val="2"/>
          <w:sz w:val="24"/>
          <w:lang w:eastAsia="en-GB"/>
          <w14:ligatures w14:val="standardContextual"/>
        </w:rPr>
        <w:t>);</w:t>
      </w:r>
      <w:proofErr w:type="gramEnd"/>
    </w:p>
    <w:p w14:paraId="3AFE852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enhance policies for the protection of the specific groups including, women, children, older persons, persons with disabilities, and to increase attention and support for vulnerable groups (China #2</w:t>
      </w:r>
      <w:proofErr w:type="gramStart"/>
      <w:r w:rsidRPr="008547BB">
        <w:rPr>
          <w:rFonts w:ascii="Times New Roman" w:eastAsia="Times New Roman" w:hAnsi="Calibri" w:cs="Times New Roman"/>
          <w:kern w:val="2"/>
          <w:sz w:val="24"/>
          <w:lang w:eastAsia="en-GB"/>
          <w14:ligatures w14:val="standardContextual"/>
        </w:rPr>
        <w:t>);</w:t>
      </w:r>
      <w:proofErr w:type="gramEnd"/>
    </w:p>
    <w:p w14:paraId="5145F1E5" w14:textId="79E8B87E"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Colombia   </w:t>
      </w:r>
    </w:p>
    <w:p w14:paraId="3D727C3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International Convention against the Recruitment, Use, Financing and Training of Mercenaries (Colombia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6C1330D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Accelerate the approval of laws on reproductive and maternal and child health (Colombia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3745045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 harmonise national laws with the Convention on the Elimination of All Forms of Discrimination against Women and push for a comprehensive law to prevent, combat and punish all forms of gender-based violence (Colombia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6DC54B6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efforts to issue birth certificates to asylum-seekers and refugee children born in C</w:t>
      </w:r>
      <w:r w:rsidRPr="008547BB">
        <w:rPr>
          <w:rFonts w:ascii="Times New Roman" w:eastAsia="Times New Roman" w:hAnsi="Calibri" w:cs="Times New Roman"/>
          <w:kern w:val="2"/>
          <w:sz w:val="24"/>
          <w:lang w:eastAsia="en-GB"/>
          <w14:ligatures w14:val="standardContextual"/>
        </w:rPr>
        <w:t>ô</w:t>
      </w:r>
      <w:r w:rsidRPr="008547BB">
        <w:rPr>
          <w:rFonts w:ascii="Times New Roman" w:eastAsia="Times New Roman" w:hAnsi="Calibri" w:cs="Times New Roman"/>
          <w:kern w:val="2"/>
          <w:sz w:val="24"/>
          <w:lang w:eastAsia="en-GB"/>
          <w14:ligatures w14:val="standardContextual"/>
        </w:rPr>
        <w:t>te d'Ivoire to prevent cases of statelessness (Colombia #4</w:t>
      </w:r>
      <w:proofErr w:type="gramStart"/>
      <w:r w:rsidRPr="008547BB">
        <w:rPr>
          <w:rFonts w:ascii="Times New Roman" w:eastAsia="Times New Roman" w:hAnsi="Calibri" w:cs="Times New Roman"/>
          <w:kern w:val="2"/>
          <w:sz w:val="24"/>
          <w:lang w:eastAsia="en-GB"/>
          <w14:ligatures w14:val="standardContextual"/>
        </w:rPr>
        <w:t>);</w:t>
      </w:r>
      <w:proofErr w:type="gramEnd"/>
    </w:p>
    <w:p w14:paraId="44EADD00" w14:textId="61738384"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Congo   </w:t>
      </w:r>
    </w:p>
    <w:p w14:paraId="3CEBD4C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Redouble efforts to effectively combat discrimination against persons with albinism (Congo #1</w:t>
      </w:r>
      <w:proofErr w:type="gramStart"/>
      <w:r w:rsidRPr="008547BB">
        <w:rPr>
          <w:rFonts w:ascii="Times New Roman" w:eastAsia="Times New Roman" w:hAnsi="Calibri" w:cs="Times New Roman"/>
          <w:kern w:val="2"/>
          <w:sz w:val="24"/>
          <w:lang w:eastAsia="en-GB"/>
          <w14:ligatures w14:val="standardContextual"/>
        </w:rPr>
        <w:t>);</w:t>
      </w:r>
      <w:proofErr w:type="gramEnd"/>
    </w:p>
    <w:p w14:paraId="3E4E9E0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the supply of vocational training to meet the challenges of youth employability (Congo #2</w:t>
      </w:r>
      <w:proofErr w:type="gramStart"/>
      <w:r w:rsidRPr="008547BB">
        <w:rPr>
          <w:rFonts w:ascii="Times New Roman" w:eastAsia="Times New Roman" w:hAnsi="Calibri" w:cs="Times New Roman"/>
          <w:kern w:val="2"/>
          <w:sz w:val="24"/>
          <w:lang w:eastAsia="en-GB"/>
          <w14:ligatures w14:val="standardContextual"/>
        </w:rPr>
        <w:t>);</w:t>
      </w:r>
      <w:proofErr w:type="gramEnd"/>
    </w:p>
    <w:p w14:paraId="691044C8" w14:textId="11A3907D"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Costa Rica   </w:t>
      </w:r>
    </w:p>
    <w:p w14:paraId="1548B47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the meaningful and equal participation of women and girls, including those in rural areas, in decision-making related to the triple planetary crises of biodiversity loss, pollution and climate change, and disaster risk reduction, in implementation of the human right to a clean, healthy and sustainable environment (Costa Rica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140202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Accelerate the creation and operationalisation of the national mechanism for the prevention of torture, with the participation of civil society (Costa Rica #2</w:t>
      </w:r>
      <w:proofErr w:type="gramStart"/>
      <w:r w:rsidRPr="008547BB">
        <w:rPr>
          <w:rFonts w:ascii="Times New Roman" w:eastAsia="Times New Roman" w:hAnsi="Calibri" w:cs="Times New Roman"/>
          <w:kern w:val="2"/>
          <w:sz w:val="24"/>
          <w:lang w:eastAsia="en-GB"/>
          <w14:ligatures w14:val="standardContextual"/>
        </w:rPr>
        <w:t>);</w:t>
      </w:r>
      <w:proofErr w:type="gramEnd"/>
    </w:p>
    <w:p w14:paraId="341F749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accessibility to education for all, especially for girls and adolescents in rural areas, and strengthen initiatives and campaigns to raise awareness of their right to education, including for those who are mothers (Costa Rica #3</w:t>
      </w:r>
      <w:proofErr w:type="gramStart"/>
      <w:r w:rsidRPr="008547BB">
        <w:rPr>
          <w:rFonts w:ascii="Times New Roman" w:eastAsia="Times New Roman" w:hAnsi="Calibri" w:cs="Times New Roman"/>
          <w:kern w:val="2"/>
          <w:sz w:val="24"/>
          <w:lang w:eastAsia="en-GB"/>
          <w14:ligatures w14:val="standardContextual"/>
        </w:rPr>
        <w:t>);</w:t>
      </w:r>
      <w:proofErr w:type="gramEnd"/>
    </w:p>
    <w:p w14:paraId="35C832E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eradicate child labour by increasing the human and financial resources allocated to criminal and labour law enforcement authorities, such as the police and the labour inspectorate, and by training them regularly to identify cases of child labour and forced labour (Costa Rica #4</w:t>
      </w:r>
      <w:proofErr w:type="gramStart"/>
      <w:r w:rsidRPr="008547BB">
        <w:rPr>
          <w:rFonts w:ascii="Times New Roman" w:eastAsia="Times New Roman" w:hAnsi="Calibri" w:cs="Times New Roman"/>
          <w:kern w:val="2"/>
          <w:sz w:val="24"/>
          <w:lang w:eastAsia="en-GB"/>
          <w14:ligatures w14:val="standardContextual"/>
        </w:rPr>
        <w:t>);</w:t>
      </w:r>
      <w:proofErr w:type="gramEnd"/>
    </w:p>
    <w:p w14:paraId="5C547E6F" w14:textId="6A9A5528"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Cuba   </w:t>
      </w:r>
    </w:p>
    <w:p w14:paraId="39D2914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strengthen the actions foreseen in the Sectoral Policy Action Plan to ensure access to a quality judicial system (Cuba #1</w:t>
      </w:r>
      <w:proofErr w:type="gramStart"/>
      <w:r w:rsidRPr="008547BB">
        <w:rPr>
          <w:rFonts w:ascii="Times New Roman" w:eastAsia="Times New Roman" w:hAnsi="Calibri" w:cs="Times New Roman"/>
          <w:kern w:val="2"/>
          <w:sz w:val="24"/>
          <w:lang w:eastAsia="en-GB"/>
          <w14:ligatures w14:val="standardContextual"/>
        </w:rPr>
        <w:t>);</w:t>
      </w:r>
      <w:proofErr w:type="gramEnd"/>
    </w:p>
    <w:p w14:paraId="5E1CE00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Promote national programmes and policies to guarantee access to education and improve schooling for girls and boys (Cuba #2</w:t>
      </w:r>
      <w:proofErr w:type="gramStart"/>
      <w:r w:rsidRPr="008547BB">
        <w:rPr>
          <w:rFonts w:ascii="Times New Roman" w:eastAsia="Times New Roman" w:hAnsi="Calibri" w:cs="Times New Roman"/>
          <w:kern w:val="2"/>
          <w:sz w:val="24"/>
          <w:lang w:eastAsia="en-GB"/>
          <w14:ligatures w14:val="standardContextual"/>
        </w:rPr>
        <w:t>);</w:t>
      </w:r>
      <w:proofErr w:type="gramEnd"/>
    </w:p>
    <w:p w14:paraId="14CB816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measures to address food insecurity and reduce poverty (Cuba #3</w:t>
      </w:r>
      <w:proofErr w:type="gramStart"/>
      <w:r w:rsidRPr="008547BB">
        <w:rPr>
          <w:rFonts w:ascii="Times New Roman" w:eastAsia="Times New Roman" w:hAnsi="Calibri" w:cs="Times New Roman"/>
          <w:kern w:val="2"/>
          <w:sz w:val="24"/>
          <w:lang w:eastAsia="en-GB"/>
          <w14:ligatures w14:val="standardContextual"/>
        </w:rPr>
        <w:t>);</w:t>
      </w:r>
      <w:proofErr w:type="gramEnd"/>
    </w:p>
    <w:p w14:paraId="5E31095D" w14:textId="7AB47872"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Cyprus   </w:t>
      </w:r>
    </w:p>
    <w:p w14:paraId="4ECF0B4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strengthen the national institutional framework for the promotion and protection of human rights (Cyprus #1</w:t>
      </w:r>
      <w:proofErr w:type="gramStart"/>
      <w:r w:rsidRPr="008547BB">
        <w:rPr>
          <w:rFonts w:ascii="Times New Roman" w:eastAsia="Times New Roman" w:hAnsi="Calibri" w:cs="Times New Roman"/>
          <w:kern w:val="2"/>
          <w:sz w:val="24"/>
          <w:lang w:eastAsia="en-GB"/>
          <w14:ligatures w14:val="standardContextual"/>
        </w:rPr>
        <w:t>);</w:t>
      </w:r>
      <w:proofErr w:type="gramEnd"/>
    </w:p>
    <w:p w14:paraId="77F1217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the implementation of laws and regulations that promote gender equality and the empowerment of women (Cyprus #2</w:t>
      </w:r>
      <w:proofErr w:type="gramStart"/>
      <w:r w:rsidRPr="008547BB">
        <w:rPr>
          <w:rFonts w:ascii="Times New Roman" w:eastAsia="Times New Roman" w:hAnsi="Calibri" w:cs="Times New Roman"/>
          <w:kern w:val="2"/>
          <w:sz w:val="24"/>
          <w:lang w:eastAsia="en-GB"/>
          <w14:ligatures w14:val="standardContextual"/>
        </w:rPr>
        <w:t>);</w:t>
      </w:r>
      <w:proofErr w:type="gramEnd"/>
    </w:p>
    <w:p w14:paraId="789E080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implement policies and legislation to ensure good governance and the fight against corruption (Cyprus #3</w:t>
      </w:r>
      <w:proofErr w:type="gramStart"/>
      <w:r w:rsidRPr="008547BB">
        <w:rPr>
          <w:rFonts w:ascii="Times New Roman" w:eastAsia="Times New Roman" w:hAnsi="Calibri" w:cs="Times New Roman"/>
          <w:kern w:val="2"/>
          <w:sz w:val="24"/>
          <w:lang w:eastAsia="en-GB"/>
          <w14:ligatures w14:val="standardContextual"/>
        </w:rPr>
        <w:t>);</w:t>
      </w:r>
      <w:proofErr w:type="gramEnd"/>
    </w:p>
    <w:p w14:paraId="61A601AD" w14:textId="7C985BAA"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Denmark   </w:t>
      </w:r>
    </w:p>
    <w:p w14:paraId="389B38A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Establish, without further delay, a National Preventive Mechanism, in line with the Optional Protocol to the Convention against Torture and Other Cruel, Inhuman or Degrading Treatment or Punishment (Denmark #1</w:t>
      </w:r>
      <w:proofErr w:type="gramStart"/>
      <w:r w:rsidRPr="008547BB">
        <w:rPr>
          <w:rFonts w:ascii="Times New Roman" w:eastAsia="Times New Roman" w:hAnsi="Calibri" w:cs="Times New Roman"/>
          <w:kern w:val="2"/>
          <w:sz w:val="24"/>
          <w:lang w:eastAsia="en-GB"/>
          <w14:ligatures w14:val="standardContextual"/>
        </w:rPr>
        <w:t>);</w:t>
      </w:r>
      <w:proofErr w:type="gramEnd"/>
    </w:p>
    <w:p w14:paraId="35D9C466" w14:textId="4B5AD8B4"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Amend articles 366 and 367 of the Criminal Code with a view to legalizing abortion in cases of rape, incest or severe </w:t>
      </w:r>
      <w:r w:rsidR="009622F9" w:rsidRPr="008547BB">
        <w:rPr>
          <w:rFonts w:ascii="Times New Roman" w:eastAsia="Times New Roman" w:hAnsi="Calibri" w:cs="Times New Roman"/>
          <w:kern w:val="2"/>
          <w:sz w:val="24"/>
          <w:lang w:eastAsia="en-GB"/>
          <w14:ligatures w14:val="standardContextual"/>
        </w:rPr>
        <w:t>foetal</w:t>
      </w:r>
      <w:r w:rsidRPr="008547BB">
        <w:rPr>
          <w:rFonts w:ascii="Times New Roman" w:eastAsia="Times New Roman" w:hAnsi="Calibri" w:cs="Times New Roman"/>
          <w:kern w:val="2"/>
          <w:sz w:val="24"/>
          <w:lang w:eastAsia="en-GB"/>
          <w14:ligatures w14:val="standardContextual"/>
        </w:rPr>
        <w:t xml:space="preserve"> impairment, in line with the Maputo Protocol (Denmark #2</w:t>
      </w:r>
      <w:proofErr w:type="gramStart"/>
      <w:r w:rsidRPr="008547BB">
        <w:rPr>
          <w:rFonts w:ascii="Times New Roman" w:eastAsia="Times New Roman" w:hAnsi="Calibri" w:cs="Times New Roman"/>
          <w:kern w:val="2"/>
          <w:sz w:val="24"/>
          <w:lang w:eastAsia="en-GB"/>
          <w14:ligatures w14:val="standardContextual"/>
        </w:rPr>
        <w:t>);</w:t>
      </w:r>
      <w:proofErr w:type="gramEnd"/>
    </w:p>
    <w:p w14:paraId="7E505372" w14:textId="13B8D0B0"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Djibouti  </w:t>
      </w:r>
    </w:p>
    <w:p w14:paraId="5043D0B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scale up poverty alleviation efforts with a particular focus on financial inclusion and the economic empowerment of women and youth (Djibouti #1</w:t>
      </w:r>
      <w:proofErr w:type="gramStart"/>
      <w:r w:rsidRPr="008547BB">
        <w:rPr>
          <w:rFonts w:ascii="Times New Roman" w:eastAsia="Times New Roman" w:hAnsi="Calibri" w:cs="Times New Roman"/>
          <w:kern w:val="2"/>
          <w:sz w:val="24"/>
          <w:lang w:eastAsia="en-GB"/>
          <w14:ligatures w14:val="standardContextual"/>
        </w:rPr>
        <w:t>);</w:t>
      </w:r>
      <w:proofErr w:type="gramEnd"/>
    </w:p>
    <w:p w14:paraId="54AA6CB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existing mechanisms to continue efforts to further improve the promotion and integration of women in political and public life in accordance with the Quota Act and to extend it to non-elective positions (Djibouti #2</w:t>
      </w:r>
      <w:proofErr w:type="gramStart"/>
      <w:r w:rsidRPr="008547BB">
        <w:rPr>
          <w:rFonts w:ascii="Times New Roman" w:eastAsia="Times New Roman" w:hAnsi="Calibri" w:cs="Times New Roman"/>
          <w:kern w:val="2"/>
          <w:sz w:val="24"/>
          <w:lang w:eastAsia="en-GB"/>
          <w14:ligatures w14:val="standardContextual"/>
        </w:rPr>
        <w:t>);</w:t>
      </w:r>
      <w:proofErr w:type="gramEnd"/>
    </w:p>
    <w:p w14:paraId="291AAFA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Intensify efforts to ensure non-discriminatory access to quality education for all (Djibouti #3</w:t>
      </w:r>
      <w:proofErr w:type="gramStart"/>
      <w:r w:rsidRPr="008547BB">
        <w:rPr>
          <w:rFonts w:ascii="Times New Roman" w:eastAsia="Times New Roman" w:hAnsi="Calibri" w:cs="Times New Roman"/>
          <w:kern w:val="2"/>
          <w:sz w:val="24"/>
          <w:lang w:eastAsia="en-GB"/>
          <w14:ligatures w14:val="standardContextual"/>
        </w:rPr>
        <w:t>);</w:t>
      </w:r>
      <w:proofErr w:type="gramEnd"/>
    </w:p>
    <w:p w14:paraId="7FD28D4F" w14:textId="2D21B1A1"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Dominican Republic   </w:t>
      </w:r>
    </w:p>
    <w:p w14:paraId="2406E6C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Implement effective measures to protect women human rights defenders, particularly those fighting against female genital mutilation, child marriage and environmental degradation (Dominican Republic #1</w:t>
      </w:r>
      <w:proofErr w:type="gramStart"/>
      <w:r w:rsidRPr="008547BB">
        <w:rPr>
          <w:rFonts w:ascii="Times New Roman" w:eastAsia="Times New Roman" w:hAnsi="Calibri" w:cs="Times New Roman"/>
          <w:kern w:val="2"/>
          <w:sz w:val="24"/>
          <w:lang w:eastAsia="en-GB"/>
          <w14:ligatures w14:val="standardContextual"/>
        </w:rPr>
        <w:t>);</w:t>
      </w:r>
      <w:proofErr w:type="gramEnd"/>
    </w:p>
    <w:p w14:paraId="37D1379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the accessibility of education for all, especially for girls, as well as for children living in rural areas (Dominican Republic #2</w:t>
      </w:r>
      <w:proofErr w:type="gramStart"/>
      <w:r w:rsidRPr="008547BB">
        <w:rPr>
          <w:rFonts w:ascii="Times New Roman" w:eastAsia="Times New Roman" w:hAnsi="Calibri" w:cs="Times New Roman"/>
          <w:kern w:val="2"/>
          <w:sz w:val="24"/>
          <w:lang w:eastAsia="en-GB"/>
          <w14:ligatures w14:val="standardContextual"/>
        </w:rPr>
        <w:t>);</w:t>
      </w:r>
      <w:proofErr w:type="gramEnd"/>
    </w:p>
    <w:p w14:paraId="704F668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initiatives and campaigns to raise awareness of girls' right to education (Dominican Republic #3</w:t>
      </w:r>
      <w:proofErr w:type="gramStart"/>
      <w:r w:rsidRPr="008547BB">
        <w:rPr>
          <w:rFonts w:ascii="Times New Roman" w:eastAsia="Times New Roman" w:hAnsi="Calibri" w:cs="Times New Roman"/>
          <w:kern w:val="2"/>
          <w:sz w:val="24"/>
          <w:lang w:eastAsia="en-GB"/>
          <w14:ligatures w14:val="standardContextual"/>
        </w:rPr>
        <w:t>);</w:t>
      </w:r>
      <w:proofErr w:type="gramEnd"/>
    </w:p>
    <w:p w14:paraId="311C9FA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towards women's economic empowerment as a means to address poverty and gender inequality (Dominican Republic #4</w:t>
      </w:r>
      <w:proofErr w:type="gramStart"/>
      <w:r w:rsidRPr="008547BB">
        <w:rPr>
          <w:rFonts w:ascii="Times New Roman" w:eastAsia="Times New Roman" w:hAnsi="Calibri" w:cs="Times New Roman"/>
          <w:kern w:val="2"/>
          <w:sz w:val="24"/>
          <w:lang w:eastAsia="en-GB"/>
          <w14:ligatures w14:val="standardContextual"/>
        </w:rPr>
        <w:t>);</w:t>
      </w:r>
      <w:proofErr w:type="gramEnd"/>
    </w:p>
    <w:p w14:paraId="3226CC39" w14:textId="0AEE34FC"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Egypt   </w:t>
      </w:r>
    </w:p>
    <w:p w14:paraId="584CE6F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Pursue efforts to implement the National Development Plan to improve the human rights situation (Egypt #1</w:t>
      </w:r>
      <w:proofErr w:type="gramStart"/>
      <w:r w:rsidRPr="008547BB">
        <w:rPr>
          <w:rFonts w:ascii="Times New Roman" w:eastAsia="Times New Roman" w:hAnsi="Calibri" w:cs="Times New Roman"/>
          <w:kern w:val="2"/>
          <w:sz w:val="24"/>
          <w:lang w:eastAsia="en-GB"/>
          <w14:ligatures w14:val="standardContextual"/>
        </w:rPr>
        <w:t>);</w:t>
      </w:r>
      <w:proofErr w:type="gramEnd"/>
    </w:p>
    <w:p w14:paraId="1945A01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protect and promote the rights of persons with disabilities (Egypt #2</w:t>
      </w:r>
      <w:proofErr w:type="gramStart"/>
      <w:r w:rsidRPr="008547BB">
        <w:rPr>
          <w:rFonts w:ascii="Times New Roman" w:eastAsia="Times New Roman" w:hAnsi="Calibri" w:cs="Times New Roman"/>
          <w:kern w:val="2"/>
          <w:sz w:val="24"/>
          <w:lang w:eastAsia="en-GB"/>
          <w14:ligatures w14:val="standardContextual"/>
        </w:rPr>
        <w:t>);</w:t>
      </w:r>
      <w:proofErr w:type="gramEnd"/>
    </w:p>
    <w:p w14:paraId="1F1B970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Advance efforts to protect the rights of migrant workers and members of their families (Egypt #3</w:t>
      </w:r>
      <w:proofErr w:type="gramStart"/>
      <w:r w:rsidRPr="008547BB">
        <w:rPr>
          <w:rFonts w:ascii="Times New Roman" w:eastAsia="Times New Roman" w:hAnsi="Calibri" w:cs="Times New Roman"/>
          <w:kern w:val="2"/>
          <w:sz w:val="24"/>
          <w:lang w:eastAsia="en-GB"/>
          <w14:ligatures w14:val="standardContextual"/>
        </w:rPr>
        <w:t>);</w:t>
      </w:r>
      <w:proofErr w:type="gramEnd"/>
    </w:p>
    <w:p w14:paraId="007EC1DE" w14:textId="599292DC"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Estonia  </w:t>
      </w:r>
    </w:p>
    <w:p w14:paraId="19E0039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Revise the relevant articles of the Criminal Code to bring them into line with international standards on freedom of expression and peaceful assembly (Estonia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41F69C8F" w14:textId="687ACBA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Legalize abortion in cases of rape, incest or severe </w:t>
      </w:r>
      <w:r w:rsidR="009622F9" w:rsidRPr="008547BB">
        <w:rPr>
          <w:rFonts w:ascii="Times New Roman" w:eastAsia="Times New Roman" w:hAnsi="Calibri" w:cs="Times New Roman"/>
          <w:kern w:val="2"/>
          <w:sz w:val="24"/>
          <w:lang w:eastAsia="en-GB"/>
          <w14:ligatures w14:val="standardContextual"/>
        </w:rPr>
        <w:t>foetal</w:t>
      </w:r>
      <w:r w:rsidRPr="008547BB">
        <w:rPr>
          <w:rFonts w:ascii="Times New Roman" w:eastAsia="Times New Roman" w:hAnsi="Calibri" w:cs="Times New Roman"/>
          <w:kern w:val="2"/>
          <w:sz w:val="24"/>
          <w:lang w:eastAsia="en-GB"/>
          <w14:ligatures w14:val="standardContextual"/>
        </w:rPr>
        <w:t xml:space="preserve"> impairment and decriminalize abortion in all other cases (Estonia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2CE1041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access to education for all, in particular for girls living in rural areas and carry out awareness raising activities on girls` right to education (Estonia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4F6691F7" w14:textId="440367DA"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Ethiopia  </w:t>
      </w:r>
    </w:p>
    <w:p w14:paraId="2CFA7FA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strengthen the legal institutional frameworks that promote respect for human rights (Ethiopia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0FF279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Intensify efforts in the Poverty Eradication Programmes to provide economic opportunities for the most vulnerable populations (Ethiopia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779EBF77" w14:textId="5A8198AD"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France   </w:t>
      </w:r>
    </w:p>
    <w:p w14:paraId="2A255A2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the right to freedoms of association, peaceful assembly, action and expression of civil society organizations while ensuring the protection of human rights defenders (France #1</w:t>
      </w:r>
      <w:proofErr w:type="gramStart"/>
      <w:r w:rsidRPr="008547BB">
        <w:rPr>
          <w:rFonts w:ascii="Times New Roman" w:eastAsia="Times New Roman" w:hAnsi="Calibri" w:cs="Times New Roman"/>
          <w:kern w:val="2"/>
          <w:sz w:val="24"/>
          <w:lang w:eastAsia="en-GB"/>
          <w14:ligatures w14:val="standardContextual"/>
        </w:rPr>
        <w:t>);</w:t>
      </w:r>
      <w:proofErr w:type="gramEnd"/>
    </w:p>
    <w:p w14:paraId="76010D9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to combat violence and hate speech and their impunity, following the recent anti-LGBT+ violence in C</w:t>
      </w:r>
      <w:r w:rsidRPr="008547BB">
        <w:rPr>
          <w:rFonts w:ascii="Times New Roman" w:eastAsia="Times New Roman" w:hAnsi="Calibri" w:cs="Times New Roman"/>
          <w:kern w:val="2"/>
          <w:sz w:val="24"/>
          <w:lang w:eastAsia="en-GB"/>
          <w14:ligatures w14:val="standardContextual"/>
        </w:rPr>
        <w:t>ô</w:t>
      </w:r>
      <w:r w:rsidRPr="008547BB">
        <w:rPr>
          <w:rFonts w:ascii="Times New Roman" w:eastAsia="Times New Roman" w:hAnsi="Calibri" w:cs="Times New Roman"/>
          <w:kern w:val="2"/>
          <w:sz w:val="24"/>
          <w:lang w:eastAsia="en-GB"/>
          <w14:ligatures w14:val="standardContextual"/>
        </w:rPr>
        <w:t>te d'Ivoire (France #2</w:t>
      </w:r>
      <w:proofErr w:type="gramStart"/>
      <w:r w:rsidRPr="008547BB">
        <w:rPr>
          <w:rFonts w:ascii="Times New Roman" w:eastAsia="Times New Roman" w:hAnsi="Calibri" w:cs="Times New Roman"/>
          <w:kern w:val="2"/>
          <w:sz w:val="24"/>
          <w:lang w:eastAsia="en-GB"/>
          <w14:ligatures w14:val="standardContextual"/>
        </w:rPr>
        <w:t>);</w:t>
      </w:r>
      <w:proofErr w:type="gramEnd"/>
    </w:p>
    <w:p w14:paraId="21726DB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an inclusive dialogue with all political and civil society actors, in a peaceful environment, in view of the upcoming elections (France #3</w:t>
      </w:r>
      <w:proofErr w:type="gramStart"/>
      <w:r w:rsidRPr="008547BB">
        <w:rPr>
          <w:rFonts w:ascii="Times New Roman" w:eastAsia="Times New Roman" w:hAnsi="Calibri" w:cs="Times New Roman"/>
          <w:kern w:val="2"/>
          <w:sz w:val="24"/>
          <w:lang w:eastAsia="en-GB"/>
          <w14:ligatures w14:val="standardContextual"/>
        </w:rPr>
        <w:t>);</w:t>
      </w:r>
      <w:proofErr w:type="gramEnd"/>
    </w:p>
    <w:p w14:paraId="3DE89B17" w14:textId="200D6AB9"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Gambia  </w:t>
      </w:r>
    </w:p>
    <w:p w14:paraId="1F929A5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Review its prison policy to address prison overcrowding, prolonged detention, and safeguard the rights of inmates (Gambia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56390042" w14:textId="3CCFAB5F"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Strengthen child protection by holding </w:t>
      </w:r>
      <w:r w:rsidR="009622F9" w:rsidRPr="008547BB">
        <w:rPr>
          <w:rFonts w:ascii="Times New Roman" w:eastAsia="Times New Roman" w:hAnsi="Calibri" w:cs="Times New Roman"/>
          <w:kern w:val="2"/>
          <w:sz w:val="24"/>
          <w:lang w:eastAsia="en-GB"/>
          <w14:ligatures w14:val="standardContextual"/>
        </w:rPr>
        <w:t>perpetrators</w:t>
      </w:r>
      <w:r w:rsidRPr="008547BB">
        <w:rPr>
          <w:rFonts w:ascii="Times New Roman" w:eastAsia="Times New Roman" w:hAnsi="Calibri" w:cs="Times New Roman"/>
          <w:kern w:val="2"/>
          <w:sz w:val="24"/>
          <w:lang w:eastAsia="en-GB"/>
          <w14:ligatures w14:val="standardContextual"/>
        </w:rPr>
        <w:t xml:space="preserve"> of child and forced labour accountable, and expanding access to education, healthcare, and social services for vulnerable children (Gambia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63CBC45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mechanisms to enforce gender-based violence laws by establishing mechanisms to investigate and prosecute such crimes effectively (Gambia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1B37E159" w14:textId="5F718EAE"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Georgia  </w:t>
      </w:r>
    </w:p>
    <w:p w14:paraId="49CCDF7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its efforts to improve access to health-care services (Georgia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53A57A5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Continue strengthening the technical and operational capacities of law enforcement in the fight against trafficking in persons (Georgia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E528E6F" w14:textId="359CF751"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Germany  </w:t>
      </w:r>
    </w:p>
    <w:p w14:paraId="102EE85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Initiate effective measures to ensure the right to freedom of opinion and expression and the right to freedom of peaceful assembly and association, and to refrain from restrictions on exercising these rights (Germany #1</w:t>
      </w:r>
      <w:proofErr w:type="gramStart"/>
      <w:r w:rsidRPr="008547BB">
        <w:rPr>
          <w:rFonts w:ascii="Times New Roman" w:eastAsia="Times New Roman" w:hAnsi="Calibri" w:cs="Times New Roman"/>
          <w:kern w:val="2"/>
          <w:sz w:val="24"/>
          <w:lang w:eastAsia="en-GB"/>
          <w14:ligatures w14:val="standardContextual"/>
        </w:rPr>
        <w:t>);</w:t>
      </w:r>
      <w:proofErr w:type="gramEnd"/>
    </w:p>
    <w:p w14:paraId="7294AF1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citizens</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 xml:space="preserve"> rights for effective judicial protection, particularly by facilitating regulations on the enrolment in the Ordre national des avocats aiming for a significant increase in the number of lawyers and the availability of legal protection to everyone (Germany #2</w:t>
      </w:r>
      <w:proofErr w:type="gramStart"/>
      <w:r w:rsidRPr="008547BB">
        <w:rPr>
          <w:rFonts w:ascii="Times New Roman" w:eastAsia="Times New Roman" w:hAnsi="Calibri" w:cs="Times New Roman"/>
          <w:kern w:val="2"/>
          <w:sz w:val="24"/>
          <w:lang w:eastAsia="en-GB"/>
          <w14:ligatures w14:val="standardContextual"/>
        </w:rPr>
        <w:t>);</w:t>
      </w:r>
      <w:proofErr w:type="gramEnd"/>
    </w:p>
    <w:p w14:paraId="4D0E02D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democratic participation and correspondingly the social acceptance of elections by prolonging the time intervals for the registration of voters significantly (Germany #3</w:t>
      </w:r>
      <w:proofErr w:type="gramStart"/>
      <w:r w:rsidRPr="008547BB">
        <w:rPr>
          <w:rFonts w:ascii="Times New Roman" w:eastAsia="Times New Roman" w:hAnsi="Calibri" w:cs="Times New Roman"/>
          <w:kern w:val="2"/>
          <w:sz w:val="24"/>
          <w:lang w:eastAsia="en-GB"/>
          <w14:ligatures w14:val="standardContextual"/>
        </w:rPr>
        <w:t>);</w:t>
      </w:r>
      <w:proofErr w:type="gramEnd"/>
    </w:p>
    <w:p w14:paraId="2D90955A" w14:textId="259C3F77"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Ghana  </w:t>
      </w:r>
    </w:p>
    <w:p w14:paraId="1EBE78F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Optional Protocol to the Convention on the Rights of Persons with Disabilities (Ghana #1</w:t>
      </w:r>
      <w:proofErr w:type="gramStart"/>
      <w:r w:rsidRPr="008547BB">
        <w:rPr>
          <w:rFonts w:ascii="Times New Roman" w:eastAsia="Times New Roman" w:hAnsi="Calibri" w:cs="Times New Roman"/>
          <w:kern w:val="2"/>
          <w:sz w:val="24"/>
          <w:lang w:eastAsia="en-GB"/>
          <w14:ligatures w14:val="standardContextual"/>
        </w:rPr>
        <w:t>);</w:t>
      </w:r>
      <w:proofErr w:type="gramEnd"/>
    </w:p>
    <w:p w14:paraId="0C3331F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prevention mechanisms to address drug use and create community programmes to provide treatment for young addicts (Ghana #2</w:t>
      </w:r>
      <w:proofErr w:type="gramStart"/>
      <w:r w:rsidRPr="008547BB">
        <w:rPr>
          <w:rFonts w:ascii="Times New Roman" w:eastAsia="Times New Roman" w:hAnsi="Calibri" w:cs="Times New Roman"/>
          <w:kern w:val="2"/>
          <w:sz w:val="24"/>
          <w:lang w:eastAsia="en-GB"/>
          <w14:ligatures w14:val="standardContextual"/>
        </w:rPr>
        <w:t>);</w:t>
      </w:r>
      <w:proofErr w:type="gramEnd"/>
    </w:p>
    <w:p w14:paraId="2311685D" w14:textId="59E3FCB5" w:rsidR="008547BB" w:rsidRPr="008547BB" w:rsidRDefault="008547BB" w:rsidP="00165375">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Greece  </w:t>
      </w:r>
    </w:p>
    <w:p w14:paraId="6DDD8D2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judicial investigations into allegations of extrajudicial executions, enforced disappearances and torture committed by law enforcement officials (Greece #1</w:t>
      </w:r>
      <w:proofErr w:type="gramStart"/>
      <w:r w:rsidRPr="008547BB">
        <w:rPr>
          <w:rFonts w:ascii="Times New Roman" w:eastAsia="Times New Roman" w:hAnsi="Calibri" w:cs="Times New Roman"/>
          <w:kern w:val="2"/>
          <w:sz w:val="24"/>
          <w:lang w:eastAsia="en-GB"/>
          <w14:ligatures w14:val="standardContextual"/>
        </w:rPr>
        <w:t>);</w:t>
      </w:r>
      <w:proofErr w:type="gramEnd"/>
    </w:p>
    <w:p w14:paraId="677C008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Step up its efforts towards adopting a national plan and strengthening the capacities of those involved in the criminal justice system for implementing alternatives to imprisonment (Greece #2</w:t>
      </w:r>
      <w:proofErr w:type="gramStart"/>
      <w:r w:rsidRPr="008547BB">
        <w:rPr>
          <w:rFonts w:ascii="Times New Roman" w:eastAsia="Times New Roman" w:hAnsi="Calibri" w:cs="Times New Roman"/>
          <w:kern w:val="2"/>
          <w:sz w:val="24"/>
          <w:lang w:eastAsia="en-GB"/>
          <w14:ligatures w14:val="standardContextual"/>
        </w:rPr>
        <w:t>);</w:t>
      </w:r>
      <w:proofErr w:type="gramEnd"/>
    </w:p>
    <w:p w14:paraId="1B2E323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bringing all national laws into line with the Convention on the Elimination of All Forms of Discrimination against Women and ensuring their implementation, while adopting a comprehensive law to prevent, combat and punish all forms of gender-based violence against women (Greece #3</w:t>
      </w:r>
      <w:proofErr w:type="gramStart"/>
      <w:r w:rsidRPr="008547BB">
        <w:rPr>
          <w:rFonts w:ascii="Times New Roman" w:eastAsia="Times New Roman" w:hAnsi="Calibri" w:cs="Times New Roman"/>
          <w:kern w:val="2"/>
          <w:sz w:val="24"/>
          <w:lang w:eastAsia="en-GB"/>
          <w14:ligatures w14:val="standardContextual"/>
        </w:rPr>
        <w:t>);</w:t>
      </w:r>
      <w:proofErr w:type="gramEnd"/>
    </w:p>
    <w:p w14:paraId="5649074D" w14:textId="55067505"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Holy See  </w:t>
      </w:r>
    </w:p>
    <w:p w14:paraId="4AA9EBF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As a matter of priority, alleviate the new main conditions in prisons by addressing the problems of severe overcrowding, the numerous acts of violence including </w:t>
      </w:r>
      <w:r w:rsidRPr="008547BB">
        <w:rPr>
          <w:rFonts w:ascii="Times New Roman" w:eastAsia="Times New Roman" w:hAnsi="Calibri" w:cs="Times New Roman"/>
          <w:kern w:val="2"/>
          <w:sz w:val="24"/>
          <w:lang w:eastAsia="en-GB"/>
          <w14:ligatures w14:val="standardContextual"/>
        </w:rPr>
        <w:lastRenderedPageBreak/>
        <w:t>sexual violence, the lack of food, hygiene and of quality medical care and increase the number and training of prison officers (Holy See #1</w:t>
      </w:r>
      <w:proofErr w:type="gramStart"/>
      <w:r w:rsidRPr="008547BB">
        <w:rPr>
          <w:rFonts w:ascii="Times New Roman" w:eastAsia="Times New Roman" w:hAnsi="Calibri" w:cs="Times New Roman"/>
          <w:kern w:val="2"/>
          <w:sz w:val="24"/>
          <w:lang w:eastAsia="en-GB"/>
          <w14:ligatures w14:val="standardContextual"/>
        </w:rPr>
        <w:t>);</w:t>
      </w:r>
      <w:proofErr w:type="gramEnd"/>
    </w:p>
    <w:p w14:paraId="73CE382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work with the representatives of the Catholic Church and civil society to put an end to forced evictions and address the issue of homes and schools being demolished even without warning (Holy See #2</w:t>
      </w:r>
      <w:proofErr w:type="gramStart"/>
      <w:r w:rsidRPr="008547BB">
        <w:rPr>
          <w:rFonts w:ascii="Times New Roman" w:eastAsia="Times New Roman" w:hAnsi="Calibri" w:cs="Times New Roman"/>
          <w:kern w:val="2"/>
          <w:sz w:val="24"/>
          <w:lang w:eastAsia="en-GB"/>
          <w14:ligatures w14:val="standardContextual"/>
        </w:rPr>
        <w:t>);</w:t>
      </w:r>
      <w:proofErr w:type="gramEnd"/>
    </w:p>
    <w:p w14:paraId="494CE65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develop the necessary infrastructure to ensure access to safe drinking water and electricity throughout the whole country (Holy See #3</w:t>
      </w:r>
      <w:proofErr w:type="gramStart"/>
      <w:r w:rsidRPr="008547BB">
        <w:rPr>
          <w:rFonts w:ascii="Times New Roman" w:eastAsia="Times New Roman" w:hAnsi="Calibri" w:cs="Times New Roman"/>
          <w:kern w:val="2"/>
          <w:sz w:val="24"/>
          <w:lang w:eastAsia="en-GB"/>
          <w14:ligatures w14:val="standardContextual"/>
        </w:rPr>
        <w:t>);</w:t>
      </w:r>
      <w:proofErr w:type="gramEnd"/>
    </w:p>
    <w:p w14:paraId="262D7E0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robust protection of freedom of expression allowing for broad participation in the public sphere (Holy See #4</w:t>
      </w:r>
      <w:proofErr w:type="gramStart"/>
      <w:r w:rsidRPr="008547BB">
        <w:rPr>
          <w:rFonts w:ascii="Times New Roman" w:eastAsia="Times New Roman" w:hAnsi="Calibri" w:cs="Times New Roman"/>
          <w:kern w:val="2"/>
          <w:sz w:val="24"/>
          <w:lang w:eastAsia="en-GB"/>
          <w14:ligatures w14:val="standardContextual"/>
        </w:rPr>
        <w:t>);</w:t>
      </w:r>
      <w:proofErr w:type="gramEnd"/>
    </w:p>
    <w:p w14:paraId="3A48DE5C" w14:textId="5FDE593D"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Iceland  </w:t>
      </w:r>
    </w:p>
    <w:p w14:paraId="1887470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a comprehensive law to prevent, combat and punish all forms of gender-based violence (Iceland #1</w:t>
      </w:r>
      <w:proofErr w:type="gramStart"/>
      <w:r w:rsidRPr="008547BB">
        <w:rPr>
          <w:rFonts w:ascii="Times New Roman" w:eastAsia="Times New Roman" w:hAnsi="Calibri" w:cs="Times New Roman"/>
          <w:kern w:val="2"/>
          <w:sz w:val="24"/>
          <w:lang w:eastAsia="en-GB"/>
          <w14:ligatures w14:val="standardContextual"/>
        </w:rPr>
        <w:t>);</w:t>
      </w:r>
      <w:proofErr w:type="gramEnd"/>
    </w:p>
    <w:p w14:paraId="18BC24E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laws that criminalize all forms of domestic violence and amend the Criminal Code to define marital rape based on lack of freely given consent (Iceland #2</w:t>
      </w:r>
      <w:proofErr w:type="gramStart"/>
      <w:r w:rsidRPr="008547BB">
        <w:rPr>
          <w:rFonts w:ascii="Times New Roman" w:eastAsia="Times New Roman" w:hAnsi="Calibri" w:cs="Times New Roman"/>
          <w:kern w:val="2"/>
          <w:sz w:val="24"/>
          <w:lang w:eastAsia="en-GB"/>
          <w14:ligatures w14:val="standardContextual"/>
        </w:rPr>
        <w:t>);</w:t>
      </w:r>
      <w:proofErr w:type="gramEnd"/>
    </w:p>
    <w:p w14:paraId="04E020C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Decriminalize abortion under all circumstances and strengthen measures to ensure access to safe abortion and post-abortion services (Iceland #3</w:t>
      </w:r>
      <w:proofErr w:type="gramStart"/>
      <w:r w:rsidRPr="008547BB">
        <w:rPr>
          <w:rFonts w:ascii="Times New Roman" w:eastAsia="Times New Roman" w:hAnsi="Calibri" w:cs="Times New Roman"/>
          <w:kern w:val="2"/>
          <w:sz w:val="24"/>
          <w:lang w:eastAsia="en-GB"/>
          <w14:ligatures w14:val="standardContextual"/>
        </w:rPr>
        <w:t>);</w:t>
      </w:r>
      <w:proofErr w:type="gramEnd"/>
    </w:p>
    <w:p w14:paraId="25559BD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access to information around reproductive health and rights and introduce sexual and reproductive health rights education in school curricula (Iceland #4</w:t>
      </w:r>
      <w:proofErr w:type="gramStart"/>
      <w:r w:rsidRPr="008547BB">
        <w:rPr>
          <w:rFonts w:ascii="Times New Roman" w:eastAsia="Times New Roman" w:hAnsi="Calibri" w:cs="Times New Roman"/>
          <w:kern w:val="2"/>
          <w:sz w:val="24"/>
          <w:lang w:eastAsia="en-GB"/>
          <w14:ligatures w14:val="standardContextual"/>
        </w:rPr>
        <w:t>);</w:t>
      </w:r>
      <w:proofErr w:type="gramEnd"/>
    </w:p>
    <w:p w14:paraId="6047D65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Provide legal gender recognition to transgender people and add </w:t>
      </w:r>
      <w:proofErr w:type="gramStart"/>
      <w:r w:rsidRPr="008547BB">
        <w:rPr>
          <w:rFonts w:ascii="Times New Roman" w:eastAsia="Times New Roman" w:hAnsi="Calibri" w:cs="Times New Roman"/>
          <w:kern w:val="2"/>
          <w:sz w:val="24"/>
          <w:lang w:eastAsia="en-GB"/>
          <w14:ligatures w14:val="standardContextual"/>
        </w:rPr>
        <w:t xml:space="preserve">an </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other</w:t>
      </w:r>
      <w:r w:rsidRPr="008547BB">
        <w:rPr>
          <w:rFonts w:ascii="Times New Roman" w:eastAsia="Times New Roman" w:hAnsi="Calibri" w:cs="Times New Roman"/>
          <w:kern w:val="2"/>
          <w:sz w:val="24"/>
          <w:lang w:eastAsia="en-GB"/>
          <w14:ligatures w14:val="standardContextual"/>
        </w:rPr>
        <w:t>”</w:t>
      </w:r>
      <w:proofErr w:type="gramEnd"/>
      <w:r w:rsidRPr="008547BB">
        <w:rPr>
          <w:rFonts w:ascii="Times New Roman" w:eastAsia="Times New Roman" w:hAnsi="Calibri" w:cs="Times New Roman"/>
          <w:kern w:val="2"/>
          <w:sz w:val="24"/>
          <w:lang w:eastAsia="en-GB"/>
          <w14:ligatures w14:val="standardContextual"/>
        </w:rPr>
        <w:t xml:space="preserve"> category into administrative documents together with masculine and feminine (Iceland #5);</w:t>
      </w:r>
    </w:p>
    <w:p w14:paraId="3EF624D7" w14:textId="2F7F01A1"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India   </w:t>
      </w:r>
    </w:p>
    <w:p w14:paraId="03F01B2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harnessing the benefits of new technologies, including digitization especially in the areas of health and poverty eradication schemes (India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D4E993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ensuring the necessary human, technical and financial resources to implement the existing plans to promote entrepreneurship among women, particularly women living in rural areas (India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3B5871A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efforts to increase the outreach of education (India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4B0BEC21" w14:textId="6955236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Indonesia  </w:t>
      </w:r>
    </w:p>
    <w:p w14:paraId="236E822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and expand policies to alleviate poverty and empower women, as well as ensuring robust social and labour protections for vulnerable populations (Indonesia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61832B84" w14:textId="2E6DE2B4"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 xml:space="preserve">Redouble efforts to </w:t>
      </w:r>
      <w:r w:rsidR="00C51013" w:rsidRPr="008547BB">
        <w:rPr>
          <w:rFonts w:ascii="Times New Roman" w:eastAsia="Times New Roman" w:hAnsi="Calibri" w:cs="Times New Roman"/>
          <w:kern w:val="2"/>
          <w:sz w:val="24"/>
          <w:lang w:eastAsia="en-GB"/>
          <w14:ligatures w14:val="standardContextual"/>
        </w:rPr>
        <w:t>fulfil</w:t>
      </w:r>
      <w:r w:rsidRPr="008547BB">
        <w:rPr>
          <w:rFonts w:ascii="Times New Roman" w:eastAsia="Times New Roman" w:hAnsi="Calibri" w:cs="Times New Roman"/>
          <w:kern w:val="2"/>
          <w:sz w:val="24"/>
          <w:lang w:eastAsia="en-GB"/>
          <w14:ligatures w14:val="standardContextual"/>
        </w:rPr>
        <w:t xml:space="preserve"> economic, social, and cultural rights, including by fostering inclusive economic growth that amplifies access to healthcare, basic education, and employment opportunities (Indonesia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02946A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laws and regulations to safeguard better access to freedom of peaceful assembly and freedom of expression (Indonesia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4A87B355" w14:textId="0FC46479"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Iraq   </w:t>
      </w:r>
    </w:p>
    <w:p w14:paraId="7E2B95C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strengthen national health institutions and programmes, especially with regard to women and children, and ensure the provision of health materials for this purpose (Iraq #1</w:t>
      </w:r>
      <w:proofErr w:type="gramStart"/>
      <w:r w:rsidRPr="008547BB">
        <w:rPr>
          <w:rFonts w:ascii="Times New Roman" w:eastAsia="Times New Roman" w:hAnsi="Calibri" w:cs="Times New Roman"/>
          <w:kern w:val="2"/>
          <w:sz w:val="24"/>
          <w:lang w:eastAsia="en-GB"/>
          <w14:ligatures w14:val="standardContextual"/>
        </w:rPr>
        <w:t>);</w:t>
      </w:r>
      <w:proofErr w:type="gramEnd"/>
    </w:p>
    <w:p w14:paraId="691D6761" w14:textId="2632BFDC"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Ireland   </w:t>
      </w:r>
    </w:p>
    <w:p w14:paraId="2813D2B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Amend Article 226 of the Penal Code to include sexual orientation and gender identity as prohibited grounds of discrimination (Ireland #1</w:t>
      </w:r>
      <w:proofErr w:type="gramStart"/>
      <w:r w:rsidRPr="008547BB">
        <w:rPr>
          <w:rFonts w:ascii="Times New Roman" w:eastAsia="Times New Roman" w:hAnsi="Calibri" w:cs="Times New Roman"/>
          <w:kern w:val="2"/>
          <w:sz w:val="24"/>
          <w:lang w:eastAsia="en-GB"/>
          <w14:ligatures w14:val="standardContextual"/>
        </w:rPr>
        <w:t>);</w:t>
      </w:r>
      <w:proofErr w:type="gramEnd"/>
    </w:p>
    <w:p w14:paraId="1B87DEE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Amend the Criminal Code to explicitly criminalise all forms of domestic violence and enforce legislation criminalising Female Genital Mutilation (Ireland #2</w:t>
      </w:r>
      <w:proofErr w:type="gramStart"/>
      <w:r w:rsidRPr="008547BB">
        <w:rPr>
          <w:rFonts w:ascii="Times New Roman" w:eastAsia="Times New Roman" w:hAnsi="Calibri" w:cs="Times New Roman"/>
          <w:kern w:val="2"/>
          <w:sz w:val="24"/>
          <w:lang w:eastAsia="en-GB"/>
          <w14:ligatures w14:val="standardContextual"/>
        </w:rPr>
        <w:t>);</w:t>
      </w:r>
      <w:proofErr w:type="gramEnd"/>
    </w:p>
    <w:p w14:paraId="467FC3C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judicial reforms, in particular to guarantee the independence of the judiciary, to strengthen the fight against corruption and to reinforce measures to guarantee access to justice (Ireland #3</w:t>
      </w:r>
      <w:proofErr w:type="gramStart"/>
      <w:r w:rsidRPr="008547BB">
        <w:rPr>
          <w:rFonts w:ascii="Times New Roman" w:eastAsia="Times New Roman" w:hAnsi="Calibri" w:cs="Times New Roman"/>
          <w:kern w:val="2"/>
          <w:sz w:val="24"/>
          <w:lang w:eastAsia="en-GB"/>
          <w14:ligatures w14:val="standardContextual"/>
        </w:rPr>
        <w:t>);</w:t>
      </w:r>
      <w:proofErr w:type="gramEnd"/>
    </w:p>
    <w:p w14:paraId="2E874E90" w14:textId="1D011B39"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Italy   </w:t>
      </w:r>
    </w:p>
    <w:p w14:paraId="3164A1B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combat female genital mutilation and early marriage (Italy #1</w:t>
      </w:r>
      <w:proofErr w:type="gramStart"/>
      <w:r w:rsidRPr="008547BB">
        <w:rPr>
          <w:rFonts w:ascii="Times New Roman" w:eastAsia="Times New Roman" w:hAnsi="Calibri" w:cs="Times New Roman"/>
          <w:kern w:val="2"/>
          <w:sz w:val="24"/>
          <w:lang w:eastAsia="en-GB"/>
          <w14:ligatures w14:val="standardContextual"/>
        </w:rPr>
        <w:t>);</w:t>
      </w:r>
      <w:proofErr w:type="gramEnd"/>
    </w:p>
    <w:p w14:paraId="7C9CF1C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proofErr w:type="gramStart"/>
      <w:r w:rsidRPr="008547BB">
        <w:rPr>
          <w:rFonts w:ascii="Times New Roman" w:eastAsia="Times New Roman" w:hAnsi="Calibri" w:cs="Times New Roman"/>
          <w:kern w:val="2"/>
          <w:sz w:val="24"/>
          <w:lang w:eastAsia="en-GB"/>
          <w14:ligatures w14:val="standardContextual"/>
        </w:rPr>
        <w:t>Continue</w:t>
      </w:r>
      <w:r w:rsidRPr="008547BB">
        <w:rPr>
          <w:rFonts w:ascii="Times New Roman" w:eastAsia="Times New Roman" w:hAnsi="Calibri" w:cs="Times New Roman"/>
          <w:kern w:val="2"/>
          <w:sz w:val="24"/>
          <w:lang w:eastAsia="en-GB"/>
          <w14:ligatures w14:val="standardContextual"/>
        </w:rPr>
        <w:t> </w:t>
      </w:r>
      <w:r w:rsidRPr="008547BB">
        <w:rPr>
          <w:rFonts w:ascii="Times New Roman" w:eastAsia="Times New Roman" w:hAnsi="Calibri" w:cs="Times New Roman"/>
          <w:kern w:val="2"/>
          <w:sz w:val="24"/>
          <w:lang w:eastAsia="en-GB"/>
          <w14:ligatures w14:val="standardContextual"/>
        </w:rPr>
        <w:t xml:space="preserve"> to</w:t>
      </w:r>
      <w:proofErr w:type="gramEnd"/>
      <w:r w:rsidRPr="008547BB">
        <w:rPr>
          <w:rFonts w:ascii="Times New Roman" w:eastAsia="Times New Roman" w:hAnsi="Calibri" w:cs="Times New Roman"/>
          <w:kern w:val="2"/>
          <w:sz w:val="24"/>
          <w:lang w:eastAsia="en-GB"/>
          <w14:ligatures w14:val="standardContextual"/>
        </w:rPr>
        <w:t xml:space="preserve"> combat child labour and exploitation, and ensure universal access to education while promoting equality between men and women (Italy #2);</w:t>
      </w:r>
    </w:p>
    <w:p w14:paraId="2BF4224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all appropriate measures to ensure the independence of civil society (Italy #3</w:t>
      </w:r>
      <w:proofErr w:type="gramStart"/>
      <w:r w:rsidRPr="008547BB">
        <w:rPr>
          <w:rFonts w:ascii="Times New Roman" w:eastAsia="Times New Roman" w:hAnsi="Calibri" w:cs="Times New Roman"/>
          <w:kern w:val="2"/>
          <w:sz w:val="24"/>
          <w:lang w:eastAsia="en-GB"/>
          <w14:ligatures w14:val="standardContextual"/>
        </w:rPr>
        <w:t>);</w:t>
      </w:r>
      <w:proofErr w:type="gramEnd"/>
    </w:p>
    <w:p w14:paraId="4FD3E69E" w14:textId="759DF1B3"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Japan   </w:t>
      </w:r>
    </w:p>
    <w:p w14:paraId="0F4319A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its efforts to improve the human rights situation of displaced persons (Japan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1C3C2F3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its efforts to protect and promote the human rights of women and girls by enhancing their meaningful participation in decision-making processes including through revision of the national action plan of the WPS agenda (Japan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4BEBAA51" w14:textId="4C12A65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Jordan   </w:t>
      </w:r>
    </w:p>
    <w:p w14:paraId="18D5D346" w14:textId="3E36C3FC"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 xml:space="preserve">Continue working on preparing special training programs in the field of human rights and the rules of international humanitarian law for members of the </w:t>
      </w:r>
      <w:r w:rsidR="000742CA" w:rsidRPr="008547BB">
        <w:rPr>
          <w:rFonts w:ascii="Times New Roman" w:eastAsia="Times New Roman" w:hAnsi="Calibri" w:cs="Times New Roman"/>
          <w:kern w:val="2"/>
          <w:sz w:val="24"/>
          <w:lang w:eastAsia="en-GB"/>
          <w14:ligatures w14:val="standardContextual"/>
        </w:rPr>
        <w:t>defence</w:t>
      </w:r>
      <w:r w:rsidRPr="008547BB">
        <w:rPr>
          <w:rFonts w:ascii="Times New Roman" w:eastAsia="Times New Roman" w:hAnsi="Calibri" w:cs="Times New Roman"/>
          <w:kern w:val="2"/>
          <w:sz w:val="24"/>
          <w:lang w:eastAsia="en-GB"/>
          <w14:ligatures w14:val="standardContextual"/>
        </w:rPr>
        <w:t xml:space="preserve"> and security forces (Jordan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5E16D5F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combat human trafficking and provide comprehensive care for victims, and support the focal points in communities to report violence (Jordan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2D1AF45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supporting the work of the Productive Social Safety Net Project aimed at empowering those receiving assistance in the area of eradicating poverty (Jordan #3</w:t>
      </w:r>
      <w:proofErr w:type="gramStart"/>
      <w:r w:rsidRPr="008547BB">
        <w:rPr>
          <w:rFonts w:ascii="Times New Roman" w:eastAsia="Times New Roman" w:hAnsi="Calibri" w:cs="Times New Roman"/>
          <w:kern w:val="2"/>
          <w:sz w:val="24"/>
          <w:lang w:eastAsia="en-GB"/>
          <w14:ligatures w14:val="standardContextual"/>
        </w:rPr>
        <w:t>);</w:t>
      </w:r>
      <w:proofErr w:type="gramEnd"/>
    </w:p>
    <w:p w14:paraId="7E1B98DF" w14:textId="2831EFF4"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Kenya   </w:t>
      </w:r>
    </w:p>
    <w:p w14:paraId="03C48DD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Develop and implement a comprehensive strategy to address prison overcrowding, such as exploring alternatives to custodial punishments.</w:t>
      </w:r>
      <w:r w:rsidRPr="008547BB">
        <w:rPr>
          <w:rFonts w:ascii="Times New Roman" w:eastAsia="Times New Roman" w:hAnsi="Calibri" w:cs="Times New Roman"/>
          <w:kern w:val="2"/>
          <w:sz w:val="24"/>
          <w:lang w:eastAsia="en-GB"/>
          <w14:ligatures w14:val="standardContextual"/>
        </w:rPr>
        <w:t> </w:t>
      </w:r>
      <w:r w:rsidRPr="008547BB">
        <w:rPr>
          <w:rFonts w:ascii="Times New Roman" w:eastAsia="Times New Roman" w:hAnsi="Calibri" w:cs="Times New Roman"/>
          <w:kern w:val="2"/>
          <w:sz w:val="24"/>
          <w:lang w:eastAsia="en-GB"/>
          <w14:ligatures w14:val="standardContextual"/>
        </w:rPr>
        <w:t xml:space="preserve"> (Kenya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6830BA9" w14:textId="4F859FB9"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Lao People's Democratic Republic   </w:t>
      </w:r>
    </w:p>
    <w:p w14:paraId="5373EDA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Accelerate the effective implementation of the National Development Programme 2021-2025 (Lao People's Democratic Republic #1</w:t>
      </w:r>
      <w:proofErr w:type="gramStart"/>
      <w:r w:rsidRPr="008547BB">
        <w:rPr>
          <w:rFonts w:ascii="Times New Roman" w:eastAsia="Times New Roman" w:hAnsi="Calibri" w:cs="Times New Roman"/>
          <w:kern w:val="2"/>
          <w:sz w:val="24"/>
          <w:lang w:eastAsia="en-GB"/>
          <w14:ligatures w14:val="standardContextual"/>
        </w:rPr>
        <w:t>);</w:t>
      </w:r>
      <w:proofErr w:type="gramEnd"/>
    </w:p>
    <w:p w14:paraId="21718BD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promote the right to education to ensure equal access to quality education (Lao People's Democratic Republic #2</w:t>
      </w:r>
      <w:proofErr w:type="gramStart"/>
      <w:r w:rsidRPr="008547BB">
        <w:rPr>
          <w:rFonts w:ascii="Times New Roman" w:eastAsia="Times New Roman" w:hAnsi="Calibri" w:cs="Times New Roman"/>
          <w:kern w:val="2"/>
          <w:sz w:val="24"/>
          <w:lang w:eastAsia="en-GB"/>
          <w14:ligatures w14:val="standardContextual"/>
        </w:rPr>
        <w:t>);</w:t>
      </w:r>
      <w:proofErr w:type="gramEnd"/>
    </w:p>
    <w:p w14:paraId="1C0EA554" w14:textId="2D8C28E0"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Lebanon  </w:t>
      </w:r>
    </w:p>
    <w:p w14:paraId="27A5872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reduce the prison population and to improve detention conditions, particularly for children (Lebanon #1</w:t>
      </w:r>
      <w:proofErr w:type="gramStart"/>
      <w:r w:rsidRPr="008547BB">
        <w:rPr>
          <w:rFonts w:ascii="Times New Roman" w:eastAsia="Times New Roman" w:hAnsi="Calibri" w:cs="Times New Roman"/>
          <w:kern w:val="2"/>
          <w:sz w:val="24"/>
          <w:lang w:eastAsia="en-GB"/>
          <w14:ligatures w14:val="standardContextual"/>
        </w:rPr>
        <w:t>);</w:t>
      </w:r>
      <w:proofErr w:type="gramEnd"/>
    </w:p>
    <w:p w14:paraId="143E578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combat trafficking in persons and child labour, allocating sufficient financial resources, in particular for the Committees in charge of these issues (Lebanon #2</w:t>
      </w:r>
      <w:proofErr w:type="gramStart"/>
      <w:r w:rsidRPr="008547BB">
        <w:rPr>
          <w:rFonts w:ascii="Times New Roman" w:eastAsia="Times New Roman" w:hAnsi="Calibri" w:cs="Times New Roman"/>
          <w:kern w:val="2"/>
          <w:sz w:val="24"/>
          <w:lang w:eastAsia="en-GB"/>
          <w14:ligatures w14:val="standardContextual"/>
        </w:rPr>
        <w:t>);</w:t>
      </w:r>
      <w:proofErr w:type="gramEnd"/>
    </w:p>
    <w:p w14:paraId="36B1B682" w14:textId="3FEAA5BF"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Lesotho   </w:t>
      </w:r>
    </w:p>
    <w:p w14:paraId="5AB35D7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 prohibit all forms of child labour in various sectors of the economy (Lesotho #1</w:t>
      </w:r>
      <w:proofErr w:type="gramStart"/>
      <w:r w:rsidRPr="008547BB">
        <w:rPr>
          <w:rFonts w:ascii="Times New Roman" w:eastAsia="Times New Roman" w:hAnsi="Calibri" w:cs="Times New Roman"/>
          <w:kern w:val="2"/>
          <w:sz w:val="24"/>
          <w:lang w:eastAsia="en-GB"/>
          <w14:ligatures w14:val="standardContextual"/>
        </w:rPr>
        <w:t>);</w:t>
      </w:r>
      <w:proofErr w:type="gramEnd"/>
    </w:p>
    <w:p w14:paraId="2E164A1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to sensitize community leaders on the adverse effects of female genital mutilation and forced or early child marriages on the girl child (Lesotho #2</w:t>
      </w:r>
      <w:proofErr w:type="gramStart"/>
      <w:r w:rsidRPr="008547BB">
        <w:rPr>
          <w:rFonts w:ascii="Times New Roman" w:eastAsia="Times New Roman" w:hAnsi="Calibri" w:cs="Times New Roman"/>
          <w:kern w:val="2"/>
          <w:sz w:val="24"/>
          <w:lang w:eastAsia="en-GB"/>
          <w14:ligatures w14:val="standardContextual"/>
        </w:rPr>
        <w:t>);</w:t>
      </w:r>
      <w:proofErr w:type="gramEnd"/>
    </w:p>
    <w:p w14:paraId="282551B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Bolster efforts to investigate acts of violence against women and girls, including human trafficking and sexual violence (Lesotho #3</w:t>
      </w:r>
      <w:proofErr w:type="gramStart"/>
      <w:r w:rsidRPr="008547BB">
        <w:rPr>
          <w:rFonts w:ascii="Times New Roman" w:eastAsia="Times New Roman" w:hAnsi="Calibri" w:cs="Times New Roman"/>
          <w:kern w:val="2"/>
          <w:sz w:val="24"/>
          <w:lang w:eastAsia="en-GB"/>
          <w14:ligatures w14:val="standardContextual"/>
        </w:rPr>
        <w:t>);</w:t>
      </w:r>
      <w:proofErr w:type="gramEnd"/>
    </w:p>
    <w:p w14:paraId="3ABC8889" w14:textId="5738D6C3" w:rsidR="008547BB" w:rsidRPr="008547BB" w:rsidRDefault="00C51013"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Pr>
          <w:rFonts w:ascii="Times New Roman" w:eastAsia="Times New Roman" w:hAnsi="Calibri" w:cs="Times New Roman"/>
          <w:b/>
          <w:kern w:val="2"/>
          <w:sz w:val="24"/>
          <w:lang w:eastAsia="en-GB"/>
          <w14:ligatures w14:val="standardContextual"/>
        </w:rPr>
        <w:lastRenderedPageBreak/>
        <w:t xml:space="preserve"> </w:t>
      </w:r>
      <w:r w:rsidR="008547BB" w:rsidRPr="008547BB">
        <w:rPr>
          <w:rFonts w:ascii="Times New Roman" w:eastAsia="Times New Roman" w:hAnsi="Calibri" w:cs="Times New Roman"/>
          <w:b/>
          <w:kern w:val="2"/>
          <w:sz w:val="24"/>
          <w:lang w:eastAsia="en-GB"/>
          <w14:ligatures w14:val="standardContextual"/>
        </w:rPr>
        <w:t xml:space="preserve">Liechtenstein   </w:t>
      </w:r>
    </w:p>
    <w:p w14:paraId="6DCECC4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Kampala amendments to the Rome Statute of the International Criminal Court on the crime of aggression (Liechtenstein #1</w:t>
      </w:r>
      <w:proofErr w:type="gramStart"/>
      <w:r w:rsidRPr="008547BB">
        <w:rPr>
          <w:rFonts w:ascii="Times New Roman" w:eastAsia="Times New Roman" w:hAnsi="Calibri" w:cs="Times New Roman"/>
          <w:kern w:val="2"/>
          <w:sz w:val="24"/>
          <w:lang w:eastAsia="en-GB"/>
          <w14:ligatures w14:val="standardContextual"/>
        </w:rPr>
        <w:t>);</w:t>
      </w:r>
      <w:proofErr w:type="gramEnd"/>
    </w:p>
    <w:p w14:paraId="3180B2B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Make measures to address the violence perpetrated against children in schools, particularly girls, including sexual abuse and harassment by teachers, with a focus on prevention policies, and bring perpetrators to justice (Liechtenstein #2</w:t>
      </w:r>
      <w:proofErr w:type="gramStart"/>
      <w:r w:rsidRPr="008547BB">
        <w:rPr>
          <w:rFonts w:ascii="Times New Roman" w:eastAsia="Times New Roman" w:hAnsi="Calibri" w:cs="Times New Roman"/>
          <w:kern w:val="2"/>
          <w:sz w:val="24"/>
          <w:lang w:eastAsia="en-GB"/>
          <w14:ligatures w14:val="standardContextual"/>
        </w:rPr>
        <w:t>);</w:t>
      </w:r>
      <w:proofErr w:type="gramEnd"/>
    </w:p>
    <w:p w14:paraId="3153E89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undertaking judicial reforms to effectively guarantee the independence of the judiciary, strengthen the fight against corruption, and reinforce measures to guarantee access to justice (Liechtenstein #3</w:t>
      </w:r>
      <w:proofErr w:type="gramStart"/>
      <w:r w:rsidRPr="008547BB">
        <w:rPr>
          <w:rFonts w:ascii="Times New Roman" w:eastAsia="Times New Roman" w:hAnsi="Calibri" w:cs="Times New Roman"/>
          <w:kern w:val="2"/>
          <w:sz w:val="24"/>
          <w:lang w:eastAsia="en-GB"/>
          <w14:ligatures w14:val="standardContextual"/>
        </w:rPr>
        <w:t>);</w:t>
      </w:r>
      <w:proofErr w:type="gramEnd"/>
    </w:p>
    <w:p w14:paraId="7B0E12A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Adopt a comprehensive law to prevent, combat and punish all forms of gender-based violence against women (Liechtenstein #4</w:t>
      </w:r>
      <w:proofErr w:type="gramStart"/>
      <w:r w:rsidRPr="008547BB">
        <w:rPr>
          <w:rFonts w:ascii="Times New Roman" w:eastAsia="Times New Roman" w:hAnsi="Calibri" w:cs="Times New Roman"/>
          <w:kern w:val="2"/>
          <w:sz w:val="24"/>
          <w:lang w:eastAsia="en-GB"/>
          <w14:ligatures w14:val="standardContextual"/>
        </w:rPr>
        <w:t>);</w:t>
      </w:r>
      <w:proofErr w:type="gramEnd"/>
    </w:p>
    <w:p w14:paraId="65EFC81F" w14:textId="52A2A16D"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Lithuania  </w:t>
      </w:r>
    </w:p>
    <w:p w14:paraId="3ADD338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adequate measures to increase the socio-professional integration and empowerment of persons with disabilities (Lithuania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530F0CA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Take measures towards a more inclusive education system, particularly for children with disabilities, including intellectual disabilities (Lithuania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3651C2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an effective oversight of private military and security companies by increasing efforts to implement specific regulations (Lithuania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58F550C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independence of the judiciary by increasing the professional expertise in the judicial sector (Lithuania #4</w:t>
      </w:r>
      <w:proofErr w:type="gramStart"/>
      <w:r w:rsidRPr="008547BB">
        <w:rPr>
          <w:rFonts w:ascii="Times New Roman" w:eastAsia="Times New Roman" w:hAnsi="Calibri" w:cs="Times New Roman"/>
          <w:kern w:val="2"/>
          <w:sz w:val="24"/>
          <w:lang w:eastAsia="en-GB"/>
          <w14:ligatures w14:val="standardContextual"/>
        </w:rPr>
        <w:t>);</w:t>
      </w:r>
      <w:proofErr w:type="gramEnd"/>
    </w:p>
    <w:p w14:paraId="5628582D" w14:textId="62732B7C"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Luxembourg   </w:t>
      </w:r>
    </w:p>
    <w:p w14:paraId="7327936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Issue a standing invitation to the special procedures of the Human Rights Council (Luxembourg #1</w:t>
      </w:r>
      <w:proofErr w:type="gramStart"/>
      <w:r w:rsidRPr="008547BB">
        <w:rPr>
          <w:rFonts w:ascii="Times New Roman" w:eastAsia="Times New Roman" w:hAnsi="Calibri" w:cs="Times New Roman"/>
          <w:kern w:val="2"/>
          <w:sz w:val="24"/>
          <w:lang w:eastAsia="en-GB"/>
          <w14:ligatures w14:val="standardContextual"/>
        </w:rPr>
        <w:t>);</w:t>
      </w:r>
      <w:proofErr w:type="gramEnd"/>
    </w:p>
    <w:p w14:paraId="504F89C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Optional Protocol to the Convention on the Rights of the Child on a communications procedure (OP-CRC-IC) (Luxembourg #2</w:t>
      </w:r>
      <w:proofErr w:type="gramStart"/>
      <w:r w:rsidRPr="008547BB">
        <w:rPr>
          <w:rFonts w:ascii="Times New Roman" w:eastAsia="Times New Roman" w:hAnsi="Calibri" w:cs="Times New Roman"/>
          <w:kern w:val="2"/>
          <w:sz w:val="24"/>
          <w:lang w:eastAsia="en-GB"/>
          <w14:ligatures w14:val="standardContextual"/>
        </w:rPr>
        <w:t>);</w:t>
      </w:r>
      <w:proofErr w:type="gramEnd"/>
    </w:p>
    <w:p w14:paraId="16654E5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Encourage magistrates to apply alternative sentences to imprisonment, including for minors, in order to combat prison overcrowding in the long-term (Luxembourg #3</w:t>
      </w:r>
      <w:proofErr w:type="gramStart"/>
      <w:r w:rsidRPr="008547BB">
        <w:rPr>
          <w:rFonts w:ascii="Times New Roman" w:eastAsia="Times New Roman" w:hAnsi="Calibri" w:cs="Times New Roman"/>
          <w:kern w:val="2"/>
          <w:sz w:val="24"/>
          <w:lang w:eastAsia="en-GB"/>
          <w14:ligatures w14:val="standardContextual"/>
        </w:rPr>
        <w:t>);</w:t>
      </w:r>
      <w:proofErr w:type="gramEnd"/>
    </w:p>
    <w:p w14:paraId="477C330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Strengthen the capacities of prison staff in matters of the fundamental rights of detainees and integrate the specific issue of torture and cruel, inhuman and degrading treatment into the training programme for prison </w:t>
      </w:r>
      <w:proofErr w:type="gramStart"/>
      <w:r w:rsidRPr="008547BB">
        <w:rPr>
          <w:rFonts w:ascii="Times New Roman" w:eastAsia="Times New Roman" w:hAnsi="Calibri" w:cs="Times New Roman"/>
          <w:kern w:val="2"/>
          <w:sz w:val="24"/>
          <w:lang w:eastAsia="en-GB"/>
          <w14:ligatures w14:val="standardContextual"/>
        </w:rPr>
        <w:t>officers</w:t>
      </w:r>
      <w:r w:rsidRPr="008547BB">
        <w:rPr>
          <w:rFonts w:ascii="Times New Roman" w:eastAsia="Times New Roman" w:hAnsi="Calibri" w:cs="Times New Roman"/>
          <w:kern w:val="2"/>
          <w:sz w:val="24"/>
          <w:lang w:eastAsia="en-GB"/>
          <w14:ligatures w14:val="standardContextual"/>
        </w:rPr>
        <w:t> </w:t>
      </w:r>
      <w:r w:rsidRPr="008547BB">
        <w:rPr>
          <w:rFonts w:ascii="Times New Roman" w:eastAsia="Times New Roman" w:hAnsi="Calibri" w:cs="Times New Roman"/>
          <w:kern w:val="2"/>
          <w:sz w:val="24"/>
          <w:lang w:eastAsia="en-GB"/>
          <w14:ligatures w14:val="standardContextual"/>
        </w:rPr>
        <w:t xml:space="preserve"> (</w:t>
      </w:r>
      <w:proofErr w:type="gramEnd"/>
      <w:r w:rsidRPr="008547BB">
        <w:rPr>
          <w:rFonts w:ascii="Times New Roman" w:eastAsia="Times New Roman" w:hAnsi="Calibri" w:cs="Times New Roman"/>
          <w:kern w:val="2"/>
          <w:sz w:val="24"/>
          <w:lang w:eastAsia="en-GB"/>
          <w14:ligatures w14:val="standardContextual"/>
        </w:rPr>
        <w:t>Luxembourg #4);</w:t>
      </w:r>
    </w:p>
    <w:p w14:paraId="02BE8D4E" w14:textId="1CB50785"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Madagascar   </w:t>
      </w:r>
    </w:p>
    <w:p w14:paraId="1B63FE3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Take all necessary measures to combat violence against children, particularly girls, including sexual violence and sexual harassment by teachers (Madagascar #1</w:t>
      </w:r>
      <w:proofErr w:type="gramStart"/>
      <w:r w:rsidRPr="008547BB">
        <w:rPr>
          <w:rFonts w:ascii="Times New Roman" w:eastAsia="Times New Roman" w:hAnsi="Calibri" w:cs="Times New Roman"/>
          <w:kern w:val="2"/>
          <w:sz w:val="24"/>
          <w:lang w:eastAsia="en-GB"/>
          <w14:ligatures w14:val="standardContextual"/>
        </w:rPr>
        <w:t>);</w:t>
      </w:r>
      <w:proofErr w:type="gramEnd"/>
    </w:p>
    <w:p w14:paraId="661D7BE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bringing national laws into line with the Convention on the Elimination of All Forms of Discrimination against Women (Madagascar #2</w:t>
      </w:r>
      <w:proofErr w:type="gramStart"/>
      <w:r w:rsidRPr="008547BB">
        <w:rPr>
          <w:rFonts w:ascii="Times New Roman" w:eastAsia="Times New Roman" w:hAnsi="Calibri" w:cs="Times New Roman"/>
          <w:kern w:val="2"/>
          <w:sz w:val="24"/>
          <w:lang w:eastAsia="en-GB"/>
          <w14:ligatures w14:val="standardContextual"/>
        </w:rPr>
        <w:t>);</w:t>
      </w:r>
      <w:proofErr w:type="gramEnd"/>
    </w:p>
    <w:p w14:paraId="1426E533" w14:textId="74003664"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Malawi   </w:t>
      </w:r>
    </w:p>
    <w:p w14:paraId="3333834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Step up efforts to ratify the Optional Protocol to the International Covenant on Economic, Social and Cultural Rights (Malawi #1</w:t>
      </w:r>
      <w:proofErr w:type="gramStart"/>
      <w:r w:rsidRPr="008547BB">
        <w:rPr>
          <w:rFonts w:ascii="Times New Roman" w:eastAsia="Times New Roman" w:hAnsi="Calibri" w:cs="Times New Roman"/>
          <w:kern w:val="2"/>
          <w:sz w:val="24"/>
          <w:lang w:eastAsia="en-GB"/>
          <w14:ligatures w14:val="standardContextual"/>
        </w:rPr>
        <w:t>);</w:t>
      </w:r>
      <w:proofErr w:type="gramEnd"/>
    </w:p>
    <w:p w14:paraId="5A4146D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Consider ratifying the Optional Protocol to the Convention on the Rights of the Child on a communications </w:t>
      </w:r>
      <w:proofErr w:type="gramStart"/>
      <w:r w:rsidRPr="008547BB">
        <w:rPr>
          <w:rFonts w:ascii="Times New Roman" w:eastAsia="Times New Roman" w:hAnsi="Calibri" w:cs="Times New Roman"/>
          <w:kern w:val="2"/>
          <w:sz w:val="24"/>
          <w:lang w:eastAsia="en-GB"/>
          <w14:ligatures w14:val="standardContextual"/>
        </w:rPr>
        <w:t>procedure</w:t>
      </w:r>
      <w:r w:rsidRPr="008547BB">
        <w:rPr>
          <w:rFonts w:ascii="Times New Roman" w:eastAsia="Times New Roman" w:hAnsi="Calibri" w:cs="Times New Roman"/>
          <w:kern w:val="2"/>
          <w:sz w:val="24"/>
          <w:lang w:eastAsia="en-GB"/>
          <w14:ligatures w14:val="standardContextual"/>
        </w:rPr>
        <w:t> </w:t>
      </w:r>
      <w:r w:rsidRPr="008547BB">
        <w:rPr>
          <w:rFonts w:ascii="Times New Roman" w:eastAsia="Times New Roman" w:hAnsi="Calibri" w:cs="Times New Roman"/>
          <w:kern w:val="2"/>
          <w:sz w:val="24"/>
          <w:lang w:eastAsia="en-GB"/>
          <w14:ligatures w14:val="standardContextual"/>
        </w:rPr>
        <w:t xml:space="preserve"> (</w:t>
      </w:r>
      <w:proofErr w:type="gramEnd"/>
      <w:r w:rsidRPr="008547BB">
        <w:rPr>
          <w:rFonts w:ascii="Times New Roman" w:eastAsia="Times New Roman" w:hAnsi="Calibri" w:cs="Times New Roman"/>
          <w:kern w:val="2"/>
          <w:sz w:val="24"/>
          <w:lang w:eastAsia="en-GB"/>
          <w14:ligatures w14:val="standardContextual"/>
        </w:rPr>
        <w:t>Malawi #2);</w:t>
      </w:r>
    </w:p>
    <w:p w14:paraId="15486BF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Consider ratifying the Optional Protocol to the Convention on the Rights of Persons with </w:t>
      </w:r>
      <w:proofErr w:type="gramStart"/>
      <w:r w:rsidRPr="008547BB">
        <w:rPr>
          <w:rFonts w:ascii="Times New Roman" w:eastAsia="Times New Roman" w:hAnsi="Calibri" w:cs="Times New Roman"/>
          <w:kern w:val="2"/>
          <w:sz w:val="24"/>
          <w:lang w:eastAsia="en-GB"/>
          <w14:ligatures w14:val="standardContextual"/>
        </w:rPr>
        <w:t>Disabilities</w:t>
      </w:r>
      <w:r w:rsidRPr="008547BB">
        <w:rPr>
          <w:rFonts w:ascii="Times New Roman" w:eastAsia="Times New Roman" w:hAnsi="Calibri" w:cs="Times New Roman"/>
          <w:kern w:val="2"/>
          <w:sz w:val="24"/>
          <w:lang w:eastAsia="en-GB"/>
          <w14:ligatures w14:val="standardContextual"/>
        </w:rPr>
        <w:t> </w:t>
      </w:r>
      <w:r w:rsidRPr="008547BB">
        <w:rPr>
          <w:rFonts w:ascii="Times New Roman" w:eastAsia="Times New Roman" w:hAnsi="Calibri" w:cs="Times New Roman"/>
          <w:kern w:val="2"/>
          <w:sz w:val="24"/>
          <w:lang w:eastAsia="en-GB"/>
          <w14:ligatures w14:val="standardContextual"/>
        </w:rPr>
        <w:t xml:space="preserve"> (</w:t>
      </w:r>
      <w:proofErr w:type="gramEnd"/>
      <w:r w:rsidRPr="008547BB">
        <w:rPr>
          <w:rFonts w:ascii="Times New Roman" w:eastAsia="Times New Roman" w:hAnsi="Calibri" w:cs="Times New Roman"/>
          <w:kern w:val="2"/>
          <w:sz w:val="24"/>
          <w:lang w:eastAsia="en-GB"/>
          <w14:ligatures w14:val="standardContextual"/>
        </w:rPr>
        <w:t>Malawi #3);</w:t>
      </w:r>
    </w:p>
    <w:p w14:paraId="1662E136" w14:textId="16ECBB8E"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Malaysia </w:t>
      </w:r>
    </w:p>
    <w:p w14:paraId="6A669F7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efforts to improve prison conditions and reinforce measures taken to reintegrate prisoners into the community (Malaysia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7E00AA0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measures to eradicate child labour, including through strengthening legal and policy framework (Malaysia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7A882D9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steps to strengthen domestic legislation to combat sexual exploitation of children, including online sexual abuses (Malaysia #3</w:t>
      </w:r>
      <w:proofErr w:type="gramStart"/>
      <w:r w:rsidRPr="008547BB">
        <w:rPr>
          <w:rFonts w:ascii="Times New Roman" w:eastAsia="Times New Roman" w:hAnsi="Calibri" w:cs="Times New Roman"/>
          <w:kern w:val="2"/>
          <w:sz w:val="24"/>
          <w:lang w:eastAsia="en-GB"/>
          <w14:ligatures w14:val="standardContextual"/>
        </w:rPr>
        <w:t>);</w:t>
      </w:r>
      <w:proofErr w:type="gramEnd"/>
    </w:p>
    <w:p w14:paraId="554A6368" w14:textId="1AB55F8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Maldives  </w:t>
      </w:r>
    </w:p>
    <w:p w14:paraId="21D46D5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awareness-raising campaigns on the importance of women</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s participation in political life, especially in decision-making positions, and provide leadership training for women seeking to run for election or hold public office (Maldives #1</w:t>
      </w:r>
      <w:proofErr w:type="gramStart"/>
      <w:r w:rsidRPr="008547BB">
        <w:rPr>
          <w:rFonts w:ascii="Times New Roman" w:eastAsia="Times New Roman" w:hAnsi="Calibri" w:cs="Times New Roman"/>
          <w:kern w:val="2"/>
          <w:sz w:val="24"/>
          <w:lang w:eastAsia="en-GB"/>
          <w14:ligatures w14:val="standardContextual"/>
        </w:rPr>
        <w:t>);</w:t>
      </w:r>
      <w:proofErr w:type="gramEnd"/>
    </w:p>
    <w:p w14:paraId="6D7467CB"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Allocate necessary human, technical and financial resources to the education system, focusing on rural areas, preschool education, vocational training and programmes to increase literacy (Maldives #2</w:t>
      </w:r>
      <w:proofErr w:type="gramStart"/>
      <w:r w:rsidRPr="008547BB">
        <w:rPr>
          <w:rFonts w:ascii="Times New Roman" w:eastAsia="Times New Roman" w:hAnsi="Calibri" w:cs="Times New Roman"/>
          <w:kern w:val="2"/>
          <w:sz w:val="24"/>
          <w:lang w:eastAsia="en-GB"/>
          <w14:ligatures w14:val="standardContextual"/>
        </w:rPr>
        <w:t>);</w:t>
      </w:r>
      <w:proofErr w:type="gramEnd"/>
    </w:p>
    <w:p w14:paraId="25BEBCE0" w14:textId="21DDC02E"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Mali   </w:t>
      </w:r>
    </w:p>
    <w:p w14:paraId="13F4A69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Combat prison overcrowding by respecting legal detention periods, accelerating the construction and rehabilitation of courts and prisons, and increasing human resources (Mali #1</w:t>
      </w:r>
      <w:proofErr w:type="gramStart"/>
      <w:r w:rsidRPr="008547BB">
        <w:rPr>
          <w:rFonts w:ascii="Times New Roman" w:eastAsia="Times New Roman" w:hAnsi="Calibri" w:cs="Times New Roman"/>
          <w:kern w:val="2"/>
          <w:sz w:val="24"/>
          <w:lang w:eastAsia="en-GB"/>
          <w14:ligatures w14:val="standardContextual"/>
        </w:rPr>
        <w:t>);</w:t>
      </w:r>
      <w:proofErr w:type="gramEnd"/>
    </w:p>
    <w:p w14:paraId="2BA7A9A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and intensify its efforts to eliminate child trafficking in cocoa plantations (Mali #2</w:t>
      </w:r>
      <w:proofErr w:type="gramStart"/>
      <w:r w:rsidRPr="008547BB">
        <w:rPr>
          <w:rFonts w:ascii="Times New Roman" w:eastAsia="Times New Roman" w:hAnsi="Calibri" w:cs="Times New Roman"/>
          <w:kern w:val="2"/>
          <w:sz w:val="24"/>
          <w:lang w:eastAsia="en-GB"/>
          <w14:ligatures w14:val="standardContextual"/>
        </w:rPr>
        <w:t>);</w:t>
      </w:r>
      <w:proofErr w:type="gramEnd"/>
    </w:p>
    <w:p w14:paraId="5A251BE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Intensify the construction of schools and the recruitment of teachers according to regional needs, to take measures to combat drugs in schools in collaboration with the police, and to increase awareness among parents about the educational monitoring of their children (Mali #3</w:t>
      </w:r>
      <w:proofErr w:type="gramStart"/>
      <w:r w:rsidRPr="008547BB">
        <w:rPr>
          <w:rFonts w:ascii="Times New Roman" w:eastAsia="Times New Roman" w:hAnsi="Calibri" w:cs="Times New Roman"/>
          <w:kern w:val="2"/>
          <w:sz w:val="24"/>
          <w:lang w:eastAsia="en-GB"/>
          <w14:ligatures w14:val="standardContextual"/>
        </w:rPr>
        <w:t>);</w:t>
      </w:r>
      <w:proofErr w:type="gramEnd"/>
    </w:p>
    <w:p w14:paraId="5CAB4BE5" w14:textId="5D170759"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Mauritania   </w:t>
      </w:r>
    </w:p>
    <w:p w14:paraId="2D327B4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with steps and efforts to reinforce the legal framework to protect children (Mauritania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04AF468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Promote and intensify efforts to empower women and protect the rights of women and girls (Mauritania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533181AF" w14:textId="5590924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Mauritius   </w:t>
      </w:r>
    </w:p>
    <w:p w14:paraId="618C8C1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Pursue ongoing efforts to improve the allocation of human resources in the education system, as recommended by the Committee on the Rights of the Child (Mauritius #1</w:t>
      </w:r>
      <w:proofErr w:type="gramStart"/>
      <w:r w:rsidRPr="008547BB">
        <w:rPr>
          <w:rFonts w:ascii="Times New Roman" w:eastAsia="Times New Roman" w:hAnsi="Calibri" w:cs="Times New Roman"/>
          <w:kern w:val="2"/>
          <w:sz w:val="24"/>
          <w:lang w:eastAsia="en-GB"/>
          <w14:ligatures w14:val="standardContextual"/>
        </w:rPr>
        <w:t>);</w:t>
      </w:r>
      <w:proofErr w:type="gramEnd"/>
    </w:p>
    <w:p w14:paraId="67E656C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Consider ratifying the 2019 Convention on Violence and Harassment (No. 190) of the International Labour Organization (Mauritius #2</w:t>
      </w:r>
      <w:proofErr w:type="gramStart"/>
      <w:r w:rsidRPr="008547BB">
        <w:rPr>
          <w:rFonts w:ascii="Times New Roman" w:eastAsia="Times New Roman" w:hAnsi="Calibri" w:cs="Times New Roman"/>
          <w:kern w:val="2"/>
          <w:sz w:val="24"/>
          <w:lang w:eastAsia="en-GB"/>
          <w14:ligatures w14:val="standardContextual"/>
        </w:rPr>
        <w:t>);</w:t>
      </w:r>
      <w:proofErr w:type="gramEnd"/>
    </w:p>
    <w:p w14:paraId="0A9BA14E" w14:textId="21EE4CD0"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Mexico   </w:t>
      </w:r>
    </w:p>
    <w:p w14:paraId="6C1E6DD8" w14:textId="5CDF6CE8"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Ratify the Optional Protocol to the Convention on the Rights of Persons with Disabilities and the International Labour </w:t>
      </w:r>
      <w:r w:rsidR="000742CA" w:rsidRPr="008547BB">
        <w:rPr>
          <w:rFonts w:ascii="Times New Roman" w:eastAsia="Times New Roman" w:hAnsi="Calibri" w:cs="Times New Roman"/>
          <w:kern w:val="2"/>
          <w:sz w:val="24"/>
          <w:lang w:eastAsia="en-GB"/>
          <w14:ligatures w14:val="standardContextual"/>
        </w:rPr>
        <w:t>Organization</w:t>
      </w:r>
      <w:r w:rsidR="000742CA" w:rsidRPr="008547BB">
        <w:rPr>
          <w:rFonts w:ascii="Times New Roman" w:eastAsia="Times New Roman" w:hAnsi="Calibri" w:cs="Times New Roman"/>
          <w:kern w:val="2"/>
          <w:sz w:val="24"/>
          <w:lang w:eastAsia="en-GB"/>
          <w14:ligatures w14:val="standardContextual"/>
        </w:rPr>
        <w:t>’</w:t>
      </w:r>
      <w:r w:rsidR="000742CA" w:rsidRPr="008547BB">
        <w:rPr>
          <w:rFonts w:ascii="Times New Roman" w:eastAsia="Times New Roman" w:hAnsi="Calibri" w:cs="Times New Roman"/>
          <w:kern w:val="2"/>
          <w:sz w:val="24"/>
          <w:lang w:eastAsia="en-GB"/>
          <w14:ligatures w14:val="standardContextual"/>
        </w:rPr>
        <w:t>s Domestic</w:t>
      </w:r>
      <w:r w:rsidRPr="008547BB">
        <w:rPr>
          <w:rFonts w:ascii="Times New Roman" w:eastAsia="Times New Roman" w:hAnsi="Calibri" w:cs="Times New Roman"/>
          <w:kern w:val="2"/>
          <w:sz w:val="24"/>
          <w:lang w:eastAsia="en-GB"/>
          <w14:ligatures w14:val="standardContextual"/>
        </w:rPr>
        <w:t xml:space="preserve"> Workers Convention, 2011 (No. 189) (Mexico #1</w:t>
      </w:r>
      <w:proofErr w:type="gramStart"/>
      <w:r w:rsidRPr="008547BB">
        <w:rPr>
          <w:rFonts w:ascii="Times New Roman" w:eastAsia="Times New Roman" w:hAnsi="Calibri" w:cs="Times New Roman"/>
          <w:kern w:val="2"/>
          <w:sz w:val="24"/>
          <w:lang w:eastAsia="en-GB"/>
          <w14:ligatures w14:val="standardContextual"/>
        </w:rPr>
        <w:t>);</w:t>
      </w:r>
      <w:proofErr w:type="gramEnd"/>
    </w:p>
    <w:p w14:paraId="6668D92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Establish a national mechanism for the prevention of torture in accordance with the Optional Protocol to the Convention against Torture and Other Cruel, Inhuman or Degrading Treatment or Punishment (Mexico #2</w:t>
      </w:r>
      <w:proofErr w:type="gramStart"/>
      <w:r w:rsidRPr="008547BB">
        <w:rPr>
          <w:rFonts w:ascii="Times New Roman" w:eastAsia="Times New Roman" w:hAnsi="Calibri" w:cs="Times New Roman"/>
          <w:kern w:val="2"/>
          <w:sz w:val="24"/>
          <w:lang w:eastAsia="en-GB"/>
          <w14:ligatures w14:val="standardContextual"/>
        </w:rPr>
        <w:t>);</w:t>
      </w:r>
      <w:proofErr w:type="gramEnd"/>
    </w:p>
    <w:p w14:paraId="5F6067C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Prevent child pregnancies by introducing comprehensive and age-appropriate sexual education in school curricula (Mexico #3</w:t>
      </w:r>
      <w:proofErr w:type="gramStart"/>
      <w:r w:rsidRPr="008547BB">
        <w:rPr>
          <w:rFonts w:ascii="Times New Roman" w:eastAsia="Times New Roman" w:hAnsi="Calibri" w:cs="Times New Roman"/>
          <w:kern w:val="2"/>
          <w:sz w:val="24"/>
          <w:lang w:eastAsia="en-GB"/>
          <w14:ligatures w14:val="standardContextual"/>
        </w:rPr>
        <w:t>);</w:t>
      </w:r>
      <w:proofErr w:type="gramEnd"/>
    </w:p>
    <w:p w14:paraId="107AA56D" w14:textId="2B4143E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Montenegro   </w:t>
      </w:r>
    </w:p>
    <w:p w14:paraId="4C28EF6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Improve national policies and efforts, including through awareness-raising campaign and educational programs at community level, aimed at changing the traditionally and religiously rooted mindset on early, child and forced marriage, and addressing challenges in this field (Montenegro #1</w:t>
      </w:r>
      <w:proofErr w:type="gramStart"/>
      <w:r w:rsidRPr="008547BB">
        <w:rPr>
          <w:rFonts w:ascii="Times New Roman" w:eastAsia="Times New Roman" w:hAnsi="Calibri" w:cs="Times New Roman"/>
          <w:kern w:val="2"/>
          <w:sz w:val="24"/>
          <w:lang w:eastAsia="en-GB"/>
          <w14:ligatures w14:val="standardContextual"/>
        </w:rPr>
        <w:t>);</w:t>
      </w:r>
      <w:proofErr w:type="gramEnd"/>
    </w:p>
    <w:p w14:paraId="59764EF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Extend a standing invitation to all special procedures mandate holders (Montenegro #2</w:t>
      </w:r>
      <w:proofErr w:type="gramStart"/>
      <w:r w:rsidRPr="008547BB">
        <w:rPr>
          <w:rFonts w:ascii="Times New Roman" w:eastAsia="Times New Roman" w:hAnsi="Calibri" w:cs="Times New Roman"/>
          <w:kern w:val="2"/>
          <w:sz w:val="24"/>
          <w:lang w:eastAsia="en-GB"/>
          <w14:ligatures w14:val="standardContextual"/>
        </w:rPr>
        <w:t>);</w:t>
      </w:r>
      <w:proofErr w:type="gramEnd"/>
    </w:p>
    <w:p w14:paraId="2ABF3052" w14:textId="3D7E2B8B"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lastRenderedPageBreak/>
        <w:t xml:space="preserve">Morocco   </w:t>
      </w:r>
    </w:p>
    <w:p w14:paraId="310EA6D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the effective implementation of the National Human Rights Action Plan (Morocco #1</w:t>
      </w:r>
      <w:proofErr w:type="gramStart"/>
      <w:r w:rsidRPr="008547BB">
        <w:rPr>
          <w:rFonts w:ascii="Times New Roman" w:eastAsia="Times New Roman" w:hAnsi="Calibri" w:cs="Times New Roman"/>
          <w:kern w:val="2"/>
          <w:sz w:val="24"/>
          <w:lang w:eastAsia="en-GB"/>
          <w14:ligatures w14:val="standardContextual"/>
        </w:rPr>
        <w:t>);</w:t>
      </w:r>
      <w:proofErr w:type="gramEnd"/>
    </w:p>
    <w:p w14:paraId="1A224FE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the full implementation of the mission of the Interministerial Committee for Monitoring the Implementation of International Human Rights Instruments (Morocco #2</w:t>
      </w:r>
      <w:proofErr w:type="gramStart"/>
      <w:r w:rsidRPr="008547BB">
        <w:rPr>
          <w:rFonts w:ascii="Times New Roman" w:eastAsia="Times New Roman" w:hAnsi="Calibri" w:cs="Times New Roman"/>
          <w:kern w:val="2"/>
          <w:sz w:val="24"/>
          <w:lang w:eastAsia="en-GB"/>
          <w14:ligatures w14:val="standardContextual"/>
        </w:rPr>
        <w:t>);</w:t>
      </w:r>
      <w:proofErr w:type="gramEnd"/>
    </w:p>
    <w:p w14:paraId="315F4E2B" w14:textId="40913E15"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 xml:space="preserve">Advance the implementation of a law to establish the National Mechanism for the Prevention of </w:t>
      </w:r>
      <w:r w:rsidR="009622F9" w:rsidRPr="008547BB">
        <w:rPr>
          <w:rFonts w:ascii="Times New Roman" w:eastAsia="Times New Roman" w:hAnsi="Calibri" w:cs="Times New Roman"/>
          <w:kern w:val="2"/>
          <w:sz w:val="24"/>
          <w:lang w:eastAsia="en-GB"/>
          <w14:ligatures w14:val="standardContextual"/>
        </w:rPr>
        <w:t>Torture (</w:t>
      </w:r>
      <w:r w:rsidRPr="008547BB">
        <w:rPr>
          <w:rFonts w:ascii="Times New Roman" w:eastAsia="Times New Roman" w:hAnsi="Calibri" w:cs="Times New Roman"/>
          <w:kern w:val="2"/>
          <w:sz w:val="24"/>
          <w:lang w:eastAsia="en-GB"/>
          <w14:ligatures w14:val="standardContextual"/>
        </w:rPr>
        <w:t>Morocco #3);</w:t>
      </w:r>
    </w:p>
    <w:p w14:paraId="3046A2E3" w14:textId="1DFD44D6"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Mozambique   </w:t>
      </w:r>
    </w:p>
    <w:p w14:paraId="20E39B1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Intensify efforts to prevent human trafficking, particularly of women and children, and enhance victim support mechanisms (Mozambique #1</w:t>
      </w:r>
      <w:proofErr w:type="gramStart"/>
      <w:r w:rsidRPr="008547BB">
        <w:rPr>
          <w:rFonts w:ascii="Times New Roman" w:eastAsia="Times New Roman" w:hAnsi="Calibri" w:cs="Times New Roman"/>
          <w:kern w:val="2"/>
          <w:sz w:val="24"/>
          <w:lang w:eastAsia="en-GB"/>
          <w14:ligatures w14:val="standardContextual"/>
        </w:rPr>
        <w:t>);</w:t>
      </w:r>
      <w:proofErr w:type="gramEnd"/>
    </w:p>
    <w:p w14:paraId="56C14C7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Implement prison reform measures to address overcrowding and ensure adequate living conditions (Mozambique #2</w:t>
      </w:r>
      <w:proofErr w:type="gramStart"/>
      <w:r w:rsidRPr="008547BB">
        <w:rPr>
          <w:rFonts w:ascii="Times New Roman" w:eastAsia="Times New Roman" w:hAnsi="Calibri" w:cs="Times New Roman"/>
          <w:kern w:val="2"/>
          <w:sz w:val="24"/>
          <w:lang w:eastAsia="en-GB"/>
          <w14:ligatures w14:val="standardContextual"/>
        </w:rPr>
        <w:t>);</w:t>
      </w:r>
      <w:proofErr w:type="gramEnd"/>
    </w:p>
    <w:p w14:paraId="509E86C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funding and initiatives to improve access to education and healthcare, particularly in rural and underserved areas (Mozambique #3</w:t>
      </w:r>
      <w:proofErr w:type="gramStart"/>
      <w:r w:rsidRPr="008547BB">
        <w:rPr>
          <w:rFonts w:ascii="Times New Roman" w:eastAsia="Times New Roman" w:hAnsi="Calibri" w:cs="Times New Roman"/>
          <w:kern w:val="2"/>
          <w:sz w:val="24"/>
          <w:lang w:eastAsia="en-GB"/>
          <w14:ligatures w14:val="standardContextual"/>
        </w:rPr>
        <w:t>);</w:t>
      </w:r>
      <w:proofErr w:type="gramEnd"/>
    </w:p>
    <w:p w14:paraId="6CA4960B" w14:textId="664EC5EE"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Namibia   </w:t>
      </w:r>
    </w:p>
    <w:p w14:paraId="011D0E79"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Optional Protocol to the International Covenant on Economic, Social and Cultural Rights, the Optional Protocol to the Convention on the Rights of the Child, and Optional Protocol to the Convention on the Rights of Persons with Disabilities (Namibia #1</w:t>
      </w:r>
      <w:proofErr w:type="gramStart"/>
      <w:r w:rsidRPr="008547BB">
        <w:rPr>
          <w:rFonts w:ascii="Times New Roman" w:eastAsia="Times New Roman" w:hAnsi="Calibri" w:cs="Times New Roman"/>
          <w:kern w:val="2"/>
          <w:sz w:val="24"/>
          <w:lang w:eastAsia="en-GB"/>
          <w14:ligatures w14:val="standardContextual"/>
        </w:rPr>
        <w:t>);</w:t>
      </w:r>
      <w:proofErr w:type="gramEnd"/>
    </w:p>
    <w:p w14:paraId="52C0EFC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that women and girls with disabilities are included in all policies and programmes on gender equality (Namibia #2</w:t>
      </w:r>
      <w:proofErr w:type="gramStart"/>
      <w:r w:rsidRPr="008547BB">
        <w:rPr>
          <w:rFonts w:ascii="Times New Roman" w:eastAsia="Times New Roman" w:hAnsi="Calibri" w:cs="Times New Roman"/>
          <w:kern w:val="2"/>
          <w:sz w:val="24"/>
          <w:lang w:eastAsia="en-GB"/>
          <w14:ligatures w14:val="standardContextual"/>
        </w:rPr>
        <w:t>);</w:t>
      </w:r>
      <w:proofErr w:type="gramEnd"/>
    </w:p>
    <w:p w14:paraId="4EBB8B7F" w14:textId="7976F390" w:rsidR="008547BB" w:rsidRPr="008547BB" w:rsidRDefault="008547BB" w:rsidP="00C51013">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Nepal   </w:t>
      </w:r>
    </w:p>
    <w:p w14:paraId="0BE36327"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efforts towards ending child labour and fight against the child exploitation in the labour-intensive sectors (Nepal #1</w:t>
      </w:r>
      <w:proofErr w:type="gramStart"/>
      <w:r w:rsidRPr="008547BB">
        <w:rPr>
          <w:rFonts w:ascii="Times New Roman" w:eastAsia="Times New Roman" w:hAnsi="Calibri" w:cs="Times New Roman"/>
          <w:kern w:val="2"/>
          <w:sz w:val="24"/>
          <w:lang w:eastAsia="en-GB"/>
          <w14:ligatures w14:val="standardContextual"/>
        </w:rPr>
        <w:t>);</w:t>
      </w:r>
      <w:proofErr w:type="gramEnd"/>
    </w:p>
    <w:p w14:paraId="2D5F84B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Redouble efforts in bringing women at work in the informal sectors under social protection framework (Nepal #2</w:t>
      </w:r>
      <w:proofErr w:type="gramStart"/>
      <w:r w:rsidRPr="008547BB">
        <w:rPr>
          <w:rFonts w:ascii="Times New Roman" w:eastAsia="Times New Roman" w:hAnsi="Calibri" w:cs="Times New Roman"/>
          <w:kern w:val="2"/>
          <w:sz w:val="24"/>
          <w:lang w:eastAsia="en-GB"/>
          <w14:ligatures w14:val="standardContextual"/>
        </w:rPr>
        <w:t>);</w:t>
      </w:r>
      <w:proofErr w:type="gramEnd"/>
    </w:p>
    <w:p w14:paraId="447441FE"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improving rural communities</w:t>
      </w:r>
      <w:r w:rsidRPr="008547BB">
        <w:rPr>
          <w:rFonts w:ascii="Times New Roman" w:eastAsia="Times New Roman" w:hAnsi="Calibri" w:cs="Times New Roman"/>
          <w:kern w:val="2"/>
          <w:sz w:val="24"/>
          <w:lang w:eastAsia="en-GB"/>
          <w14:ligatures w14:val="standardContextual"/>
        </w:rPr>
        <w:t>’</w:t>
      </w:r>
      <w:r w:rsidRPr="008547BB">
        <w:rPr>
          <w:rFonts w:ascii="Times New Roman" w:eastAsia="Times New Roman" w:hAnsi="Calibri" w:cs="Times New Roman"/>
          <w:kern w:val="2"/>
          <w:sz w:val="24"/>
          <w:lang w:eastAsia="en-GB"/>
          <w14:ligatures w14:val="standardContextual"/>
        </w:rPr>
        <w:t xml:space="preserve"> access to education and healthcare services (Nepal #3</w:t>
      </w:r>
      <w:proofErr w:type="gramStart"/>
      <w:r w:rsidRPr="008547BB">
        <w:rPr>
          <w:rFonts w:ascii="Times New Roman" w:eastAsia="Times New Roman" w:hAnsi="Calibri" w:cs="Times New Roman"/>
          <w:kern w:val="2"/>
          <w:sz w:val="24"/>
          <w:lang w:eastAsia="en-GB"/>
          <w14:ligatures w14:val="standardContextual"/>
        </w:rPr>
        <w:t>);</w:t>
      </w:r>
      <w:proofErr w:type="gramEnd"/>
    </w:p>
    <w:p w14:paraId="3B14865D" w14:textId="55621125"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Canada   </w:t>
      </w:r>
    </w:p>
    <w:p w14:paraId="7195E8B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Strengthen the implementation of measures to guarantee freedom of assembly and peaceful demonstration, in accordance with Article 11 of the Constitution, in order to facilitate the holding of inclusive, transparent and peaceful elections in 2025 (Canada #1</w:t>
      </w:r>
      <w:proofErr w:type="gramStart"/>
      <w:r w:rsidRPr="008547BB">
        <w:rPr>
          <w:rFonts w:ascii="Times New Roman" w:eastAsia="Times New Roman" w:hAnsi="Calibri" w:cs="Times New Roman"/>
          <w:kern w:val="2"/>
          <w:sz w:val="24"/>
          <w:lang w:eastAsia="en-GB"/>
          <w14:ligatures w14:val="standardContextual"/>
        </w:rPr>
        <w:t>);</w:t>
      </w:r>
      <w:proofErr w:type="gramEnd"/>
    </w:p>
    <w:p w14:paraId="1F0E652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Increase the protection of migrants in the north of the country, in synergy with the host communities, in order to support social cohesion (Canada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64ADED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respect for the rights enshrined in the Constitution and the physical protection of all people, including victims of gender-based violence, LGBTQ+ people and people living with disabilities (Canada #3</w:t>
      </w:r>
      <w:proofErr w:type="gramStart"/>
      <w:r w:rsidRPr="008547BB">
        <w:rPr>
          <w:rFonts w:ascii="Times New Roman" w:eastAsia="Times New Roman" w:hAnsi="Calibri" w:cs="Times New Roman"/>
          <w:kern w:val="2"/>
          <w:sz w:val="24"/>
          <w:lang w:eastAsia="en-GB"/>
          <w14:ligatures w14:val="standardContextual"/>
        </w:rPr>
        <w:t>);</w:t>
      </w:r>
      <w:proofErr w:type="gramEnd"/>
    </w:p>
    <w:p w14:paraId="01537989" w14:textId="141209D4"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Niger   </w:t>
      </w:r>
    </w:p>
    <w:p w14:paraId="53CD14F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International Convention against the Recruitment, Use, Financing and Training of Mercenaries (Niger #1</w:t>
      </w:r>
      <w:proofErr w:type="gramStart"/>
      <w:r w:rsidRPr="008547BB">
        <w:rPr>
          <w:rFonts w:ascii="Times New Roman" w:eastAsia="Times New Roman" w:hAnsi="Calibri" w:cs="Times New Roman"/>
          <w:kern w:val="2"/>
          <w:sz w:val="24"/>
          <w:lang w:eastAsia="en-GB"/>
          <w14:ligatures w14:val="standardContextual"/>
        </w:rPr>
        <w:t>);</w:t>
      </w:r>
      <w:proofErr w:type="gramEnd"/>
    </w:p>
    <w:p w14:paraId="7DA9F5F5"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Optional Protocol to the International Covenant on Economic, Social and Cultural Rights (Niger #2</w:t>
      </w:r>
      <w:proofErr w:type="gramStart"/>
      <w:r w:rsidRPr="008547BB">
        <w:rPr>
          <w:rFonts w:ascii="Times New Roman" w:eastAsia="Times New Roman" w:hAnsi="Calibri" w:cs="Times New Roman"/>
          <w:kern w:val="2"/>
          <w:sz w:val="24"/>
          <w:lang w:eastAsia="en-GB"/>
          <w14:ligatures w14:val="standardContextual"/>
        </w:rPr>
        <w:t>);</w:t>
      </w:r>
      <w:proofErr w:type="gramEnd"/>
    </w:p>
    <w:p w14:paraId="7C4DBAF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Ratify the Optional Protocol to the Convention on the Rights of the Child on a communications procedure (Niger #3</w:t>
      </w:r>
      <w:proofErr w:type="gramStart"/>
      <w:r w:rsidRPr="008547BB">
        <w:rPr>
          <w:rFonts w:ascii="Times New Roman" w:eastAsia="Times New Roman" w:hAnsi="Calibri" w:cs="Times New Roman"/>
          <w:kern w:val="2"/>
          <w:sz w:val="24"/>
          <w:lang w:eastAsia="en-GB"/>
          <w14:ligatures w14:val="standardContextual"/>
        </w:rPr>
        <w:t>);</w:t>
      </w:r>
      <w:proofErr w:type="gramEnd"/>
    </w:p>
    <w:p w14:paraId="4D0AF624" w14:textId="22EA6D50"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Oman   </w:t>
      </w:r>
    </w:p>
    <w:p w14:paraId="4554B40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Enhance resources for the development of education programmes in rural and marginalized areas (Oman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5D8A8F82"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implement the National Development Plan for 2021-2025 (Oman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27B065D0"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advance the implementation of the 2021-2025 Maternal and Child Health Strategic Plan (Oman #3</w:t>
      </w:r>
      <w:proofErr w:type="gramStart"/>
      <w:r w:rsidRPr="008547BB">
        <w:rPr>
          <w:rFonts w:ascii="Times New Roman" w:eastAsia="Times New Roman" w:hAnsi="Calibri" w:cs="Times New Roman"/>
          <w:kern w:val="2"/>
          <w:sz w:val="24"/>
          <w:lang w:eastAsia="en-GB"/>
          <w14:ligatures w14:val="standardContextual"/>
        </w:rPr>
        <w:t>);</w:t>
      </w:r>
      <w:proofErr w:type="gramEnd"/>
    </w:p>
    <w:p w14:paraId="353EB282" w14:textId="6D3F1F21"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Pakistan   </w:t>
      </w:r>
    </w:p>
    <w:p w14:paraId="4152E5D1"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human rights training for its law enforcement officials (Pakistan #1</w:t>
      </w:r>
      <w:proofErr w:type="gramStart"/>
      <w:r w:rsidRPr="008547BB">
        <w:rPr>
          <w:rFonts w:ascii="Times New Roman" w:eastAsia="Times New Roman" w:hAnsi="Calibri" w:cs="Times New Roman"/>
          <w:kern w:val="2"/>
          <w:sz w:val="24"/>
          <w:lang w:eastAsia="en-GB"/>
          <w14:ligatures w14:val="standardContextual"/>
        </w:rPr>
        <w:t>);</w:t>
      </w:r>
      <w:proofErr w:type="gramEnd"/>
    </w:p>
    <w:p w14:paraId="24474C6F"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Continue to support initiatives for children with a focus on developing their skills (Pakistan #2</w:t>
      </w:r>
      <w:proofErr w:type="gramStart"/>
      <w:r w:rsidRPr="008547BB">
        <w:rPr>
          <w:rFonts w:ascii="Times New Roman" w:eastAsia="Times New Roman" w:hAnsi="Calibri" w:cs="Times New Roman"/>
          <w:kern w:val="2"/>
          <w:sz w:val="24"/>
          <w:lang w:eastAsia="en-GB"/>
          <w14:ligatures w14:val="standardContextual"/>
        </w:rPr>
        <w:t>);</w:t>
      </w:r>
      <w:proofErr w:type="gramEnd"/>
    </w:p>
    <w:p w14:paraId="5E4BF911" w14:textId="51E1C260"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Panama  </w:t>
      </w:r>
    </w:p>
    <w:p w14:paraId="229ADF3A"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Ensure that women's unpaid work is recognised, reduced and redistributed through investments in infrastructure and social services, such as childcare, and promote men's participation in domestic and family responsibilities (Panama #1</w:t>
      </w:r>
      <w:proofErr w:type="gramStart"/>
      <w:r w:rsidRPr="008547BB">
        <w:rPr>
          <w:rFonts w:ascii="Times New Roman" w:eastAsia="Times New Roman" w:hAnsi="Calibri" w:cs="Times New Roman"/>
          <w:kern w:val="2"/>
          <w:sz w:val="24"/>
          <w:lang w:eastAsia="en-GB"/>
          <w14:ligatures w14:val="standardContextual"/>
        </w:rPr>
        <w:t>);</w:t>
      </w:r>
      <w:proofErr w:type="gramEnd"/>
    </w:p>
    <w:p w14:paraId="2A728046"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lastRenderedPageBreak/>
        <w:t>Strengthen programmes to prevent drug use among children and youth by developing drug treatment and harm reduction services that are accessible and tailored to their needs (Panama #2</w:t>
      </w:r>
      <w:proofErr w:type="gramStart"/>
      <w:r w:rsidRPr="008547BB">
        <w:rPr>
          <w:rFonts w:ascii="Times New Roman" w:eastAsia="Times New Roman" w:hAnsi="Calibri" w:cs="Times New Roman"/>
          <w:kern w:val="2"/>
          <w:sz w:val="24"/>
          <w:lang w:eastAsia="en-GB"/>
          <w14:ligatures w14:val="standardContextual"/>
        </w:rPr>
        <w:t>);</w:t>
      </w:r>
      <w:proofErr w:type="gramEnd"/>
    </w:p>
    <w:p w14:paraId="05AFCCDC"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Provide free access to menstrual health products in schools and in all public toilets (Panama #3</w:t>
      </w:r>
      <w:proofErr w:type="gramStart"/>
      <w:r w:rsidRPr="008547BB">
        <w:rPr>
          <w:rFonts w:ascii="Times New Roman" w:eastAsia="Times New Roman" w:hAnsi="Calibri" w:cs="Times New Roman"/>
          <w:kern w:val="2"/>
          <w:sz w:val="24"/>
          <w:lang w:eastAsia="en-GB"/>
          <w14:ligatures w14:val="standardContextual"/>
        </w:rPr>
        <w:t>);</w:t>
      </w:r>
      <w:proofErr w:type="gramEnd"/>
    </w:p>
    <w:p w14:paraId="4452B5B7" w14:textId="38317A02" w:rsidR="008547BB" w:rsidRPr="008547BB" w:rsidRDefault="008547BB" w:rsidP="00E55FF0">
      <w:pPr>
        <w:pStyle w:val="ListParagraph"/>
        <w:numPr>
          <w:ilvl w:val="0"/>
          <w:numId w:val="30"/>
        </w:numPr>
        <w:spacing w:before="480" w:after="240" w:line="240" w:lineRule="atLeast"/>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b/>
          <w:kern w:val="2"/>
          <w:sz w:val="24"/>
          <w:lang w:eastAsia="en-GB"/>
          <w14:ligatures w14:val="standardContextual"/>
        </w:rPr>
        <w:t xml:space="preserve">Paraguay   </w:t>
      </w:r>
    </w:p>
    <w:p w14:paraId="3239CBC4"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Extend an open and standing invitation for special procedures mandate holders to visit the country (Paraguay #1</w:t>
      </w:r>
      <w:proofErr w:type="gramStart"/>
      <w:r w:rsidRPr="008547BB">
        <w:rPr>
          <w:rFonts w:ascii="Times New Roman" w:eastAsia="Times New Roman" w:hAnsi="Calibri" w:cs="Times New Roman"/>
          <w:kern w:val="2"/>
          <w:sz w:val="24"/>
          <w:lang w:eastAsia="en-GB"/>
          <w14:ligatures w14:val="standardContextual"/>
        </w:rPr>
        <w:t>);</w:t>
      </w:r>
      <w:proofErr w:type="gramEnd"/>
    </w:p>
    <w:p w14:paraId="6E4AE0BD"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efforts to eradicate violence against women and girls, particularly sexual violence and exploitation, and the practices of child and forced marriage and female genital mutilation, especially through effective prevention, punishment, awareness-raising, and sensitization measures (Paraguay #2</w:t>
      </w:r>
      <w:proofErr w:type="gramStart"/>
      <w:r w:rsidRPr="008547BB">
        <w:rPr>
          <w:rFonts w:ascii="Times New Roman" w:eastAsia="Times New Roman" w:hAnsi="Calibri" w:cs="Times New Roman"/>
          <w:kern w:val="2"/>
          <w:sz w:val="24"/>
          <w:lang w:eastAsia="en-GB"/>
          <w14:ligatures w14:val="standardContextual"/>
        </w:rPr>
        <w:t>);</w:t>
      </w:r>
      <w:proofErr w:type="gramEnd"/>
    </w:p>
    <w:p w14:paraId="499C97E3"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mechanisms to prevent, combat and punish human trafficking, and intensify awareness-raising measures (Paraguay #3</w:t>
      </w:r>
      <w:proofErr w:type="gramStart"/>
      <w:r w:rsidRPr="008547BB">
        <w:rPr>
          <w:rFonts w:ascii="Times New Roman" w:eastAsia="Times New Roman" w:hAnsi="Calibri" w:cs="Times New Roman"/>
          <w:kern w:val="2"/>
          <w:sz w:val="24"/>
          <w:lang w:eastAsia="en-GB"/>
          <w14:ligatures w14:val="standardContextual"/>
        </w:rPr>
        <w:t>);</w:t>
      </w:r>
      <w:proofErr w:type="gramEnd"/>
    </w:p>
    <w:p w14:paraId="177BC898" w14:textId="77777777" w:rsidR="008547BB" w:rsidRPr="008547BB" w:rsidRDefault="008547BB" w:rsidP="008547BB">
      <w:pPr>
        <w:spacing w:after="120" w:line="240" w:lineRule="atLeast"/>
        <w:ind w:left="1134"/>
        <w:jc w:val="both"/>
        <w:rPr>
          <w:rFonts w:ascii="Calibri" w:eastAsia="Times New Roman" w:hAnsi="Calibri" w:cs="Times New Roman"/>
          <w:kern w:val="2"/>
          <w:lang w:eastAsia="en-GB"/>
          <w14:ligatures w14:val="standardContextual"/>
        </w:rPr>
      </w:pPr>
      <w:r w:rsidRPr="008547BB">
        <w:rPr>
          <w:rFonts w:ascii="Times New Roman" w:eastAsia="Times New Roman" w:hAnsi="Calibri" w:cs="Times New Roman"/>
          <w:kern w:val="2"/>
          <w:sz w:val="24"/>
          <w:lang w:eastAsia="en-GB"/>
          <w14:ligatures w14:val="standardContextual"/>
        </w:rPr>
        <w:t>Strengthen the Interministerial Committee to Monitor the Implementation of International Human Rights Instruments as the National Implementation, Reporting and Monitoring Mechanism, and consider the possibility of receiving cooperation for this purpose (Paraguay #4</w:t>
      </w:r>
      <w:proofErr w:type="gramStart"/>
      <w:r w:rsidRPr="008547BB">
        <w:rPr>
          <w:rFonts w:ascii="Times New Roman" w:eastAsia="Times New Roman" w:hAnsi="Calibri" w:cs="Times New Roman"/>
          <w:kern w:val="2"/>
          <w:sz w:val="24"/>
          <w:lang w:eastAsia="en-GB"/>
          <w14:ligatures w14:val="standardContextual"/>
        </w:rPr>
        <w:t>);</w:t>
      </w:r>
      <w:proofErr w:type="gramEnd"/>
    </w:p>
    <w:p w14:paraId="2A9294A4" w14:textId="5E5067B9" w:rsidR="000B5997" w:rsidRPr="008547BB" w:rsidRDefault="000B5997" w:rsidP="008547BB">
      <w:pPr>
        <w:spacing w:before="480" w:after="240" w:line="240" w:lineRule="atLeast"/>
      </w:pPr>
    </w:p>
    <w:p w14:paraId="69723AC1" w14:textId="77777777" w:rsidR="008547BB" w:rsidRDefault="008547BB" w:rsidP="008547BB">
      <w:pPr>
        <w:pStyle w:val="ListParagraph"/>
        <w:spacing w:before="480" w:after="240" w:line="240" w:lineRule="atLeast"/>
      </w:pPr>
    </w:p>
    <w:sectPr w:rsidR="008547B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DD03" w14:textId="77777777" w:rsidR="00545E21" w:rsidRDefault="00545E21" w:rsidP="000758CE">
      <w:pPr>
        <w:spacing w:after="0" w:line="240" w:lineRule="auto"/>
      </w:pPr>
      <w:r>
        <w:separator/>
      </w:r>
    </w:p>
  </w:endnote>
  <w:endnote w:type="continuationSeparator" w:id="0">
    <w:p w14:paraId="0CEB644F" w14:textId="77777777" w:rsidR="00545E21" w:rsidRDefault="00545E21" w:rsidP="0007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6360" w14:textId="77777777" w:rsidR="00545E21" w:rsidRDefault="00545E21" w:rsidP="000758CE">
      <w:pPr>
        <w:spacing w:after="0" w:line="240" w:lineRule="auto"/>
      </w:pPr>
      <w:r>
        <w:separator/>
      </w:r>
    </w:p>
  </w:footnote>
  <w:footnote w:type="continuationSeparator" w:id="0">
    <w:p w14:paraId="6821D36C" w14:textId="77777777" w:rsidR="00545E21" w:rsidRDefault="00545E21" w:rsidP="0007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5C5C" w14:textId="77777777" w:rsidR="00545E21" w:rsidRDefault="00545E21" w:rsidP="00381D11">
    <w:pPr>
      <w:pStyle w:val="Header"/>
      <w:jc w:val="center"/>
    </w:pPr>
    <w:r>
      <w:t>@..</w:t>
    </w:r>
  </w:p>
  <w:tbl>
    <w:tblPr>
      <w:tblW w:w="0" w:type="auto"/>
      <w:tblLook w:val="04A0" w:firstRow="1" w:lastRow="0" w:firstColumn="1" w:lastColumn="0" w:noHBand="0" w:noVBand="1"/>
    </w:tblPr>
    <w:tblGrid>
      <w:gridCol w:w="4508"/>
      <w:gridCol w:w="4508"/>
    </w:tblGrid>
    <w:tr w:rsidR="00545E21" w14:paraId="5E3C7AA1" w14:textId="77777777" w:rsidTr="000758CE">
      <w:tc>
        <w:tcPr>
          <w:tcW w:w="4508" w:type="dxa"/>
        </w:tcPr>
        <w:p w14:paraId="29EDF291" w14:textId="77777777" w:rsidR="00545E21" w:rsidRPr="000758CE" w:rsidRDefault="00545E21" w:rsidP="000758CE">
          <w:pPr>
            <w:suppressAutoHyphens/>
            <w:spacing w:before="120" w:after="0" w:line="240" w:lineRule="atLeast"/>
            <w:rPr>
              <w:rFonts w:ascii="Times New Roman" w:eastAsia="Times New Roman" w:hAnsi="Times New Roman" w:cs="Times New Roman"/>
              <w:b/>
              <w:bCs/>
              <w:sz w:val="24"/>
              <w:szCs w:val="24"/>
            </w:rPr>
          </w:pPr>
          <w:r w:rsidRPr="000758CE">
            <w:rPr>
              <w:rFonts w:ascii="Times New Roman" w:eastAsia="Times New Roman" w:hAnsi="Times New Roman" w:cs="Times New Roman"/>
              <w:b/>
              <w:bCs/>
              <w:sz w:val="24"/>
              <w:szCs w:val="24"/>
            </w:rPr>
            <w:t>Human Rights Council</w:t>
          </w:r>
        </w:p>
        <w:p w14:paraId="287F608C" w14:textId="77777777" w:rsidR="00545E21" w:rsidRPr="000758CE" w:rsidRDefault="00545E21" w:rsidP="000758CE">
          <w:pPr>
            <w:suppressAutoHyphens/>
            <w:spacing w:after="0" w:line="240" w:lineRule="atLeast"/>
            <w:rPr>
              <w:rFonts w:ascii="Times New Roman" w:eastAsia="Times New Roman" w:hAnsi="Times New Roman" w:cs="Times New Roman"/>
              <w:b/>
              <w:bCs/>
              <w:sz w:val="20"/>
              <w:szCs w:val="20"/>
            </w:rPr>
          </w:pPr>
          <w:r w:rsidRPr="000758CE">
            <w:rPr>
              <w:rFonts w:ascii="Times New Roman" w:eastAsia="Times New Roman" w:hAnsi="Times New Roman" w:cs="Times New Roman"/>
              <w:b/>
              <w:bCs/>
              <w:sz w:val="20"/>
              <w:szCs w:val="20"/>
            </w:rPr>
            <w:t>Working Group on the Universal Periodic Review</w:t>
          </w:r>
        </w:p>
        <w:p w14:paraId="39A7935B" w14:textId="68AEA098" w:rsidR="00545E21" w:rsidRPr="000758CE" w:rsidRDefault="009E1342" w:rsidP="000758CE">
          <w:pPr>
            <w:suppressAutoHyphens/>
            <w:spacing w:after="0" w:line="240" w:lineRule="atLeas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47</w:t>
          </w:r>
          <w:r w:rsidRPr="009E1342">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w:t>
          </w:r>
          <w:r w:rsidR="00545E21" w:rsidRPr="000758CE">
            <w:rPr>
              <w:rFonts w:ascii="Times New Roman" w:eastAsia="Times New Roman" w:hAnsi="Times New Roman" w:cs="Times New Roman"/>
              <w:b/>
              <w:bCs/>
              <w:sz w:val="20"/>
              <w:szCs w:val="20"/>
            </w:rPr>
            <w:t>session</w:t>
          </w:r>
        </w:p>
        <w:p w14:paraId="6CCCE23F" w14:textId="6B475F9C" w:rsidR="00545E21" w:rsidRPr="000758CE" w:rsidRDefault="009E1342" w:rsidP="000758CE">
          <w:pPr>
            <w:suppressAutoHyphens/>
            <w:spacing w:after="0" w:line="240" w:lineRule="atLeast"/>
            <w:rPr>
              <w:rFonts w:ascii="Times New Roman" w:eastAsia="Times New Roman" w:hAnsi="Times New Roman" w:cs="Times New Roman"/>
              <w:sz w:val="20"/>
              <w:szCs w:val="20"/>
            </w:rPr>
          </w:pPr>
          <w:bookmarkStart w:id="0" w:name="Session_Date"/>
          <w:r>
            <w:rPr>
              <w:rFonts w:ascii="Times New Roman" w:eastAsia="Times New Roman" w:hAnsi="Times New Roman" w:cs="Times New Roman"/>
              <w:sz w:val="20"/>
              <w:szCs w:val="20"/>
            </w:rPr>
            <w:t>4-15 November</w:t>
          </w:r>
          <w:r w:rsidR="00C246C1">
            <w:rPr>
              <w:rFonts w:ascii="Times New Roman" w:eastAsia="Times New Roman" w:hAnsi="Times New Roman" w:cs="Times New Roman"/>
              <w:sz w:val="20"/>
              <w:szCs w:val="20"/>
            </w:rPr>
            <w:t xml:space="preserve"> </w:t>
          </w:r>
          <w:r w:rsidR="00545E21" w:rsidRPr="000758CE">
            <w:rPr>
              <w:rFonts w:ascii="Times New Roman" w:eastAsia="Times New Roman" w:hAnsi="Times New Roman" w:cs="Times New Roman"/>
              <w:sz w:val="20"/>
              <w:szCs w:val="20"/>
            </w:rPr>
            <w:t>202</w:t>
          </w:r>
          <w:r w:rsidR="00C246C1">
            <w:rPr>
              <w:rFonts w:ascii="Times New Roman" w:eastAsia="Times New Roman" w:hAnsi="Times New Roman" w:cs="Times New Roman"/>
              <w:sz w:val="20"/>
              <w:szCs w:val="20"/>
            </w:rPr>
            <w:t>4</w:t>
          </w:r>
          <w:bookmarkEnd w:id="0"/>
        </w:p>
        <w:p w14:paraId="0B108313" w14:textId="77777777" w:rsidR="00545E21" w:rsidRDefault="00545E21"/>
      </w:tc>
      <w:tc>
        <w:tcPr>
          <w:tcW w:w="4508" w:type="dxa"/>
        </w:tcPr>
        <w:p w14:paraId="138130DE" w14:textId="43022807" w:rsidR="00545E21" w:rsidRPr="0083291A" w:rsidRDefault="009E1342" w:rsidP="0012043B">
          <w:pPr>
            <w:suppressAutoHyphens/>
            <w:spacing w:before="120" w:after="0" w:line="240" w:lineRule="atLeast"/>
            <w:jc w:val="center"/>
            <w:rPr>
              <w:sz w:val="72"/>
              <w:szCs w:val="72"/>
            </w:rPr>
          </w:pPr>
          <w:bookmarkStart w:id="1" w:name="_Hlk180659824"/>
          <w:r w:rsidRPr="009E1342">
            <w:rPr>
              <w:rFonts w:ascii="Times New Roman" w:eastAsia="Times New Roman" w:hAnsi="Times New Roman" w:cs="Times New Roman"/>
              <w:b/>
              <w:bCs/>
              <w:sz w:val="72"/>
              <w:szCs w:val="72"/>
            </w:rPr>
            <w:t>Côte d’Ivoire</w:t>
          </w:r>
          <w:bookmarkEnd w:id="1"/>
          <w:r w:rsidRPr="009E1342">
            <w:rPr>
              <w:rFonts w:ascii="Times New Roman" w:eastAsia="Times New Roman" w:hAnsi="Times New Roman" w:cs="Times New Roman"/>
              <w:b/>
              <w:bCs/>
              <w:sz w:val="72"/>
              <w:szCs w:val="72"/>
            </w:rPr>
            <w:t xml:space="preserve"> </w:t>
          </w:r>
        </w:p>
      </w:tc>
    </w:tr>
  </w:tbl>
  <w:p w14:paraId="5139655A" w14:textId="77777777" w:rsidR="00545E21" w:rsidRDefault="00545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850E6E"/>
    <w:multiLevelType w:val="hybridMultilevel"/>
    <w:tmpl w:val="6152160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5CD45FD"/>
    <w:multiLevelType w:val="hybridMultilevel"/>
    <w:tmpl w:val="2B20DFB0"/>
    <w:lvl w:ilvl="0" w:tplc="A67A47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D60CA2"/>
    <w:multiLevelType w:val="hybridMultilevel"/>
    <w:tmpl w:val="CEFAFF20"/>
    <w:lvl w:ilvl="0" w:tplc="78804F04">
      <w:start w:val="124"/>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B1144"/>
    <w:multiLevelType w:val="hybridMultilevel"/>
    <w:tmpl w:val="E8AA5112"/>
    <w:lvl w:ilvl="0" w:tplc="3B76A94A">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BC108E"/>
    <w:multiLevelType w:val="hybridMultilevel"/>
    <w:tmpl w:val="68F864E0"/>
    <w:lvl w:ilvl="0" w:tplc="A79ED1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B0DF4"/>
    <w:multiLevelType w:val="hybridMultilevel"/>
    <w:tmpl w:val="376A3D38"/>
    <w:lvl w:ilvl="0" w:tplc="E5CC7B06">
      <w:start w:val="1"/>
      <w:numFmt w:val="decimal"/>
      <w:lvlText w:val="%1."/>
      <w:lvlJc w:val="left"/>
      <w:pPr>
        <w:ind w:left="720" w:hanging="360"/>
      </w:pPr>
      <w:rPr>
        <w:rFonts w:ascii="Times New Roman"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EA0377"/>
    <w:multiLevelType w:val="hybridMultilevel"/>
    <w:tmpl w:val="C6C282DC"/>
    <w:lvl w:ilvl="0" w:tplc="E2FEDF00">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21F44"/>
    <w:multiLevelType w:val="hybridMultilevel"/>
    <w:tmpl w:val="80DE6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7915A94"/>
    <w:multiLevelType w:val="hybridMultilevel"/>
    <w:tmpl w:val="51548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FE2639"/>
    <w:multiLevelType w:val="hybridMultilevel"/>
    <w:tmpl w:val="3D80A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0D7611"/>
    <w:multiLevelType w:val="hybridMultilevel"/>
    <w:tmpl w:val="7126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75682"/>
    <w:multiLevelType w:val="hybridMultilevel"/>
    <w:tmpl w:val="9E441BA8"/>
    <w:lvl w:ilvl="0" w:tplc="74A0BF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7777387">
    <w:abstractNumId w:val="11"/>
  </w:num>
  <w:num w:numId="2" w16cid:durableId="821892568">
    <w:abstractNumId w:val="29"/>
  </w:num>
  <w:num w:numId="3" w16cid:durableId="47848292">
    <w:abstractNumId w:val="26"/>
  </w:num>
  <w:num w:numId="4" w16cid:durableId="1789279792">
    <w:abstractNumId w:val="1"/>
  </w:num>
  <w:num w:numId="5" w16cid:durableId="157964492">
    <w:abstractNumId w:val="0"/>
  </w:num>
  <w:num w:numId="6" w16cid:durableId="774793500">
    <w:abstractNumId w:val="2"/>
  </w:num>
  <w:num w:numId="7" w16cid:durableId="338822840">
    <w:abstractNumId w:val="3"/>
  </w:num>
  <w:num w:numId="8" w16cid:durableId="360515759">
    <w:abstractNumId w:val="8"/>
  </w:num>
  <w:num w:numId="9" w16cid:durableId="2137213906">
    <w:abstractNumId w:val="9"/>
  </w:num>
  <w:num w:numId="10" w16cid:durableId="1350138569">
    <w:abstractNumId w:val="7"/>
  </w:num>
  <w:num w:numId="11" w16cid:durableId="83110570">
    <w:abstractNumId w:val="6"/>
  </w:num>
  <w:num w:numId="12" w16cid:durableId="347217036">
    <w:abstractNumId w:val="5"/>
  </w:num>
  <w:num w:numId="13" w16cid:durableId="922572121">
    <w:abstractNumId w:val="4"/>
  </w:num>
  <w:num w:numId="14" w16cid:durableId="1275357710">
    <w:abstractNumId w:val="21"/>
  </w:num>
  <w:num w:numId="15" w16cid:durableId="1883863556">
    <w:abstractNumId w:val="18"/>
  </w:num>
  <w:num w:numId="16" w16cid:durableId="1211040321">
    <w:abstractNumId w:val="10"/>
  </w:num>
  <w:num w:numId="17" w16cid:durableId="1399669725">
    <w:abstractNumId w:val="16"/>
  </w:num>
  <w:num w:numId="18" w16cid:durableId="1047292281">
    <w:abstractNumId w:val="24"/>
  </w:num>
  <w:num w:numId="19" w16cid:durableId="622075353">
    <w:abstractNumId w:val="17"/>
  </w:num>
  <w:num w:numId="20" w16cid:durableId="1560508756">
    <w:abstractNumId w:val="13"/>
  </w:num>
  <w:num w:numId="21" w16cid:durableId="1633900959">
    <w:abstractNumId w:val="14"/>
  </w:num>
  <w:num w:numId="22" w16cid:durableId="1548495617">
    <w:abstractNumId w:val="25"/>
  </w:num>
  <w:num w:numId="23" w16cid:durableId="1558322892">
    <w:abstractNumId w:val="27"/>
  </w:num>
  <w:num w:numId="24" w16cid:durableId="1995985490">
    <w:abstractNumId w:val="23"/>
  </w:num>
  <w:num w:numId="25" w16cid:durableId="717247530">
    <w:abstractNumId w:val="12"/>
  </w:num>
  <w:num w:numId="26" w16cid:durableId="1818299958">
    <w:abstractNumId w:val="28"/>
  </w:num>
  <w:num w:numId="27" w16cid:durableId="219290064">
    <w:abstractNumId w:val="20"/>
  </w:num>
  <w:num w:numId="28" w16cid:durableId="2024015523">
    <w:abstractNumId w:val="19"/>
  </w:num>
  <w:num w:numId="29" w16cid:durableId="524247670">
    <w:abstractNumId w:val="15"/>
  </w:num>
  <w:num w:numId="30" w16cid:durableId="388460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ocumentProtection w:edit="trackedChanges" w:enforcement="1" w:cryptProviderType="rsaAES" w:cryptAlgorithmClass="hash" w:cryptAlgorithmType="typeAny" w:cryptAlgorithmSid="14" w:cryptSpinCount="100000" w:hash="QajO71+ipR1Vmuv4maEt4RrIxLp3WFJ2pM20qUBMrcj6mR7fuXSwyujoG6oWP5hhDIoKl3+HadXaBiGannyCKw==" w:salt="LJOpUBEm0IZcBU95YQEb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CE"/>
    <w:rsid w:val="00062187"/>
    <w:rsid w:val="000742CA"/>
    <w:rsid w:val="000758CE"/>
    <w:rsid w:val="000959AC"/>
    <w:rsid w:val="000B5997"/>
    <w:rsid w:val="000C7A5F"/>
    <w:rsid w:val="000D07B9"/>
    <w:rsid w:val="000D7D60"/>
    <w:rsid w:val="000E1E8D"/>
    <w:rsid w:val="0012043B"/>
    <w:rsid w:val="0012654D"/>
    <w:rsid w:val="00127167"/>
    <w:rsid w:val="00127C54"/>
    <w:rsid w:val="00165375"/>
    <w:rsid w:val="001E4D9D"/>
    <w:rsid w:val="001F5EB8"/>
    <w:rsid w:val="00204AA6"/>
    <w:rsid w:val="002130B6"/>
    <w:rsid w:val="002311EA"/>
    <w:rsid w:val="00257ABB"/>
    <w:rsid w:val="00270D55"/>
    <w:rsid w:val="00274CC3"/>
    <w:rsid w:val="00281BBD"/>
    <w:rsid w:val="002864BC"/>
    <w:rsid w:val="0029770E"/>
    <w:rsid w:val="002B6F79"/>
    <w:rsid w:val="002E0FFB"/>
    <w:rsid w:val="00300615"/>
    <w:rsid w:val="00326931"/>
    <w:rsid w:val="00352B1A"/>
    <w:rsid w:val="00381D11"/>
    <w:rsid w:val="003A5E14"/>
    <w:rsid w:val="003B369A"/>
    <w:rsid w:val="003E1537"/>
    <w:rsid w:val="00406429"/>
    <w:rsid w:val="0041174F"/>
    <w:rsid w:val="0041545D"/>
    <w:rsid w:val="00421EB7"/>
    <w:rsid w:val="00471711"/>
    <w:rsid w:val="004D130F"/>
    <w:rsid w:val="004D5CAF"/>
    <w:rsid w:val="004E38D7"/>
    <w:rsid w:val="00501584"/>
    <w:rsid w:val="00545E21"/>
    <w:rsid w:val="005938F6"/>
    <w:rsid w:val="005A521B"/>
    <w:rsid w:val="005B00D3"/>
    <w:rsid w:val="005B4DEE"/>
    <w:rsid w:val="005C179F"/>
    <w:rsid w:val="005D50DC"/>
    <w:rsid w:val="00600504"/>
    <w:rsid w:val="006353FF"/>
    <w:rsid w:val="006A1EDA"/>
    <w:rsid w:val="006B0625"/>
    <w:rsid w:val="0070561B"/>
    <w:rsid w:val="00735076"/>
    <w:rsid w:val="007A35B9"/>
    <w:rsid w:val="007A62CB"/>
    <w:rsid w:val="007B7E66"/>
    <w:rsid w:val="007E0D10"/>
    <w:rsid w:val="007E3D4D"/>
    <w:rsid w:val="007F1E01"/>
    <w:rsid w:val="007F39B9"/>
    <w:rsid w:val="008304EF"/>
    <w:rsid w:val="0083291A"/>
    <w:rsid w:val="008504AB"/>
    <w:rsid w:val="00852F3B"/>
    <w:rsid w:val="008547BB"/>
    <w:rsid w:val="00863C8C"/>
    <w:rsid w:val="0089457E"/>
    <w:rsid w:val="008D0A5A"/>
    <w:rsid w:val="008D7B80"/>
    <w:rsid w:val="009622F9"/>
    <w:rsid w:val="009721F2"/>
    <w:rsid w:val="009960E1"/>
    <w:rsid w:val="009A4133"/>
    <w:rsid w:val="009D5288"/>
    <w:rsid w:val="009E1342"/>
    <w:rsid w:val="009E5085"/>
    <w:rsid w:val="00A30122"/>
    <w:rsid w:val="00AA0AB9"/>
    <w:rsid w:val="00AC73FD"/>
    <w:rsid w:val="00AD25D6"/>
    <w:rsid w:val="00AD79E3"/>
    <w:rsid w:val="00B00D54"/>
    <w:rsid w:val="00B20259"/>
    <w:rsid w:val="00BA5D95"/>
    <w:rsid w:val="00BC0443"/>
    <w:rsid w:val="00BE7E87"/>
    <w:rsid w:val="00BF539F"/>
    <w:rsid w:val="00C246C1"/>
    <w:rsid w:val="00C33C8D"/>
    <w:rsid w:val="00C45B20"/>
    <w:rsid w:val="00C45CEA"/>
    <w:rsid w:val="00C51013"/>
    <w:rsid w:val="00C72DF5"/>
    <w:rsid w:val="00C77DC3"/>
    <w:rsid w:val="00CB6003"/>
    <w:rsid w:val="00CC6155"/>
    <w:rsid w:val="00CD4D17"/>
    <w:rsid w:val="00CD4DAD"/>
    <w:rsid w:val="00CF20F1"/>
    <w:rsid w:val="00D21907"/>
    <w:rsid w:val="00D52427"/>
    <w:rsid w:val="00E04F71"/>
    <w:rsid w:val="00E55FF0"/>
    <w:rsid w:val="00E850F2"/>
    <w:rsid w:val="00EC31D9"/>
    <w:rsid w:val="00EC6215"/>
    <w:rsid w:val="00ED069F"/>
    <w:rsid w:val="00EE7D1A"/>
    <w:rsid w:val="00EF29BF"/>
    <w:rsid w:val="00F20523"/>
    <w:rsid w:val="00FD0609"/>
    <w:rsid w:val="00FD253C"/>
    <w:rsid w:val="00FF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7DE6"/>
  <w15:chartTrackingRefBased/>
  <w15:docId w15:val="{BF3627CD-2EF8-4428-B2E6-693EAB5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SingleTxtG"/>
    <w:next w:val="SingleTxtG"/>
    <w:link w:val="Heading1Char"/>
    <w:qFormat/>
    <w:rsid w:val="00852F3B"/>
    <w:pPr>
      <w:spacing w:after="0" w:line="240" w:lineRule="auto"/>
      <w:ind w:right="0"/>
      <w:jc w:val="left"/>
      <w:outlineLvl w:val="0"/>
    </w:pPr>
  </w:style>
  <w:style w:type="paragraph" w:styleId="Heading2">
    <w:name w:val="heading 2"/>
    <w:basedOn w:val="Normal"/>
    <w:next w:val="Normal"/>
    <w:link w:val="Heading2Char"/>
    <w:qFormat/>
    <w:rsid w:val="00852F3B"/>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52F3B"/>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852F3B"/>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52F3B"/>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852F3B"/>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852F3B"/>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852F3B"/>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852F3B"/>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BC044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Heading1Char">
    <w:name w:val="Heading 1 Char"/>
    <w:aliases w:val="Table_G Char"/>
    <w:basedOn w:val="DefaultParagraphFont"/>
    <w:link w:val="Heading1"/>
    <w:rsid w:val="00852F3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52F3B"/>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52F3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852F3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52F3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52F3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852F3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852F3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852F3B"/>
    <w:rPr>
      <w:rFonts w:ascii="Times New Roman" w:eastAsia="Times New Roman" w:hAnsi="Times New Roman" w:cs="Times New Roman"/>
      <w:sz w:val="20"/>
      <w:szCs w:val="20"/>
    </w:rPr>
  </w:style>
  <w:style w:type="paragraph" w:customStyle="1" w:styleId="HMG">
    <w:name w:val="_ H __M_G"/>
    <w:basedOn w:val="Normal"/>
    <w:next w:val="Normal"/>
    <w:rsid w:val="00BC0443"/>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rsid w:val="00BC044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rsid w:val="00BC0443"/>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ingleTxtGDraft12">
    <w:name w:val="_ Single Txt_G_Draft_12"/>
    <w:basedOn w:val="SingleTxtG"/>
    <w:qFormat/>
    <w:rsid w:val="00BC0443"/>
    <w:rPr>
      <w:sz w:val="24"/>
      <w:szCs w:val="24"/>
    </w:rPr>
  </w:style>
  <w:style w:type="paragraph" w:customStyle="1" w:styleId="SingleTxtGDraft14">
    <w:name w:val="_ Single Txt_G_Draft_14"/>
    <w:basedOn w:val="SingleTxtGDraft12"/>
    <w:qFormat/>
    <w:rsid w:val="00BC0443"/>
    <w:rPr>
      <w:sz w:val="28"/>
    </w:rPr>
  </w:style>
  <w:style w:type="paragraph" w:customStyle="1" w:styleId="SLG">
    <w:name w:val="__S_L_G"/>
    <w:basedOn w:val="Normal"/>
    <w:next w:val="Normal"/>
    <w:rsid w:val="00BC0443"/>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MG">
    <w:name w:val="__S_M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SG">
    <w:name w:val="__S_S_G"/>
    <w:basedOn w:val="Normal"/>
    <w:next w:val="Normal"/>
    <w:rsid w:val="00BC0443"/>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rsid w:val="00BC0443"/>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paragraph" w:customStyle="1" w:styleId="Bullet2G">
    <w:name w:val="_Bullet 2_G"/>
    <w:basedOn w:val="Normal"/>
    <w:rsid w:val="00BC0443"/>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styleId="EndnoteReference">
    <w:name w:val="endnote reference"/>
    <w:aliases w:val="1_G"/>
    <w:basedOn w:val="FootnoteReference"/>
    <w:rsid w:val="00BC0443"/>
    <w:rPr>
      <w:rFonts w:ascii="Times New Roman" w:hAnsi="Times New Roman"/>
      <w:sz w:val="18"/>
      <w:vertAlign w:val="superscript"/>
    </w:rPr>
  </w:style>
  <w:style w:type="character" w:styleId="FootnoteReference">
    <w:name w:val="footnote reference"/>
    <w:aliases w:val="4_G"/>
    <w:basedOn w:val="DefaultParagraphFont"/>
    <w:rsid w:val="00BC0443"/>
    <w:rPr>
      <w:rFonts w:ascii="Times New Roman" w:hAnsi="Times New Roman"/>
      <w:sz w:val="18"/>
      <w:vertAlign w:val="superscript"/>
    </w:rPr>
  </w:style>
  <w:style w:type="paragraph" w:styleId="EndnoteText">
    <w:name w:val="endnote text"/>
    <w:aliases w:val="2_G"/>
    <w:basedOn w:val="FootnoteText"/>
    <w:link w:val="EndnoteTextChar"/>
    <w:rsid w:val="00BC0443"/>
  </w:style>
  <w:style w:type="paragraph" w:styleId="FootnoteText">
    <w:name w:val="footnote text"/>
    <w:aliases w:val="5_G"/>
    <w:basedOn w:val="Normal"/>
    <w:link w:val="FootnoteTextChar"/>
    <w:rsid w:val="00BC0443"/>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BC0443"/>
    <w:rPr>
      <w:rFonts w:ascii="Times New Roman" w:eastAsia="Times New Roman" w:hAnsi="Times New Roman" w:cs="Times New Roman"/>
      <w:sz w:val="18"/>
      <w:szCs w:val="20"/>
    </w:rPr>
  </w:style>
  <w:style w:type="character" w:customStyle="1" w:styleId="EndnoteTextChar">
    <w:name w:val="Endnote Text Char"/>
    <w:aliases w:val="2_G Char"/>
    <w:basedOn w:val="DefaultParagraphFont"/>
    <w:link w:val="EndnoteText"/>
    <w:rsid w:val="00BC0443"/>
    <w:rPr>
      <w:rFonts w:ascii="Times New Roman" w:eastAsia="Times New Roman" w:hAnsi="Times New Roman" w:cs="Times New Roman"/>
      <w:sz w:val="18"/>
      <w:szCs w:val="20"/>
    </w:rPr>
  </w:style>
  <w:style w:type="paragraph" w:styleId="Footer">
    <w:name w:val="footer"/>
    <w:aliases w:val="3_G"/>
    <w:basedOn w:val="Normal"/>
    <w:link w:val="FooterChar"/>
    <w:rsid w:val="00BC0443"/>
    <w:pPr>
      <w:suppressAutoHyphens/>
      <w:spacing w:after="0" w:line="240" w:lineRule="auto"/>
    </w:pPr>
    <w:rPr>
      <w:rFonts w:ascii="Times New Roman" w:eastAsia="Times New Roman" w:hAnsi="Times New Roman" w:cs="Times New Roman"/>
      <w:sz w:val="16"/>
      <w:szCs w:val="20"/>
    </w:rPr>
  </w:style>
  <w:style w:type="character" w:customStyle="1" w:styleId="FooterChar">
    <w:name w:val="Footer Char"/>
    <w:aliases w:val="3_G Char"/>
    <w:basedOn w:val="DefaultParagraphFont"/>
    <w:link w:val="Footer"/>
    <w:rsid w:val="00BC0443"/>
    <w:rPr>
      <w:rFonts w:ascii="Times New Roman" w:eastAsia="Times New Roman" w:hAnsi="Times New Roman" w:cs="Times New Roman"/>
      <w:sz w:val="16"/>
      <w:szCs w:val="20"/>
    </w:rPr>
  </w:style>
  <w:style w:type="character" w:styleId="FollowedHyperlink">
    <w:name w:val="FollowedHyperlink"/>
    <w:basedOn w:val="DefaultParagraphFont"/>
    <w:semiHidden/>
    <w:rsid w:val="00BC0443"/>
    <w:rPr>
      <w:color w:val="auto"/>
      <w:u w:val="none"/>
    </w:rPr>
  </w:style>
  <w:style w:type="paragraph" w:styleId="Header">
    <w:name w:val="header"/>
    <w:aliases w:val="6_G"/>
    <w:basedOn w:val="Normal"/>
    <w:link w:val="HeaderChar"/>
    <w:uiPriority w:val="99"/>
    <w:unhideWhenUsed/>
    <w:rsid w:val="000758CE"/>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0758CE"/>
  </w:style>
  <w:style w:type="table" w:styleId="TableGrid">
    <w:name w:val="Table Grid"/>
    <w:basedOn w:val="TableNormal"/>
    <w:rsid w:val="0007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0504"/>
    <w:pPr>
      <w:ind w:left="720"/>
      <w:contextualSpacing/>
    </w:pPr>
  </w:style>
  <w:style w:type="character" w:styleId="PageNumber">
    <w:name w:val="page number"/>
    <w:aliases w:val="7_G"/>
    <w:rsid w:val="00852F3B"/>
    <w:rPr>
      <w:rFonts w:ascii="Times New Roman" w:hAnsi="Times New Roman"/>
      <w:b/>
      <w:sz w:val="18"/>
    </w:rPr>
  </w:style>
  <w:style w:type="character" w:styleId="Hyperlink">
    <w:name w:val="Hyperlink"/>
    <w:semiHidden/>
    <w:rsid w:val="00852F3B"/>
    <w:rPr>
      <w:color w:val="auto"/>
      <w:u w:val="none"/>
    </w:rPr>
  </w:style>
  <w:style w:type="character" w:customStyle="1" w:styleId="hps">
    <w:name w:val="hps"/>
    <w:rsid w:val="00852F3B"/>
  </w:style>
  <w:style w:type="character" w:styleId="CommentReference">
    <w:name w:val="annotation reference"/>
    <w:unhideWhenUsed/>
    <w:rsid w:val="00852F3B"/>
    <w:rPr>
      <w:sz w:val="16"/>
      <w:szCs w:val="16"/>
    </w:rPr>
  </w:style>
  <w:style w:type="paragraph" w:styleId="CommentText">
    <w:name w:val="annotation text"/>
    <w:basedOn w:val="Normal"/>
    <w:link w:val="CommentTextChar"/>
    <w:unhideWhenUsed/>
    <w:rsid w:val="00852F3B"/>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52F3B"/>
    <w:rPr>
      <w:rFonts w:ascii="Calibri" w:eastAsia="Calibri" w:hAnsi="Calibri" w:cs="Times New Roman"/>
      <w:sz w:val="20"/>
      <w:szCs w:val="20"/>
    </w:rPr>
  </w:style>
  <w:style w:type="paragraph" w:styleId="BalloonText">
    <w:name w:val="Balloon Text"/>
    <w:basedOn w:val="Normal"/>
    <w:link w:val="BalloonTextChar"/>
    <w:rsid w:val="00852F3B"/>
    <w:pPr>
      <w:suppressAutoHyphens/>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52F3B"/>
    <w:rPr>
      <w:rFonts w:ascii="Tahoma" w:eastAsia="Times New Roman" w:hAnsi="Tahoma" w:cs="Tahoma"/>
      <w:sz w:val="16"/>
      <w:szCs w:val="16"/>
    </w:rPr>
  </w:style>
  <w:style w:type="paragraph" w:styleId="CommentSubject">
    <w:name w:val="annotation subject"/>
    <w:basedOn w:val="CommentText"/>
    <w:next w:val="CommentText"/>
    <w:link w:val="CommentSubjectChar"/>
    <w:rsid w:val="00852F3B"/>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852F3B"/>
    <w:rPr>
      <w:rFonts w:ascii="Times New Roman" w:eastAsia="Times New Roman" w:hAnsi="Times New Roman" w:cs="Times New Roman"/>
      <w:b/>
      <w:bCs/>
      <w:sz w:val="20"/>
      <w:szCs w:val="20"/>
    </w:rPr>
  </w:style>
  <w:style w:type="paragraph" w:customStyle="1" w:styleId="Default">
    <w:name w:val="Default"/>
    <w:rsid w:val="00852F3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Bodytext3">
    <w:name w:val="Body text (3)"/>
    <w:basedOn w:val="DefaultParagraphFont"/>
    <w:rsid w:val="00852F3B"/>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4">
    <w:name w:val="Body text (4)"/>
    <w:basedOn w:val="DefaultParagraphFont"/>
    <w:rsid w:val="00852F3B"/>
    <w:rPr>
      <w:rFonts w:ascii="Calibri" w:eastAsia="Calibri" w:hAnsi="Calibri" w:cs="Calibri"/>
      <w:b/>
      <w:bCs/>
      <w:i w:val="0"/>
      <w:iCs w:val="0"/>
      <w:smallCaps w:val="0"/>
      <w:strike w:val="0"/>
      <w:color w:val="000000"/>
      <w:spacing w:val="0"/>
      <w:w w:val="100"/>
      <w:position w:val="0"/>
      <w:sz w:val="28"/>
      <w:szCs w:val="28"/>
      <w:u w:val="none"/>
      <w:lang w:val="en-GB" w:eastAsia="en-GB" w:bidi="en-GB"/>
    </w:rPr>
  </w:style>
  <w:style w:type="table" w:customStyle="1" w:styleId="TableGrid1">
    <w:name w:val="Table Grid1"/>
    <w:basedOn w:val="TableNormal"/>
    <w:next w:val="TableGrid"/>
    <w:rsid w:val="004E38D7"/>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E38D7"/>
    <w:pPr>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semiHidden/>
    <w:rsid w:val="00406429"/>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markedcontent">
    <w:name w:val="markedcontent"/>
    <w:basedOn w:val="DefaultParagraphFont"/>
    <w:rsid w:val="00406429"/>
  </w:style>
  <w:style w:type="character" w:customStyle="1" w:styleId="y2iqfc">
    <w:name w:val="y2iqfc"/>
    <w:basedOn w:val="DefaultParagraphFont"/>
    <w:rsid w:val="00406429"/>
  </w:style>
  <w:style w:type="character" w:styleId="UnresolvedMention">
    <w:name w:val="Unresolved Mention"/>
    <w:basedOn w:val="DefaultParagraphFont"/>
    <w:uiPriority w:val="99"/>
    <w:semiHidden/>
    <w:unhideWhenUsed/>
    <w:rsid w:val="00E8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A9682ABE33FB44B3255A3634C703DD" ma:contentTypeVersion="1" ma:contentTypeDescription="Create a new document." ma:contentTypeScope="" ma:versionID="0925f4711a2fb27421c679aa2c6b906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F6563-199F-4400-8DEE-D042F3D97410}">
  <ds:schemaRefs>
    <ds:schemaRef ds:uri="http://schemas.openxmlformats.org/officeDocument/2006/bibliography"/>
  </ds:schemaRefs>
</ds:datastoreItem>
</file>

<file path=customXml/itemProps2.xml><?xml version="1.0" encoding="utf-8"?>
<ds:datastoreItem xmlns:ds="http://schemas.openxmlformats.org/officeDocument/2006/customXml" ds:itemID="{9EE09FD8-1ED0-49DF-A843-9C9555CB732A}"/>
</file>

<file path=customXml/itemProps3.xml><?xml version="1.0" encoding="utf-8"?>
<ds:datastoreItem xmlns:ds="http://schemas.openxmlformats.org/officeDocument/2006/customXml" ds:itemID="{A9E31C33-F805-4CC9-BF83-1F017F7F00BD}"/>
</file>

<file path=customXml/itemProps4.xml><?xml version="1.0" encoding="utf-8"?>
<ds:datastoreItem xmlns:ds="http://schemas.openxmlformats.org/officeDocument/2006/customXml" ds:itemID="{771FAC4D-4209-4F12-9E9C-C42CC236E416}"/>
</file>

<file path=docProps/app.xml><?xml version="1.0" encoding="utf-8"?>
<Properties xmlns="http://schemas.openxmlformats.org/officeDocument/2006/extended-properties" xmlns:vt="http://schemas.openxmlformats.org/officeDocument/2006/docPropsVTypes">
  <Template>Normal.dotm</Template>
  <TotalTime>4</TotalTime>
  <Pages>25</Pages>
  <Words>6791</Words>
  <Characters>38710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NAIDOO Sugan</dc:creator>
  <cp:keywords/>
  <dc:description/>
  <cp:lastModifiedBy>Sugan Naidoo</cp:lastModifiedBy>
  <cp:revision>4</cp:revision>
  <dcterms:created xsi:type="dcterms:W3CDTF">2024-11-06T10:06:00Z</dcterms:created>
  <dcterms:modified xsi:type="dcterms:W3CDTF">2024-11-06T10:09:00Z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0x0101006DA9682ABE33FB44B3255A3634C703DD</vt:lpwstr>
  </property>
</Properties>
</file>