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74918" w14:textId="77777777" w:rsidR="008E0262" w:rsidRPr="002C25F8" w:rsidRDefault="00FA20FD" w:rsidP="002C25F8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4"/>
        </w:rPr>
      </w:pPr>
      <w:bookmarkStart w:id="0" w:name="_GoBack"/>
      <w:bookmarkEnd w:id="0"/>
      <w:r w:rsidRPr="002C25F8">
        <w:rPr>
          <w:rFonts w:ascii="Garamond" w:hAnsi="Garamond" w:cs="YuGothic-Bold"/>
          <w:b/>
          <w:bCs/>
          <w:color w:val="000000"/>
          <w:sz w:val="24"/>
        </w:rPr>
        <w:t>Universal Periodic Review, 47</w:t>
      </w:r>
      <w:r w:rsidR="008E0262" w:rsidRPr="002C25F8">
        <w:rPr>
          <w:rFonts w:ascii="Garamond" w:hAnsi="Garamond" w:cs="YuGothic-Bold"/>
          <w:b/>
          <w:bCs/>
          <w:color w:val="000000"/>
          <w:sz w:val="24"/>
        </w:rPr>
        <w:t>th session</w:t>
      </w:r>
    </w:p>
    <w:p w14:paraId="362BEC8B" w14:textId="77777777" w:rsidR="008E0262" w:rsidRPr="002C25F8" w:rsidRDefault="008E0262" w:rsidP="002C25F8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4"/>
        </w:rPr>
      </w:pPr>
      <w:r w:rsidRPr="002C25F8">
        <w:rPr>
          <w:rFonts w:ascii="Garamond" w:hAnsi="Garamond" w:cs="YuGothic-Bold"/>
          <w:b/>
          <w:bCs/>
          <w:color w:val="000000"/>
          <w:sz w:val="24"/>
        </w:rPr>
        <w:t>Human Rights Council</w:t>
      </w:r>
    </w:p>
    <w:p w14:paraId="4E1E6DA2" w14:textId="77777777" w:rsidR="008E0262" w:rsidRPr="002C25F8" w:rsidRDefault="008E0262" w:rsidP="002C25F8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4"/>
        </w:rPr>
      </w:pPr>
    </w:p>
    <w:p w14:paraId="0060B13A" w14:textId="77777777" w:rsidR="008E0262" w:rsidRPr="002C25F8" w:rsidRDefault="008E0262" w:rsidP="002C25F8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000000"/>
          <w:sz w:val="24"/>
        </w:rPr>
      </w:pPr>
      <w:r w:rsidRPr="002C25F8">
        <w:rPr>
          <w:rFonts w:ascii="Garamond" w:hAnsi="Garamond" w:cs="YuGothic-Bold"/>
          <w:b/>
          <w:bCs/>
          <w:color w:val="000000"/>
          <w:sz w:val="24"/>
        </w:rPr>
        <w:t xml:space="preserve">UPR of the </w:t>
      </w:r>
      <w:r w:rsidR="00312BA7" w:rsidRPr="002C25F8">
        <w:rPr>
          <w:rFonts w:ascii="Garamond" w:hAnsi="Garamond" w:cs="YuGothic-Bold"/>
          <w:b/>
          <w:bCs/>
          <w:color w:val="000000"/>
          <w:sz w:val="24"/>
        </w:rPr>
        <w:t>Cote d’Ivoire</w:t>
      </w:r>
      <w:r w:rsidR="009E79E1" w:rsidRPr="002C25F8">
        <w:rPr>
          <w:rFonts w:ascii="Garamond" w:hAnsi="Garamond" w:cs="YuGothic-Bold"/>
          <w:b/>
          <w:bCs/>
          <w:color w:val="000000"/>
          <w:sz w:val="24"/>
        </w:rPr>
        <w:t xml:space="preserve">, 5 November </w:t>
      </w:r>
      <w:r w:rsidR="001A4052" w:rsidRPr="002C25F8">
        <w:rPr>
          <w:rFonts w:ascii="Garamond" w:hAnsi="Garamond" w:cs="YuGothic-Bold"/>
          <w:b/>
          <w:bCs/>
          <w:color w:val="000000"/>
          <w:sz w:val="24"/>
        </w:rPr>
        <w:t>2024</w:t>
      </w:r>
    </w:p>
    <w:p w14:paraId="5DD84834" w14:textId="4E94CCFC" w:rsidR="008E0262" w:rsidRPr="002C25F8" w:rsidRDefault="008E0262" w:rsidP="002C25F8">
      <w:pPr>
        <w:autoSpaceDE w:val="0"/>
        <w:autoSpaceDN w:val="0"/>
        <w:adjustRightInd w:val="0"/>
        <w:spacing w:after="0" w:line="240" w:lineRule="auto"/>
        <w:rPr>
          <w:rFonts w:ascii="Garamond" w:hAnsi="Garamond" w:cs="YuGothic-Bold"/>
          <w:b/>
          <w:bCs/>
          <w:color w:val="FF0000"/>
          <w:sz w:val="24"/>
        </w:rPr>
      </w:pPr>
      <w:r w:rsidRPr="002C25F8">
        <w:rPr>
          <w:rFonts w:ascii="Garamond" w:hAnsi="Garamond" w:cs="YuGothic-Bold"/>
          <w:b/>
          <w:bCs/>
          <w:color w:val="000000"/>
          <w:sz w:val="24"/>
        </w:rPr>
        <w:t>Intervention by Denmark</w:t>
      </w:r>
    </w:p>
    <w:p w14:paraId="4D56CB83" w14:textId="77777777" w:rsidR="008E0262" w:rsidRPr="002C25F8" w:rsidRDefault="008E0262" w:rsidP="009E79E1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YuGothic-Regular,Italic"/>
          <w:i/>
          <w:iCs/>
          <w:color w:val="000000"/>
          <w:sz w:val="24"/>
        </w:rPr>
      </w:pPr>
      <w:r w:rsidRPr="002C25F8">
        <w:rPr>
          <w:rFonts w:ascii="Garamond" w:hAnsi="Garamond" w:cs="YuGothic-Regular,Italic"/>
          <w:i/>
          <w:iCs/>
          <w:color w:val="000000"/>
          <w:sz w:val="24"/>
        </w:rPr>
        <w:br/>
        <w:t>[Check against delivery]</w:t>
      </w:r>
    </w:p>
    <w:p w14:paraId="15CA3DBB" w14:textId="77777777" w:rsidR="008E0262" w:rsidRPr="002C25F8" w:rsidRDefault="009E79E1" w:rsidP="008E026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br/>
      </w:r>
      <w:r w:rsidR="008E0262" w:rsidRPr="002C25F8">
        <w:rPr>
          <w:rFonts w:ascii="Garamond" w:hAnsi="Garamond" w:cs="YuGothic-Regular"/>
          <w:color w:val="000000"/>
          <w:sz w:val="28"/>
          <w:szCs w:val="24"/>
        </w:rPr>
        <w:t>President,</w:t>
      </w:r>
    </w:p>
    <w:p w14:paraId="0AAED9F2" w14:textId="77777777" w:rsidR="008E0262" w:rsidRPr="002C25F8" w:rsidRDefault="009E79E1" w:rsidP="008E026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br/>
      </w:r>
      <w:r w:rsidR="008E0262" w:rsidRPr="002C25F8">
        <w:rPr>
          <w:rFonts w:ascii="Garamond" w:hAnsi="Garamond" w:cs="YuGothic-Regular"/>
          <w:color w:val="000000"/>
          <w:sz w:val="28"/>
          <w:szCs w:val="24"/>
        </w:rPr>
        <w:t>Denmark w</w:t>
      </w:r>
      <w:r w:rsidR="00D41FB0" w:rsidRPr="002C25F8">
        <w:rPr>
          <w:rFonts w:ascii="Garamond" w:hAnsi="Garamond" w:cs="YuGothic-Regular"/>
          <w:color w:val="000000"/>
          <w:sz w:val="28"/>
          <w:szCs w:val="24"/>
        </w:rPr>
        <w:t>elcomes the delegation of Cote d’Ivoire</w:t>
      </w:r>
      <w:r w:rsidR="008E0262" w:rsidRPr="002C25F8">
        <w:rPr>
          <w:rFonts w:ascii="Garamond" w:hAnsi="Garamond" w:cs="YuGothic-Regular"/>
          <w:color w:val="000000"/>
          <w:sz w:val="28"/>
          <w:szCs w:val="24"/>
        </w:rPr>
        <w:t xml:space="preserve"> and thanks it for its presentation.</w:t>
      </w:r>
    </w:p>
    <w:p w14:paraId="70EBD66D" w14:textId="77777777" w:rsidR="008E0262" w:rsidRPr="002C25F8" w:rsidRDefault="008E0262" w:rsidP="00BB2D4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</w:p>
    <w:p w14:paraId="4DB63F37" w14:textId="74ABACBC" w:rsidR="008142D4" w:rsidRPr="002C25F8" w:rsidRDefault="004A2AFD" w:rsidP="008E026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t xml:space="preserve">We </w:t>
      </w:r>
      <w:r w:rsidR="00D41FB0" w:rsidRPr="002C25F8">
        <w:rPr>
          <w:rFonts w:ascii="Garamond" w:hAnsi="Garamond" w:cs="YuGothic-Regular"/>
          <w:color w:val="000000"/>
          <w:sz w:val="28"/>
          <w:szCs w:val="24"/>
        </w:rPr>
        <w:t xml:space="preserve">commend Cote d’Ivoire for ratifying the </w:t>
      </w:r>
      <w:r w:rsidR="00BB2D42" w:rsidRPr="002C25F8">
        <w:rPr>
          <w:rFonts w:ascii="Garamond" w:hAnsi="Garamond" w:cs="YuGothic-Regular"/>
          <w:color w:val="000000"/>
          <w:sz w:val="28"/>
          <w:szCs w:val="24"/>
        </w:rPr>
        <w:t>Optional Protocol to the Convention against Torture and Other Cruel, Inhuman or Degrading Treatment or Punishment</w:t>
      </w:r>
      <w:r w:rsidR="008142D4" w:rsidRPr="002C25F8">
        <w:rPr>
          <w:rFonts w:ascii="Garamond" w:hAnsi="Garamond" w:cs="YuGothic-Regular"/>
          <w:color w:val="000000"/>
          <w:sz w:val="28"/>
          <w:szCs w:val="24"/>
        </w:rPr>
        <w:t>.</w:t>
      </w:r>
      <w:r w:rsidR="003254FC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FA1635" w:rsidRPr="002C25F8">
        <w:rPr>
          <w:rFonts w:ascii="Garamond" w:hAnsi="Garamond" w:cs="YuGothic-Regular"/>
          <w:color w:val="000000"/>
          <w:sz w:val="28"/>
          <w:szCs w:val="24"/>
        </w:rPr>
        <w:t xml:space="preserve">However, we </w:t>
      </w:r>
      <w:r w:rsidR="001D0170" w:rsidRPr="002C25F8">
        <w:rPr>
          <w:rFonts w:ascii="Garamond" w:hAnsi="Garamond" w:cs="YuGothic-Regular"/>
          <w:color w:val="000000"/>
          <w:sz w:val="28"/>
          <w:szCs w:val="24"/>
        </w:rPr>
        <w:t>note</w:t>
      </w:r>
      <w:r w:rsidR="00FA1635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7B1E8F" w:rsidRPr="002C25F8">
        <w:rPr>
          <w:rFonts w:ascii="Garamond" w:hAnsi="Garamond" w:cs="YuGothic-Regular"/>
          <w:color w:val="000000"/>
          <w:sz w:val="28"/>
          <w:szCs w:val="24"/>
        </w:rPr>
        <w:t xml:space="preserve">that the </w:t>
      </w:r>
      <w:r w:rsidR="00FF59AC" w:rsidRPr="002C25F8">
        <w:rPr>
          <w:rFonts w:ascii="Garamond" w:hAnsi="Garamond" w:cs="YuGothic-Regular"/>
          <w:color w:val="000000"/>
          <w:sz w:val="28"/>
          <w:szCs w:val="24"/>
        </w:rPr>
        <w:t>official</w:t>
      </w:r>
      <w:r w:rsidR="00FA1635" w:rsidRPr="002C25F8">
        <w:rPr>
          <w:rFonts w:ascii="Garamond" w:hAnsi="Garamond" w:cs="YuGothic-Regular"/>
          <w:color w:val="000000"/>
          <w:sz w:val="28"/>
          <w:szCs w:val="24"/>
        </w:rPr>
        <w:t xml:space="preserve"> establishment of a </w:t>
      </w:r>
      <w:r w:rsidR="00131B51" w:rsidRPr="002C25F8">
        <w:rPr>
          <w:rFonts w:ascii="Garamond" w:hAnsi="Garamond" w:cs="YuGothic-Regular"/>
          <w:color w:val="000000"/>
          <w:sz w:val="28"/>
          <w:szCs w:val="24"/>
        </w:rPr>
        <w:t>National P</w:t>
      </w:r>
      <w:r w:rsidR="008142D4" w:rsidRPr="002C25F8">
        <w:rPr>
          <w:rFonts w:ascii="Garamond" w:hAnsi="Garamond" w:cs="YuGothic-Regular"/>
          <w:color w:val="000000"/>
          <w:sz w:val="28"/>
          <w:szCs w:val="24"/>
        </w:rPr>
        <w:t xml:space="preserve">reventive </w:t>
      </w:r>
      <w:r w:rsidR="00131B51" w:rsidRPr="002C25F8">
        <w:rPr>
          <w:rFonts w:ascii="Garamond" w:hAnsi="Garamond" w:cs="YuGothic-Regular"/>
          <w:color w:val="000000"/>
          <w:sz w:val="28"/>
          <w:szCs w:val="24"/>
        </w:rPr>
        <w:t>M</w:t>
      </w:r>
      <w:r w:rsidR="008142D4" w:rsidRPr="002C25F8">
        <w:rPr>
          <w:rFonts w:ascii="Garamond" w:hAnsi="Garamond" w:cs="YuGothic-Regular"/>
          <w:color w:val="000000"/>
          <w:sz w:val="28"/>
          <w:szCs w:val="24"/>
        </w:rPr>
        <w:t>echanism</w:t>
      </w:r>
      <w:r w:rsidR="00FA1635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245B0A" w:rsidRPr="002C25F8">
        <w:rPr>
          <w:rFonts w:ascii="Garamond" w:hAnsi="Garamond" w:cs="YuGothic-Regular"/>
          <w:color w:val="000000"/>
          <w:sz w:val="28"/>
          <w:szCs w:val="24"/>
        </w:rPr>
        <w:t xml:space="preserve">is </w:t>
      </w:r>
      <w:r w:rsidRPr="002C25F8">
        <w:rPr>
          <w:rFonts w:ascii="Garamond" w:hAnsi="Garamond" w:cs="YuGothic-Regular"/>
          <w:color w:val="000000"/>
          <w:sz w:val="28"/>
          <w:szCs w:val="24"/>
        </w:rPr>
        <w:t>still outstanding</w:t>
      </w:r>
      <w:r w:rsidR="00245B0A" w:rsidRPr="002C25F8">
        <w:rPr>
          <w:rFonts w:ascii="Garamond" w:hAnsi="Garamond" w:cs="YuGothic-Regular"/>
          <w:color w:val="000000"/>
          <w:sz w:val="28"/>
          <w:szCs w:val="24"/>
        </w:rPr>
        <w:t xml:space="preserve">, </w:t>
      </w:r>
      <w:r w:rsidRPr="002C25F8">
        <w:rPr>
          <w:rFonts w:ascii="Garamond" w:hAnsi="Garamond" w:cs="YuGothic-Regular"/>
          <w:color w:val="000000"/>
          <w:sz w:val="28"/>
          <w:szCs w:val="24"/>
        </w:rPr>
        <w:t xml:space="preserve">which </w:t>
      </w:r>
      <w:r w:rsidR="00131B51" w:rsidRPr="002C25F8">
        <w:rPr>
          <w:rFonts w:ascii="Garamond" w:hAnsi="Garamond" w:cs="YuGothic-Regular"/>
          <w:color w:val="000000"/>
          <w:sz w:val="28"/>
          <w:szCs w:val="24"/>
        </w:rPr>
        <w:t>hinders</w:t>
      </w:r>
      <w:r w:rsidRPr="002C25F8">
        <w:rPr>
          <w:rFonts w:ascii="Garamond" w:hAnsi="Garamond" w:cs="YuGothic-Regular"/>
          <w:color w:val="000000"/>
          <w:sz w:val="28"/>
          <w:szCs w:val="24"/>
        </w:rPr>
        <w:t xml:space="preserve"> the</w:t>
      </w:r>
      <w:r w:rsidR="00FA1635" w:rsidRPr="002C25F8">
        <w:rPr>
          <w:rFonts w:ascii="Garamond" w:hAnsi="Garamond" w:cs="YuGothic-Regular"/>
          <w:color w:val="000000"/>
          <w:sz w:val="28"/>
          <w:szCs w:val="24"/>
        </w:rPr>
        <w:t xml:space="preserve"> effective implementation of the Protocol. </w:t>
      </w:r>
    </w:p>
    <w:p w14:paraId="1AE4BEB8" w14:textId="77777777" w:rsidR="00920168" w:rsidRPr="002C25F8" w:rsidRDefault="00920168" w:rsidP="008E026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</w:p>
    <w:p w14:paraId="31CFBBFD" w14:textId="39BE4BA8" w:rsidR="008628F2" w:rsidRPr="002C25F8" w:rsidRDefault="00226D8D" w:rsidP="008628F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i/>
          <w:color w:val="000000"/>
          <w:sz w:val="28"/>
          <w:szCs w:val="24"/>
        </w:rPr>
      </w:pPr>
      <w:r w:rsidRPr="002C25F8">
        <w:rPr>
          <w:rFonts w:ascii="Garamond" w:hAnsi="Garamond" w:cs="YuGothic-Regular"/>
          <w:i/>
          <w:color w:val="000000"/>
          <w:sz w:val="28"/>
          <w:szCs w:val="24"/>
          <w:u w:val="single"/>
        </w:rPr>
        <w:t xml:space="preserve">Therefore, </w:t>
      </w:r>
      <w:r w:rsidR="008628F2" w:rsidRPr="002C25F8">
        <w:rPr>
          <w:rFonts w:ascii="Garamond" w:hAnsi="Garamond" w:cs="YuGothic-Regular"/>
          <w:i/>
          <w:color w:val="000000"/>
          <w:sz w:val="28"/>
          <w:szCs w:val="24"/>
          <w:u w:val="single"/>
        </w:rPr>
        <w:t>Denmark recommends</w:t>
      </w:r>
      <w:r w:rsidR="008628F2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 to </w:t>
      </w:r>
      <w:r w:rsidR="002C25F8" w:rsidRPr="002C25F8">
        <w:rPr>
          <w:rFonts w:ascii="Garamond" w:hAnsi="Garamond" w:cs="YuGothic-Regular"/>
          <w:i/>
          <w:color w:val="000000"/>
          <w:sz w:val="28"/>
          <w:szCs w:val="24"/>
        </w:rPr>
        <w:t>establish</w:t>
      </w:r>
      <w:r w:rsidR="002C25F8">
        <w:rPr>
          <w:rFonts w:ascii="Garamond" w:hAnsi="Garamond" w:cs="YuGothic-Regular"/>
          <w:i/>
          <w:color w:val="000000"/>
          <w:sz w:val="28"/>
          <w:szCs w:val="24"/>
        </w:rPr>
        <w:t>,</w:t>
      </w:r>
      <w:r w:rsidR="002C25F8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 without further delay</w:t>
      </w:r>
      <w:r w:rsidR="002C25F8">
        <w:rPr>
          <w:rFonts w:ascii="Garamond" w:hAnsi="Garamond" w:cs="YuGothic-Regular"/>
          <w:i/>
          <w:color w:val="000000"/>
          <w:sz w:val="28"/>
          <w:szCs w:val="24"/>
        </w:rPr>
        <w:t>,</w:t>
      </w:r>
      <w:r w:rsidR="002C25F8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 a National Preventive Mechanism, in line with OPCAT</w:t>
      </w:r>
      <w:r w:rsidR="008628F2" w:rsidRPr="002C25F8">
        <w:rPr>
          <w:rFonts w:ascii="Garamond" w:hAnsi="Garamond" w:cs="YuGothic-Regular"/>
          <w:i/>
          <w:color w:val="000000"/>
          <w:sz w:val="28"/>
          <w:szCs w:val="24"/>
        </w:rPr>
        <w:t>.</w:t>
      </w:r>
    </w:p>
    <w:p w14:paraId="389165BF" w14:textId="77777777" w:rsidR="00FA1635" w:rsidRPr="002C25F8" w:rsidRDefault="00FA1635" w:rsidP="008E0262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</w:p>
    <w:p w14:paraId="4740A30C" w14:textId="647EC0EE" w:rsidR="008E0262" w:rsidRPr="002C25F8" w:rsidRDefault="00FF59AC" w:rsidP="00131B51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t>We welcome</w:t>
      </w:r>
      <w:r w:rsidR="003254FC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920168" w:rsidRPr="002C25F8">
        <w:rPr>
          <w:rFonts w:ascii="Garamond" w:hAnsi="Garamond" w:cs="YuGothic-Regular"/>
          <w:color w:val="000000"/>
          <w:sz w:val="28"/>
          <w:szCs w:val="24"/>
        </w:rPr>
        <w:t>the important progress made</w:t>
      </w:r>
      <w:r w:rsidR="00131B51" w:rsidRPr="002C25F8">
        <w:rPr>
          <w:rFonts w:ascii="Garamond" w:hAnsi="Garamond" w:cs="YuGothic-Regular"/>
          <w:color w:val="000000"/>
          <w:sz w:val="28"/>
          <w:szCs w:val="24"/>
        </w:rPr>
        <w:t xml:space="preserve"> on women’s rights</w:t>
      </w:r>
      <w:r w:rsidR="00226D8D" w:rsidRPr="002C25F8">
        <w:rPr>
          <w:rFonts w:ascii="Garamond" w:hAnsi="Garamond" w:cs="YuGothic-Regular"/>
          <w:color w:val="000000"/>
          <w:sz w:val="28"/>
          <w:szCs w:val="24"/>
        </w:rPr>
        <w:t>, including</w:t>
      </w:r>
      <w:r w:rsidR="00920168" w:rsidRPr="002C25F8">
        <w:rPr>
          <w:rFonts w:ascii="Garamond" w:hAnsi="Garamond" w:cs="YuGothic-Regular"/>
          <w:color w:val="000000"/>
          <w:sz w:val="28"/>
          <w:szCs w:val="24"/>
        </w:rPr>
        <w:t xml:space="preserve"> with the criminalization of all forms of </w:t>
      </w:r>
      <w:r w:rsidR="003254FC" w:rsidRPr="002C25F8">
        <w:rPr>
          <w:rFonts w:ascii="Garamond" w:hAnsi="Garamond" w:cs="YuGothic-Regular"/>
          <w:color w:val="000000"/>
          <w:sz w:val="28"/>
          <w:szCs w:val="24"/>
        </w:rPr>
        <w:t>rape</w:t>
      </w:r>
      <w:r w:rsidR="00920168" w:rsidRPr="002C25F8">
        <w:rPr>
          <w:rFonts w:ascii="Garamond" w:hAnsi="Garamond" w:cs="YuGothic-Regular"/>
          <w:color w:val="000000"/>
          <w:sz w:val="28"/>
          <w:szCs w:val="24"/>
        </w:rPr>
        <w:t>. Yet, we</w:t>
      </w:r>
      <w:r w:rsidR="00F1350E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8357C5" w:rsidRPr="002C25F8">
        <w:rPr>
          <w:rFonts w:ascii="Garamond" w:hAnsi="Garamond" w:cs="YuGothic-Regular"/>
          <w:color w:val="000000"/>
          <w:sz w:val="28"/>
          <w:szCs w:val="24"/>
        </w:rPr>
        <w:t xml:space="preserve">remain concerned about </w:t>
      </w:r>
      <w:r w:rsidR="00112AEE" w:rsidRPr="002C25F8">
        <w:rPr>
          <w:rFonts w:ascii="Garamond" w:hAnsi="Garamond" w:cs="YuGothic-Regular"/>
          <w:color w:val="000000"/>
          <w:sz w:val="28"/>
          <w:szCs w:val="24"/>
        </w:rPr>
        <w:t>abortion laws</w:t>
      </w:r>
      <w:r w:rsidR="00431730" w:rsidRPr="002C25F8">
        <w:rPr>
          <w:rFonts w:ascii="Garamond" w:hAnsi="Garamond" w:cs="YuGothic-Regular"/>
          <w:color w:val="000000"/>
          <w:sz w:val="28"/>
          <w:szCs w:val="24"/>
        </w:rPr>
        <w:t xml:space="preserve">. </w:t>
      </w:r>
      <w:r w:rsidR="00E86E64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F33BC0" w:rsidRPr="002C25F8">
        <w:rPr>
          <w:rFonts w:ascii="Garamond" w:hAnsi="Garamond" w:cs="YuGothic-Regular"/>
          <w:color w:val="000000"/>
          <w:sz w:val="28"/>
          <w:szCs w:val="24"/>
        </w:rPr>
        <w:t xml:space="preserve"> </w:t>
      </w:r>
      <w:r w:rsidR="00BB2D42" w:rsidRPr="002C25F8">
        <w:rPr>
          <w:rFonts w:ascii="Garamond" w:hAnsi="Garamond" w:cs="YuGothic-Regular"/>
          <w:color w:val="000000"/>
          <w:sz w:val="28"/>
          <w:szCs w:val="24"/>
        </w:rPr>
        <w:br/>
      </w:r>
      <w:r w:rsidR="008E0262" w:rsidRPr="002C25F8">
        <w:rPr>
          <w:rFonts w:ascii="Garamond" w:hAnsi="Garamond" w:cs="YuGothic-Regular,Italic"/>
          <w:b/>
          <w:iCs/>
          <w:color w:val="000000"/>
          <w:sz w:val="28"/>
          <w:szCs w:val="24"/>
        </w:rPr>
        <w:br/>
      </w:r>
      <w:r w:rsidR="00920168" w:rsidRPr="002C25F8">
        <w:rPr>
          <w:rFonts w:ascii="Garamond" w:hAnsi="Garamond" w:cs="YuGothic-Regular"/>
          <w:i/>
          <w:color w:val="000000"/>
          <w:sz w:val="28"/>
          <w:szCs w:val="24"/>
          <w:u w:val="single"/>
        </w:rPr>
        <w:t>Denmark recommends</w:t>
      </w:r>
      <w:r w:rsidR="00920168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 to a</w:t>
      </w:r>
      <w:r w:rsidR="00374827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mend </w:t>
      </w:r>
      <w:r w:rsidR="00F469C5" w:rsidRPr="002C25F8">
        <w:rPr>
          <w:rFonts w:ascii="Garamond" w:hAnsi="Garamond" w:cs="YuGothic-Regular"/>
          <w:i/>
          <w:color w:val="000000"/>
          <w:sz w:val="28"/>
          <w:szCs w:val="24"/>
        </w:rPr>
        <w:t>articles 366 and 367 of the Criminal Code with a view to legalizing abortion in cases of rape, inc</w:t>
      </w:r>
      <w:r w:rsidR="00F33BC0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est or severe </w:t>
      </w:r>
      <w:proofErr w:type="spellStart"/>
      <w:r w:rsidR="00F33BC0" w:rsidRPr="002C25F8">
        <w:rPr>
          <w:rFonts w:ascii="Garamond" w:hAnsi="Garamond" w:cs="YuGothic-Regular"/>
          <w:i/>
          <w:color w:val="000000"/>
          <w:sz w:val="28"/>
          <w:szCs w:val="24"/>
        </w:rPr>
        <w:t>fetal</w:t>
      </w:r>
      <w:proofErr w:type="spellEnd"/>
      <w:r w:rsidR="00F33BC0" w:rsidRPr="002C25F8">
        <w:rPr>
          <w:rFonts w:ascii="Garamond" w:hAnsi="Garamond" w:cs="YuGothic-Regular"/>
          <w:i/>
          <w:color w:val="000000"/>
          <w:sz w:val="28"/>
          <w:szCs w:val="24"/>
        </w:rPr>
        <w:t xml:space="preserve"> impairmen</w:t>
      </w:r>
      <w:r w:rsidR="008142D4" w:rsidRPr="002C25F8">
        <w:rPr>
          <w:rFonts w:ascii="Garamond" w:hAnsi="Garamond" w:cs="YuGothic-Regular"/>
          <w:i/>
          <w:color w:val="000000"/>
          <w:sz w:val="28"/>
          <w:szCs w:val="24"/>
        </w:rPr>
        <w:t>t</w:t>
      </w:r>
      <w:r w:rsidR="002C25F8">
        <w:rPr>
          <w:rFonts w:ascii="Garamond" w:hAnsi="Garamond" w:cs="YuGothic-Regular"/>
          <w:i/>
          <w:color w:val="000000"/>
          <w:sz w:val="28"/>
          <w:szCs w:val="24"/>
        </w:rPr>
        <w:t>, in line with the Maputo Protocol</w:t>
      </w:r>
      <w:r w:rsidR="008142D4" w:rsidRPr="002C25F8">
        <w:rPr>
          <w:rFonts w:ascii="Garamond" w:hAnsi="Garamond" w:cs="YuGothic-Regular"/>
          <w:i/>
          <w:color w:val="000000"/>
          <w:sz w:val="28"/>
          <w:szCs w:val="24"/>
        </w:rPr>
        <w:t>.</w:t>
      </w:r>
      <w:r w:rsidR="008E0262" w:rsidRPr="002C25F8">
        <w:rPr>
          <w:rFonts w:ascii="Garamond" w:hAnsi="Garamond"/>
          <w:sz w:val="24"/>
        </w:rPr>
        <w:br/>
      </w:r>
    </w:p>
    <w:p w14:paraId="0336835F" w14:textId="77777777" w:rsidR="003969E2" w:rsidRPr="002C25F8" w:rsidRDefault="008E0262" w:rsidP="008142D4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t>D</w:t>
      </w:r>
      <w:r w:rsidR="00D41FB0" w:rsidRPr="002C25F8">
        <w:rPr>
          <w:rFonts w:ascii="Garamond" w:hAnsi="Garamond" w:cs="YuGothic-Regular"/>
          <w:color w:val="000000"/>
          <w:sz w:val="28"/>
          <w:szCs w:val="24"/>
        </w:rPr>
        <w:t xml:space="preserve">enmark wishes Cote d’Ivoire </w:t>
      </w:r>
      <w:r w:rsidRPr="002C25F8">
        <w:rPr>
          <w:rFonts w:ascii="Garamond" w:hAnsi="Garamond" w:cs="YuGothic-Regular"/>
          <w:color w:val="000000"/>
          <w:sz w:val="28"/>
          <w:szCs w:val="24"/>
        </w:rPr>
        <w:t>a successful review.</w:t>
      </w:r>
    </w:p>
    <w:p w14:paraId="522EF839" w14:textId="12D7D602" w:rsidR="00AB7E65" w:rsidRPr="00DB4F50" w:rsidRDefault="008E0262" w:rsidP="00DB4F50">
      <w:pPr>
        <w:autoSpaceDE w:val="0"/>
        <w:autoSpaceDN w:val="0"/>
        <w:adjustRightInd w:val="0"/>
        <w:spacing w:after="0" w:line="360" w:lineRule="auto"/>
        <w:rPr>
          <w:rFonts w:ascii="Garamond" w:hAnsi="Garamond" w:cs="YuGothic-Regular"/>
          <w:color w:val="000000"/>
          <w:sz w:val="28"/>
          <w:szCs w:val="24"/>
        </w:rPr>
      </w:pPr>
      <w:r w:rsidRPr="002C25F8">
        <w:rPr>
          <w:rFonts w:ascii="Garamond" w:hAnsi="Garamond" w:cs="YuGothic-Regular"/>
          <w:color w:val="000000"/>
          <w:sz w:val="28"/>
          <w:szCs w:val="24"/>
        </w:rPr>
        <w:br/>
        <w:t>I thank you.</w:t>
      </w:r>
    </w:p>
    <w:sectPr w:rsidR="00AB7E65" w:rsidRPr="00DB4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0A2D"/>
    <w:multiLevelType w:val="hybridMultilevel"/>
    <w:tmpl w:val="D174E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A1056"/>
    <w:multiLevelType w:val="hybridMultilevel"/>
    <w:tmpl w:val="AA90E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2"/>
    <w:rsid w:val="00007C26"/>
    <w:rsid w:val="00011D31"/>
    <w:rsid w:val="00083667"/>
    <w:rsid w:val="00112AEE"/>
    <w:rsid w:val="00131B51"/>
    <w:rsid w:val="001A4052"/>
    <w:rsid w:val="001D0170"/>
    <w:rsid w:val="00226D8D"/>
    <w:rsid w:val="00245B0A"/>
    <w:rsid w:val="0027161E"/>
    <w:rsid w:val="002C25F8"/>
    <w:rsid w:val="002C5949"/>
    <w:rsid w:val="00300A8D"/>
    <w:rsid w:val="00312BA7"/>
    <w:rsid w:val="003254FC"/>
    <w:rsid w:val="00374827"/>
    <w:rsid w:val="003969E2"/>
    <w:rsid w:val="003F7F5E"/>
    <w:rsid w:val="00431730"/>
    <w:rsid w:val="00447C41"/>
    <w:rsid w:val="004A2AFD"/>
    <w:rsid w:val="004C0A5B"/>
    <w:rsid w:val="00556F9E"/>
    <w:rsid w:val="00596BA0"/>
    <w:rsid w:val="007B1E8F"/>
    <w:rsid w:val="008142D4"/>
    <w:rsid w:val="008357C5"/>
    <w:rsid w:val="008628F2"/>
    <w:rsid w:val="008E0262"/>
    <w:rsid w:val="00920168"/>
    <w:rsid w:val="009B765D"/>
    <w:rsid w:val="009E3B22"/>
    <w:rsid w:val="009E79E1"/>
    <w:rsid w:val="00A44FC5"/>
    <w:rsid w:val="00A702EE"/>
    <w:rsid w:val="00A73B96"/>
    <w:rsid w:val="00AB7E65"/>
    <w:rsid w:val="00BB2D42"/>
    <w:rsid w:val="00BD05AF"/>
    <w:rsid w:val="00CD487B"/>
    <w:rsid w:val="00D41FB0"/>
    <w:rsid w:val="00DB4F50"/>
    <w:rsid w:val="00DE7FD9"/>
    <w:rsid w:val="00E50391"/>
    <w:rsid w:val="00E71C34"/>
    <w:rsid w:val="00E86E64"/>
    <w:rsid w:val="00F1350E"/>
    <w:rsid w:val="00F33BC0"/>
    <w:rsid w:val="00F469C5"/>
    <w:rsid w:val="00FA1635"/>
    <w:rsid w:val="00FA20FD"/>
    <w:rsid w:val="00FD2A14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51FB"/>
  <w15:chartTrackingRefBased/>
  <w15:docId w15:val="{C8430F13-7C2C-4B31-965B-CD7035D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F88CB1-38C9-4AC6-BCC8-572B06298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4E75E-4FED-4F96-A853-299F179E2D62}"/>
</file>

<file path=customXml/itemProps3.xml><?xml version="1.0" encoding="utf-8"?>
<ds:datastoreItem xmlns:ds="http://schemas.openxmlformats.org/officeDocument/2006/customXml" ds:itemID="{AB660C8D-F62A-4F9C-8A53-F2C1C068EE04}"/>
</file>

<file path=customXml/itemProps4.xml><?xml version="1.0" encoding="utf-8"?>
<ds:datastoreItem xmlns:ds="http://schemas.openxmlformats.org/officeDocument/2006/customXml" ds:itemID="{D5C839C3-59EE-41CB-AB57-96D4B5A57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Celine Hummelmose</dc:creator>
  <cp:keywords/>
  <dc:description/>
  <cp:lastModifiedBy>Windows User</cp:lastModifiedBy>
  <cp:revision>2</cp:revision>
  <dcterms:created xsi:type="dcterms:W3CDTF">2024-11-05T08:13:00Z</dcterms:created>
  <dcterms:modified xsi:type="dcterms:W3CDTF">2024-11-05T08:13:00Z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