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26FC8" w14:textId="617735A1" w:rsidR="00A0189D" w:rsidRPr="000807F9" w:rsidRDefault="00A0189D" w:rsidP="00A0189D">
      <w:pPr>
        <w:jc w:val="center"/>
        <w:rPr>
          <w:b/>
          <w:bCs/>
          <w:sz w:val="28"/>
          <w:szCs w:val="28"/>
        </w:rPr>
      </w:pPr>
      <w:r w:rsidRPr="000807F9">
        <w:rPr>
          <w:b/>
          <w:bCs/>
          <w:sz w:val="28"/>
          <w:szCs w:val="28"/>
        </w:rPr>
        <w:t xml:space="preserve">DECLARATION </w:t>
      </w:r>
      <w:r w:rsidR="000807F9" w:rsidRPr="000807F9">
        <w:rPr>
          <w:b/>
          <w:bCs/>
          <w:sz w:val="28"/>
          <w:szCs w:val="28"/>
        </w:rPr>
        <w:t>DE LA</w:t>
      </w:r>
      <w:r w:rsidRPr="000807F9">
        <w:rPr>
          <w:b/>
          <w:bCs/>
          <w:sz w:val="28"/>
          <w:szCs w:val="28"/>
        </w:rPr>
        <w:t xml:space="preserve"> REPUBLI</w:t>
      </w:r>
      <w:r w:rsidR="000807F9" w:rsidRPr="000807F9">
        <w:rPr>
          <w:b/>
          <w:bCs/>
          <w:sz w:val="28"/>
          <w:szCs w:val="28"/>
        </w:rPr>
        <w:t>QUE DU</w:t>
      </w:r>
      <w:r w:rsidRPr="000807F9">
        <w:rPr>
          <w:b/>
          <w:bCs/>
          <w:sz w:val="28"/>
          <w:szCs w:val="28"/>
        </w:rPr>
        <w:t xml:space="preserve"> CAMERO</w:t>
      </w:r>
      <w:r w:rsidR="000807F9">
        <w:rPr>
          <w:b/>
          <w:bCs/>
          <w:sz w:val="28"/>
          <w:szCs w:val="28"/>
        </w:rPr>
        <w:t>U</w:t>
      </w:r>
      <w:r w:rsidRPr="000807F9">
        <w:rPr>
          <w:b/>
          <w:bCs/>
          <w:sz w:val="28"/>
          <w:szCs w:val="28"/>
        </w:rPr>
        <w:t>N</w:t>
      </w:r>
    </w:p>
    <w:p w14:paraId="5FA71DA0" w14:textId="503461C5" w:rsidR="00A0189D" w:rsidRPr="000807F9" w:rsidRDefault="000807F9" w:rsidP="00A0189D">
      <w:pPr>
        <w:jc w:val="center"/>
        <w:rPr>
          <w:b/>
          <w:bCs/>
          <w:sz w:val="28"/>
          <w:szCs w:val="28"/>
        </w:rPr>
      </w:pPr>
      <w:r w:rsidRPr="000807F9">
        <w:rPr>
          <w:b/>
          <w:bCs/>
          <w:sz w:val="28"/>
          <w:szCs w:val="28"/>
        </w:rPr>
        <w:t>Examen Périodique Universel de l</w:t>
      </w:r>
      <w:r>
        <w:rPr>
          <w:b/>
          <w:bCs/>
          <w:sz w:val="28"/>
          <w:szCs w:val="28"/>
        </w:rPr>
        <w:t>a Côte d’Ivoire</w:t>
      </w:r>
    </w:p>
    <w:p w14:paraId="1BBCAEA3" w14:textId="3B19265E" w:rsidR="00497A06" w:rsidRPr="00EC3EFF" w:rsidRDefault="000807F9" w:rsidP="00A0189D">
      <w:pPr>
        <w:jc w:val="center"/>
        <w:rPr>
          <w:b/>
          <w:bCs/>
          <w:sz w:val="28"/>
          <w:szCs w:val="28"/>
        </w:rPr>
      </w:pPr>
      <w:r w:rsidRPr="00EC3EFF">
        <w:rPr>
          <w:b/>
          <w:bCs/>
          <w:sz w:val="28"/>
          <w:szCs w:val="28"/>
        </w:rPr>
        <w:t>Mardi</w:t>
      </w:r>
      <w:r w:rsidR="00A0189D" w:rsidRPr="00EC3EFF">
        <w:rPr>
          <w:b/>
          <w:bCs/>
          <w:sz w:val="28"/>
          <w:szCs w:val="28"/>
        </w:rPr>
        <w:t xml:space="preserve">, </w:t>
      </w:r>
      <w:r w:rsidRPr="00EC3EFF">
        <w:rPr>
          <w:b/>
          <w:bCs/>
          <w:sz w:val="28"/>
          <w:szCs w:val="28"/>
        </w:rPr>
        <w:t xml:space="preserve">05 </w:t>
      </w:r>
      <w:r w:rsidR="00EC3EFF" w:rsidRPr="00EC3EFF">
        <w:rPr>
          <w:b/>
          <w:bCs/>
          <w:sz w:val="28"/>
          <w:szCs w:val="28"/>
        </w:rPr>
        <w:t>novembre</w:t>
      </w:r>
      <w:r w:rsidR="00A0189D" w:rsidRPr="00EC3EFF">
        <w:rPr>
          <w:b/>
          <w:bCs/>
          <w:sz w:val="28"/>
          <w:szCs w:val="28"/>
        </w:rPr>
        <w:t xml:space="preserve"> 2024</w:t>
      </w:r>
    </w:p>
    <w:p w14:paraId="7B4E1C6B" w14:textId="77777777" w:rsidR="00A0189D" w:rsidRPr="00EC3EFF" w:rsidRDefault="00A0189D" w:rsidP="00667866">
      <w:pPr>
        <w:spacing w:after="120"/>
        <w:ind w:firstLine="708"/>
        <w:jc w:val="both"/>
        <w:rPr>
          <w:sz w:val="28"/>
          <w:szCs w:val="28"/>
        </w:rPr>
      </w:pPr>
    </w:p>
    <w:p w14:paraId="5F7DF845" w14:textId="00645FB3" w:rsidR="004107B8" w:rsidRDefault="004107B8" w:rsidP="004107B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Merci Monsieur le Président,</w:t>
      </w:r>
    </w:p>
    <w:p w14:paraId="640D11A3" w14:textId="186AB8B4" w:rsidR="00EC3EFF" w:rsidRDefault="004107B8" w:rsidP="004107B8">
      <w:pPr>
        <w:ind w:firstLine="708"/>
        <w:jc w:val="both"/>
        <w:rPr>
          <w:sz w:val="30"/>
          <w:szCs w:val="30"/>
        </w:rPr>
      </w:pPr>
      <w:r w:rsidRPr="004107B8">
        <w:rPr>
          <w:sz w:val="30"/>
          <w:szCs w:val="30"/>
        </w:rPr>
        <w:t xml:space="preserve">Le Cameroun félicite la délégation </w:t>
      </w:r>
      <w:r w:rsidR="00EC3EFF">
        <w:rPr>
          <w:sz w:val="30"/>
          <w:szCs w:val="30"/>
        </w:rPr>
        <w:t>de Côte d’Ivoire</w:t>
      </w:r>
      <w:r w:rsidRPr="004107B8">
        <w:rPr>
          <w:sz w:val="30"/>
          <w:szCs w:val="30"/>
        </w:rPr>
        <w:t xml:space="preserve"> pour la présentation de son rapport national et salue ses efforts </w:t>
      </w:r>
      <w:r w:rsidR="00EC3EFF" w:rsidRPr="00EC3EFF">
        <w:rPr>
          <w:sz w:val="30"/>
          <w:szCs w:val="30"/>
        </w:rPr>
        <w:t>significatifs</w:t>
      </w:r>
      <w:r w:rsidR="00EC3EFF" w:rsidRPr="004107B8">
        <w:rPr>
          <w:sz w:val="30"/>
          <w:szCs w:val="30"/>
        </w:rPr>
        <w:t xml:space="preserve"> </w:t>
      </w:r>
      <w:r w:rsidRPr="004107B8">
        <w:rPr>
          <w:sz w:val="30"/>
          <w:szCs w:val="30"/>
        </w:rPr>
        <w:t xml:space="preserve">en matière de promotion des droits de l'homme, </w:t>
      </w:r>
      <w:r w:rsidR="00EC3EFF" w:rsidRPr="00EC3EFF">
        <w:rPr>
          <w:sz w:val="30"/>
          <w:szCs w:val="30"/>
        </w:rPr>
        <w:t xml:space="preserve">marqués par des progrès importants dans la consolidation de la paix, la réconciliation nationale et le développement socio-économique. </w:t>
      </w:r>
    </w:p>
    <w:p w14:paraId="0F4F6B93" w14:textId="47C1CAA1" w:rsidR="009616D9" w:rsidRPr="00EC3EFF" w:rsidRDefault="009616D9" w:rsidP="009616D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Dans un esprit constructif, l</w:t>
      </w:r>
      <w:r w:rsidRPr="00EC3EFF">
        <w:rPr>
          <w:sz w:val="30"/>
          <w:szCs w:val="30"/>
        </w:rPr>
        <w:t>e Cameroun formule les recommandations suivantes à la Côte d'Ivoire :</w:t>
      </w:r>
    </w:p>
    <w:p w14:paraId="74DEB2AD" w14:textId="77777777" w:rsidR="009616D9" w:rsidRPr="00EC3EFF" w:rsidRDefault="009616D9" w:rsidP="009616D9">
      <w:pPr>
        <w:numPr>
          <w:ilvl w:val="0"/>
          <w:numId w:val="5"/>
        </w:numPr>
        <w:jc w:val="both"/>
        <w:rPr>
          <w:sz w:val="30"/>
          <w:szCs w:val="30"/>
        </w:rPr>
      </w:pPr>
      <w:r w:rsidRPr="00EC3EFF">
        <w:rPr>
          <w:b/>
          <w:bCs/>
          <w:sz w:val="30"/>
          <w:szCs w:val="30"/>
        </w:rPr>
        <w:t>Renforcer la lutte contre les inégalités sociales et économiques</w:t>
      </w:r>
      <w:r w:rsidRPr="00EC3EFF">
        <w:rPr>
          <w:sz w:val="30"/>
          <w:szCs w:val="30"/>
        </w:rPr>
        <w:t xml:space="preserve"> en poursuivant les efforts pour garantir un accès équitable aux services de base, tels que l'éducation et la santé, pour toutes les communautés.</w:t>
      </w:r>
    </w:p>
    <w:p w14:paraId="1E79939B" w14:textId="77777777" w:rsidR="009616D9" w:rsidRPr="00EC3EFF" w:rsidRDefault="009616D9" w:rsidP="009616D9">
      <w:pPr>
        <w:numPr>
          <w:ilvl w:val="0"/>
          <w:numId w:val="5"/>
        </w:numPr>
        <w:jc w:val="both"/>
        <w:rPr>
          <w:sz w:val="30"/>
          <w:szCs w:val="30"/>
        </w:rPr>
      </w:pPr>
      <w:r w:rsidRPr="00EC3EFF">
        <w:rPr>
          <w:b/>
          <w:bCs/>
          <w:sz w:val="30"/>
          <w:szCs w:val="30"/>
        </w:rPr>
        <w:t>Continuer de promouvoir les droits des femmes et des jeunes</w:t>
      </w:r>
      <w:r w:rsidRPr="00EC3EFF">
        <w:rPr>
          <w:sz w:val="30"/>
          <w:szCs w:val="30"/>
        </w:rPr>
        <w:t>, en renforçant les initiatives visant à leur autonomisation et en s'assurant de leur pleine participation aux processus de prise de décision.</w:t>
      </w:r>
    </w:p>
    <w:p w14:paraId="71546344" w14:textId="2DA558A0" w:rsidR="004107B8" w:rsidRPr="003B41E4" w:rsidRDefault="009616D9" w:rsidP="003B41E4">
      <w:pPr>
        <w:pStyle w:val="Paragraphedeliste"/>
        <w:numPr>
          <w:ilvl w:val="0"/>
          <w:numId w:val="5"/>
        </w:numPr>
        <w:jc w:val="both"/>
        <w:rPr>
          <w:sz w:val="30"/>
          <w:szCs w:val="30"/>
          <w:lang w:val="fr-FR"/>
        </w:rPr>
      </w:pPr>
      <w:r w:rsidRPr="003B41E4">
        <w:rPr>
          <w:b/>
          <w:bCs/>
          <w:sz w:val="30"/>
          <w:szCs w:val="30"/>
          <w:lang w:val="fr-FR"/>
        </w:rPr>
        <w:t>Accélérer la mise en œuvre des réformes judiciaires</w:t>
      </w:r>
      <w:r w:rsidRPr="003B41E4">
        <w:rPr>
          <w:sz w:val="30"/>
          <w:szCs w:val="30"/>
          <w:lang w:val="fr-FR"/>
        </w:rPr>
        <w:t xml:space="preserve"> pour garantir une justice indépendante et efficace, afin de lutter contre l'impunité et promouvoir la confiance des citoyens dans le système judiciaire.</w:t>
      </w:r>
    </w:p>
    <w:p w14:paraId="4D7116BF" w14:textId="6C398DAF" w:rsidR="004107B8" w:rsidRPr="004107B8" w:rsidRDefault="004107B8" w:rsidP="004107B8">
      <w:pPr>
        <w:ind w:firstLine="708"/>
        <w:jc w:val="both"/>
        <w:rPr>
          <w:sz w:val="30"/>
          <w:szCs w:val="30"/>
        </w:rPr>
      </w:pPr>
      <w:r w:rsidRPr="004107B8">
        <w:rPr>
          <w:sz w:val="30"/>
          <w:szCs w:val="30"/>
        </w:rPr>
        <w:t xml:space="preserve">Nous souhaitons à la délégation </w:t>
      </w:r>
      <w:r w:rsidR="003B41E4">
        <w:rPr>
          <w:sz w:val="30"/>
          <w:szCs w:val="30"/>
        </w:rPr>
        <w:t>ivoirienne</w:t>
      </w:r>
      <w:r w:rsidRPr="004107B8">
        <w:rPr>
          <w:sz w:val="30"/>
          <w:szCs w:val="30"/>
        </w:rPr>
        <w:t xml:space="preserve"> un plein succès pour son Examen Périodique Universel.</w:t>
      </w:r>
    </w:p>
    <w:p w14:paraId="6BA74874" w14:textId="0A346DF3" w:rsidR="00EC3EFF" w:rsidRPr="00F87F1D" w:rsidRDefault="00305D9E" w:rsidP="003B41E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Je</w:t>
      </w:r>
      <w:r w:rsidR="004107B8" w:rsidRPr="004107B8">
        <w:rPr>
          <w:sz w:val="30"/>
          <w:szCs w:val="30"/>
        </w:rPr>
        <w:t xml:space="preserve"> vous remerci</w:t>
      </w:r>
      <w:r>
        <w:rPr>
          <w:sz w:val="30"/>
          <w:szCs w:val="30"/>
        </w:rPr>
        <w:t>e</w:t>
      </w:r>
      <w:r w:rsidR="004107B8" w:rsidRPr="004107B8">
        <w:rPr>
          <w:sz w:val="30"/>
          <w:szCs w:val="30"/>
        </w:rPr>
        <w:t>. /-</w:t>
      </w:r>
    </w:p>
    <w:sectPr w:rsidR="00EC3EFF" w:rsidRPr="00F87F1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EBFFD" w14:textId="77777777" w:rsidR="00A36894" w:rsidRDefault="00A36894">
      <w:pPr>
        <w:spacing w:after="0" w:line="240" w:lineRule="auto"/>
      </w:pPr>
      <w:r>
        <w:separator/>
      </w:r>
    </w:p>
  </w:endnote>
  <w:endnote w:type="continuationSeparator" w:id="0">
    <w:p w14:paraId="4BA27D38" w14:textId="77777777" w:rsidR="00A36894" w:rsidRDefault="00A36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69AD2" w14:textId="77777777" w:rsidR="00A36894" w:rsidRDefault="00A36894">
      <w:pPr>
        <w:spacing w:after="0" w:line="240" w:lineRule="auto"/>
      </w:pPr>
      <w:r>
        <w:separator/>
      </w:r>
    </w:p>
  </w:footnote>
  <w:footnote w:type="continuationSeparator" w:id="0">
    <w:p w14:paraId="18DBDE51" w14:textId="77777777" w:rsidR="00A36894" w:rsidRDefault="00A36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E31AF" w14:textId="77777777" w:rsidR="0002521A" w:rsidRDefault="000252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F59FE"/>
    <w:multiLevelType w:val="hybridMultilevel"/>
    <w:tmpl w:val="0AC23956"/>
    <w:lvl w:ilvl="0" w:tplc="D63EBE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23F91"/>
    <w:multiLevelType w:val="hybridMultilevel"/>
    <w:tmpl w:val="5066AD14"/>
    <w:lvl w:ilvl="0" w:tplc="880E0B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13409"/>
    <w:multiLevelType w:val="hybridMultilevel"/>
    <w:tmpl w:val="2D986A58"/>
    <w:lvl w:ilvl="0" w:tplc="04A8FED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color w:val="000000"/>
        <w:sz w:val="3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B6230"/>
    <w:multiLevelType w:val="hybridMultilevel"/>
    <w:tmpl w:val="8E8039BE"/>
    <w:lvl w:ilvl="0" w:tplc="8A267468">
      <w:start w:val="1"/>
      <w:numFmt w:val="decimal"/>
      <w:lvlText w:val="%1-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31731"/>
    <w:multiLevelType w:val="multilevel"/>
    <w:tmpl w:val="CD248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5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1846024">
    <w:abstractNumId w:val="0"/>
  </w:num>
  <w:num w:numId="3" w16cid:durableId="296374922">
    <w:abstractNumId w:val="1"/>
  </w:num>
  <w:num w:numId="4" w16cid:durableId="738526214">
    <w:abstractNumId w:val="2"/>
  </w:num>
  <w:num w:numId="5" w16cid:durableId="11875195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A06"/>
    <w:rsid w:val="00006D55"/>
    <w:rsid w:val="000126E0"/>
    <w:rsid w:val="0002521A"/>
    <w:rsid w:val="00076810"/>
    <w:rsid w:val="000807F9"/>
    <w:rsid w:val="000E203B"/>
    <w:rsid w:val="000F2ACF"/>
    <w:rsid w:val="00117147"/>
    <w:rsid w:val="00117348"/>
    <w:rsid w:val="001630DF"/>
    <w:rsid w:val="00174801"/>
    <w:rsid w:val="00174D52"/>
    <w:rsid w:val="001809E1"/>
    <w:rsid w:val="00182127"/>
    <w:rsid w:val="001A3876"/>
    <w:rsid w:val="001A3A24"/>
    <w:rsid w:val="001B6D60"/>
    <w:rsid w:val="001B7B8B"/>
    <w:rsid w:val="001D00D8"/>
    <w:rsid w:val="001F41BB"/>
    <w:rsid w:val="001F656B"/>
    <w:rsid w:val="00201E19"/>
    <w:rsid w:val="0024695C"/>
    <w:rsid w:val="0025080E"/>
    <w:rsid w:val="002620BF"/>
    <w:rsid w:val="00262D17"/>
    <w:rsid w:val="00293ACC"/>
    <w:rsid w:val="002D05D7"/>
    <w:rsid w:val="002E58E8"/>
    <w:rsid w:val="00305D9E"/>
    <w:rsid w:val="0031096A"/>
    <w:rsid w:val="003642D4"/>
    <w:rsid w:val="00387AAA"/>
    <w:rsid w:val="003B41E4"/>
    <w:rsid w:val="003D6A62"/>
    <w:rsid w:val="003E7677"/>
    <w:rsid w:val="003F2429"/>
    <w:rsid w:val="004107B8"/>
    <w:rsid w:val="00441F67"/>
    <w:rsid w:val="004904ED"/>
    <w:rsid w:val="00497A06"/>
    <w:rsid w:val="004F548E"/>
    <w:rsid w:val="0055654F"/>
    <w:rsid w:val="00577D3A"/>
    <w:rsid w:val="00591CC0"/>
    <w:rsid w:val="005934DE"/>
    <w:rsid w:val="005A0C2A"/>
    <w:rsid w:val="005C2628"/>
    <w:rsid w:val="005F7488"/>
    <w:rsid w:val="00601799"/>
    <w:rsid w:val="00614CC3"/>
    <w:rsid w:val="006177C0"/>
    <w:rsid w:val="006545DD"/>
    <w:rsid w:val="00667866"/>
    <w:rsid w:val="006C1A8D"/>
    <w:rsid w:val="006C4794"/>
    <w:rsid w:val="00701130"/>
    <w:rsid w:val="00783E37"/>
    <w:rsid w:val="007B4F96"/>
    <w:rsid w:val="007D6871"/>
    <w:rsid w:val="007E6016"/>
    <w:rsid w:val="007F136D"/>
    <w:rsid w:val="00806EBF"/>
    <w:rsid w:val="00823120"/>
    <w:rsid w:val="0083461D"/>
    <w:rsid w:val="00852CB6"/>
    <w:rsid w:val="00862FAA"/>
    <w:rsid w:val="00871A1A"/>
    <w:rsid w:val="00917855"/>
    <w:rsid w:val="00920C57"/>
    <w:rsid w:val="00922126"/>
    <w:rsid w:val="009616D9"/>
    <w:rsid w:val="00987AE6"/>
    <w:rsid w:val="009A07A9"/>
    <w:rsid w:val="009D321A"/>
    <w:rsid w:val="009D33C0"/>
    <w:rsid w:val="00A0189D"/>
    <w:rsid w:val="00A16D35"/>
    <w:rsid w:val="00A24081"/>
    <w:rsid w:val="00A36894"/>
    <w:rsid w:val="00AD5B9D"/>
    <w:rsid w:val="00B918DF"/>
    <w:rsid w:val="00C06FF2"/>
    <w:rsid w:val="00C10AE8"/>
    <w:rsid w:val="00C217CD"/>
    <w:rsid w:val="00C24362"/>
    <w:rsid w:val="00D47728"/>
    <w:rsid w:val="00D8299B"/>
    <w:rsid w:val="00DA0E79"/>
    <w:rsid w:val="00DF3712"/>
    <w:rsid w:val="00E15CF9"/>
    <w:rsid w:val="00E413B6"/>
    <w:rsid w:val="00E8376A"/>
    <w:rsid w:val="00EA4A2D"/>
    <w:rsid w:val="00EC3EFF"/>
    <w:rsid w:val="00EE22AA"/>
    <w:rsid w:val="00EF091D"/>
    <w:rsid w:val="00F00E44"/>
    <w:rsid w:val="00F23EC8"/>
    <w:rsid w:val="00F61DD9"/>
    <w:rsid w:val="00F87D1E"/>
    <w:rsid w:val="00F87F1D"/>
    <w:rsid w:val="00FD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8F8CB"/>
  <w15:chartTrackingRefBased/>
  <w15:docId w15:val="{5B9338C5-0535-4F8C-99E4-B2F6D9C0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2628"/>
    <w:pPr>
      <w:spacing w:line="256" w:lineRule="auto"/>
      <w:ind w:left="720"/>
      <w:contextualSpacing/>
    </w:pPr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1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ADCABAFC1134BAC8381E0B7FF4424" ma:contentTypeVersion="3" ma:contentTypeDescription="Create a new document." ma:contentTypeScope="" ma:versionID="c02d3ea8390986c216c06f1eca84e49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11145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76A95CE-9F98-482D-8F87-C20D1F84319C}"/>
</file>

<file path=customXml/itemProps2.xml><?xml version="1.0" encoding="utf-8"?>
<ds:datastoreItem xmlns:ds="http://schemas.openxmlformats.org/officeDocument/2006/customXml" ds:itemID="{23CF12E2-48B1-4459-B351-919F2AF91A8A}"/>
</file>

<file path=customXml/itemProps3.xml><?xml version="1.0" encoding="utf-8"?>
<ds:datastoreItem xmlns:ds="http://schemas.openxmlformats.org/officeDocument/2006/customXml" ds:itemID="{066E1DF5-C3B6-4F7C-ACB8-1BBEA11E3E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Cameroon</dc:title>
  <dc:subject/>
  <dc:creator>Paul Serges Ntamack Epoh</dc:creator>
  <cp:keywords/>
  <dc:description/>
  <cp:lastModifiedBy>Paul Serges Ntamack Epoh</cp:lastModifiedBy>
  <cp:revision>101</cp:revision>
  <cp:lastPrinted>2024-01-19T11:18:00Z</cp:lastPrinted>
  <dcterms:created xsi:type="dcterms:W3CDTF">2023-11-10T11:25:00Z</dcterms:created>
  <dcterms:modified xsi:type="dcterms:W3CDTF">2024-11-01T18:30:00Z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0x0101001C6ADCABAFC1134BAC8381E0B7FF4424</vt:lpwstr>
  </property>
</Properties>
</file>