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56D5" w14:textId="77777777" w:rsidR="000E23CF" w:rsidRPr="008925D6" w:rsidRDefault="000E23CF" w:rsidP="000E23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925D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E5662CA" wp14:editId="7318ADAE">
            <wp:extent cx="952500" cy="990600"/>
            <wp:effectExtent l="0" t="0" r="0" b="0"/>
            <wp:docPr id="1325362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CB3" w14:textId="77777777" w:rsidR="000E23CF" w:rsidRPr="008925D6" w:rsidRDefault="000E23CF" w:rsidP="000E23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925D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4CBE54C" wp14:editId="6D285C77">
            <wp:extent cx="5734050" cy="247650"/>
            <wp:effectExtent l="0" t="0" r="0" b="0"/>
            <wp:docPr id="162365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A10B" w14:textId="1AE3ED46" w:rsidR="000E23CF" w:rsidRPr="008925D6" w:rsidRDefault="000E23CF" w:rsidP="000E23CF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8925D6">
        <w:rPr>
          <w:rFonts w:ascii="Arial" w:eastAsia="Times New Roman" w:hAnsi="Arial" w:cs="Arial"/>
          <w:b/>
          <w:sz w:val="28"/>
          <w:szCs w:val="28"/>
          <w:lang w:val="en-US"/>
        </w:rPr>
        <w:t xml:space="preserve">STATEMENT BY THE UNITED REPUBLIC OF TANZANIA TO THE UNITED NATIONS OFFICE IN GENEVA, ON THE UNIVERSAL PERIODIC REVIEW OF 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COSTA RICA</w:t>
      </w:r>
      <w:r w:rsidRPr="008925D6">
        <w:rPr>
          <w:rFonts w:ascii="Arial" w:eastAsia="Times New Roman" w:hAnsi="Arial" w:cs="Arial"/>
          <w:b/>
          <w:sz w:val="28"/>
          <w:szCs w:val="28"/>
          <w:lang w:val="en-US"/>
        </w:rPr>
        <w:t xml:space="preserve">, GENEVA, 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11</w:t>
      </w:r>
      <w:r w:rsidRPr="008925D6">
        <w:rPr>
          <w:rFonts w:ascii="Arial" w:eastAsia="Times New Roman" w:hAnsi="Arial" w:cs="Arial"/>
          <w:b/>
          <w:sz w:val="28"/>
          <w:szCs w:val="28"/>
          <w:lang w:val="en-US"/>
        </w:rPr>
        <w:t xml:space="preserve"> NOVEMBER 2024</w:t>
      </w:r>
    </w:p>
    <w:p w14:paraId="6B650EAA" w14:textId="77777777" w:rsidR="000E23CF" w:rsidRDefault="000E23CF" w:rsidP="000E23CF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1EF090A3" w14:textId="0F20DE93" w:rsidR="000E23CF" w:rsidRPr="008925D6" w:rsidRDefault="000E23CF" w:rsidP="000E23CF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Mr. </w:t>
      </w:r>
      <w:r w:rsidRPr="008925D6">
        <w:rPr>
          <w:rFonts w:ascii="Arial" w:hAnsi="Arial" w:cs="Arial"/>
          <w:b/>
          <w:sz w:val="28"/>
          <w:szCs w:val="28"/>
          <w:lang w:val="en-US"/>
        </w:rPr>
        <w:t>President,</w:t>
      </w:r>
    </w:p>
    <w:p w14:paraId="0DE980E1" w14:textId="2B57034D" w:rsidR="000E23CF" w:rsidRDefault="000E23CF" w:rsidP="000E23CF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8925D6">
        <w:rPr>
          <w:rFonts w:ascii="Arial" w:eastAsia="Times New Roman" w:hAnsi="Arial" w:cs="Arial"/>
          <w:sz w:val="28"/>
          <w:szCs w:val="28"/>
          <w:lang w:eastAsia="en-GB"/>
        </w:rPr>
        <w:t>The United Republic of Tanzania</w:t>
      </w:r>
      <w:r w:rsidRPr="008925D6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welcomes</w:t>
      </w:r>
      <w:r w:rsidRPr="008925D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the delegation of 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>Costa Rica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 to the 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 xml:space="preserve">review 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>Session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>.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>We thank the delegation for the update provided on its national report</w:t>
      </w:r>
      <w:r w:rsidRPr="00383C6C">
        <w:rPr>
          <w:rFonts w:ascii="Arial" w:eastAsia="Times New Roman" w:hAnsi="Arial" w:cs="Arial"/>
          <w:sz w:val="28"/>
          <w:szCs w:val="28"/>
          <w:lang w:val="en-GB" w:eastAsia="en-GB"/>
        </w:rPr>
        <w:t>.</w:t>
      </w:r>
    </w:p>
    <w:p w14:paraId="757B7A2F" w14:textId="77777777" w:rsidR="00366859" w:rsidRDefault="00366859" w:rsidP="000E23CF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56E6CB79" w14:textId="4A6ED8EE" w:rsidR="00366859" w:rsidRDefault="00366859" w:rsidP="000E23CF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We commend the Government for implementing the National Development and Public Investment Plan 2023 – 2026. </w:t>
      </w:r>
      <w:r w:rsidR="00F144D2">
        <w:rPr>
          <w:rFonts w:ascii="Arial" w:eastAsia="Times New Roman" w:hAnsi="Arial" w:cs="Arial"/>
          <w:sz w:val="28"/>
          <w:szCs w:val="28"/>
          <w:lang w:val="en-GB" w:eastAsia="en-GB"/>
        </w:rPr>
        <w:t>We have also taken note on the steps taken to combat poverty</w:t>
      </w:r>
      <w:r w:rsidR="001229EF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and for </w:t>
      </w:r>
      <w:r w:rsidR="00F144D2">
        <w:rPr>
          <w:rFonts w:ascii="Arial" w:eastAsia="Times New Roman" w:hAnsi="Arial" w:cs="Arial"/>
          <w:sz w:val="28"/>
          <w:szCs w:val="28"/>
          <w:lang w:val="en-GB" w:eastAsia="en-GB"/>
        </w:rPr>
        <w:t>recognising and safeguarding digital rights</w:t>
      </w:r>
      <w:r w:rsidR="001229EF">
        <w:rPr>
          <w:rFonts w:ascii="Arial" w:eastAsia="Times New Roman" w:hAnsi="Arial" w:cs="Arial"/>
          <w:sz w:val="28"/>
          <w:szCs w:val="28"/>
          <w:lang w:val="en-GB" w:eastAsia="en-GB"/>
        </w:rPr>
        <w:t xml:space="preserve">. We also commend the Government for the </w:t>
      </w:r>
      <w:r w:rsidR="003328FD">
        <w:rPr>
          <w:rFonts w:ascii="Arial" w:eastAsia="Times New Roman" w:hAnsi="Arial" w:cs="Arial"/>
          <w:sz w:val="28"/>
          <w:szCs w:val="28"/>
          <w:lang w:val="en-GB" w:eastAsia="en-GB"/>
        </w:rPr>
        <w:t xml:space="preserve">action taken to prevent and punish trafficking in persons including adopting the National Strategic Plan on the National Coalition against the Smuggling of Migrants and Trafficking in Persons 2022 – 2027. </w:t>
      </w:r>
    </w:p>
    <w:p w14:paraId="20A4307B" w14:textId="77777777" w:rsidR="003328FD" w:rsidRDefault="003328FD" w:rsidP="000E23CF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4EBD0C0C" w14:textId="2FA74ABD" w:rsidR="003328FD" w:rsidRDefault="003328FD" w:rsidP="003328FD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>We further welcome the measures taken to ensure economic, social and cultural rights such as improving access to water, access to education and ensuring the right to work.</w:t>
      </w:r>
    </w:p>
    <w:p w14:paraId="0A09A90F" w14:textId="77777777" w:rsidR="003328FD" w:rsidRDefault="003328FD" w:rsidP="003328FD">
      <w:pPr>
        <w:spacing w:after="0" w:line="276" w:lineRule="auto"/>
        <w:jc w:val="both"/>
      </w:pPr>
    </w:p>
    <w:p w14:paraId="4CD1B8BC" w14:textId="3678135B" w:rsidR="000E23CF" w:rsidRPr="008925D6" w:rsidRDefault="003328FD" w:rsidP="000E23CF">
      <w:pPr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 w:rsidR="000E23CF" w:rsidRPr="008925D6">
        <w:rPr>
          <w:rFonts w:ascii="Arial" w:hAnsi="Arial" w:cs="Arial"/>
          <w:b/>
          <w:bCs/>
          <w:sz w:val="28"/>
          <w:szCs w:val="28"/>
          <w:lang w:val="en-US"/>
        </w:rPr>
        <w:t>President,</w:t>
      </w:r>
    </w:p>
    <w:p w14:paraId="24A8DAC4" w14:textId="2B60E6B7" w:rsidR="000E23CF" w:rsidRDefault="000E23CF" w:rsidP="000E23CF">
      <w:pPr>
        <w:spacing w:after="20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8925D6">
        <w:rPr>
          <w:rFonts w:ascii="Arial" w:hAnsi="Arial" w:cs="Arial"/>
          <w:bCs/>
          <w:sz w:val="28"/>
          <w:szCs w:val="28"/>
          <w:lang w:val="en-US"/>
        </w:rPr>
        <w:t>In the spirit of constructive dialogue, we recommend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Costa Rica:</w:t>
      </w:r>
    </w:p>
    <w:p w14:paraId="5DA3F9F2" w14:textId="4D1E90DC" w:rsidR="003328FD" w:rsidRDefault="000E23CF" w:rsidP="000E23C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9A265D">
        <w:rPr>
          <w:rFonts w:ascii="Arial" w:hAnsi="Arial" w:cs="Arial"/>
          <w:bCs/>
          <w:sz w:val="28"/>
          <w:szCs w:val="28"/>
          <w:lang w:val="en-US"/>
        </w:rPr>
        <w:t xml:space="preserve">To </w:t>
      </w:r>
      <w:r w:rsidR="003328FD">
        <w:rPr>
          <w:rFonts w:ascii="Arial" w:hAnsi="Arial" w:cs="Arial"/>
          <w:bCs/>
          <w:sz w:val="28"/>
          <w:szCs w:val="28"/>
          <w:lang w:val="en-US"/>
        </w:rPr>
        <w:t>step up efforts</w:t>
      </w:r>
      <w:r w:rsidR="009B4090">
        <w:rPr>
          <w:rFonts w:ascii="Arial" w:hAnsi="Arial" w:cs="Arial"/>
          <w:bCs/>
          <w:sz w:val="28"/>
          <w:szCs w:val="28"/>
          <w:lang w:val="en-US"/>
        </w:rPr>
        <w:t xml:space="preserve"> to close the digital divide by increasing </w:t>
      </w:r>
      <w:r w:rsidR="003328FD">
        <w:rPr>
          <w:rFonts w:ascii="Arial" w:hAnsi="Arial" w:cs="Arial"/>
          <w:bCs/>
          <w:sz w:val="28"/>
          <w:szCs w:val="28"/>
          <w:lang w:val="en-US"/>
        </w:rPr>
        <w:t xml:space="preserve">internet coverage in other parts of the country that do not have access </w:t>
      </w:r>
    </w:p>
    <w:p w14:paraId="23E270C4" w14:textId="4B810D05" w:rsidR="003328FD" w:rsidRPr="00204C62" w:rsidRDefault="00204C62" w:rsidP="00204C6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>To address online abuse by continuing to implement measures that promote safe digital spaces</w:t>
      </w:r>
    </w:p>
    <w:p w14:paraId="2618BD0D" w14:textId="77777777" w:rsidR="001229EF" w:rsidRDefault="000E23CF" w:rsidP="001229EF">
      <w:pPr>
        <w:spacing w:after="20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8925D6">
        <w:rPr>
          <w:rFonts w:ascii="Arial" w:hAnsi="Arial" w:cs="Arial"/>
          <w:sz w:val="28"/>
          <w:szCs w:val="28"/>
          <w:lang w:val="en-GB"/>
        </w:rPr>
        <w:t xml:space="preserve">The United Republic of Tanzania, wishes </w:t>
      </w:r>
      <w:r>
        <w:rPr>
          <w:rFonts w:ascii="Arial" w:hAnsi="Arial" w:cs="Arial"/>
          <w:sz w:val="28"/>
          <w:szCs w:val="28"/>
          <w:lang w:val="en-GB"/>
        </w:rPr>
        <w:t xml:space="preserve">the delegation of Costa Rica </w:t>
      </w:r>
      <w:r w:rsidRPr="008925D6">
        <w:rPr>
          <w:rFonts w:ascii="Arial" w:hAnsi="Arial" w:cs="Arial"/>
          <w:sz w:val="28"/>
          <w:szCs w:val="28"/>
          <w:lang w:val="en-GB"/>
        </w:rPr>
        <w:t>a successful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8925D6">
        <w:rPr>
          <w:rFonts w:ascii="Arial" w:hAnsi="Arial" w:cs="Arial"/>
          <w:sz w:val="28"/>
          <w:szCs w:val="28"/>
          <w:lang w:val="en-GB"/>
        </w:rPr>
        <w:t>review.</w:t>
      </w:r>
    </w:p>
    <w:p w14:paraId="14843C59" w14:textId="0021A738" w:rsidR="000E23CF" w:rsidRPr="00204C62" w:rsidRDefault="000E23CF" w:rsidP="001229EF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8925D6">
        <w:rPr>
          <w:rFonts w:ascii="Arial" w:hAnsi="Arial" w:cs="Arial"/>
          <w:b/>
          <w:sz w:val="28"/>
          <w:szCs w:val="28"/>
          <w:lang w:val="en-US"/>
        </w:rPr>
        <w:t xml:space="preserve">I THANK YOU. </w:t>
      </w:r>
    </w:p>
    <w:sectPr w:rsidR="000E23CF" w:rsidRPr="00204C62" w:rsidSect="001229EF">
      <w:pgSz w:w="11906" w:h="16838"/>
      <w:pgMar w:top="851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80902"/>
    <w:multiLevelType w:val="hybridMultilevel"/>
    <w:tmpl w:val="9D64987A"/>
    <w:lvl w:ilvl="0" w:tplc="785AA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4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CF"/>
    <w:rsid w:val="000E23CF"/>
    <w:rsid w:val="001229EF"/>
    <w:rsid w:val="00204C62"/>
    <w:rsid w:val="003328FD"/>
    <w:rsid w:val="00366859"/>
    <w:rsid w:val="009B4090"/>
    <w:rsid w:val="00AF4540"/>
    <w:rsid w:val="00B16269"/>
    <w:rsid w:val="00E72151"/>
    <w:rsid w:val="00EF6D84"/>
    <w:rsid w:val="00F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3743"/>
  <w15:chartTrackingRefBased/>
  <w15:docId w15:val="{2EE34875-EC6B-4230-A8F7-BB2FB0A2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CF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FF9316-25D7-4241-ABB7-41FF8D4EE4A3}"/>
</file>

<file path=customXml/itemProps2.xml><?xml version="1.0" encoding="utf-8"?>
<ds:datastoreItem xmlns:ds="http://schemas.openxmlformats.org/officeDocument/2006/customXml" ds:itemID="{344C7532-D64F-44F6-A12D-09B192648CD7}"/>
</file>

<file path=customXml/itemProps3.xml><?xml version="1.0" encoding="utf-8"?>
<ds:datastoreItem xmlns:ds="http://schemas.openxmlformats.org/officeDocument/2006/customXml" ds:itemID="{48CE5362-D8D5-45C2-9DD1-37839A69E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Republic of Tanzania</dc:title>
  <dc:subject/>
  <dc:creator>ahmed sultan</dc:creator>
  <cp:keywords/>
  <dc:description/>
  <cp:lastModifiedBy>Zuu</cp:lastModifiedBy>
  <cp:revision>3</cp:revision>
  <dcterms:created xsi:type="dcterms:W3CDTF">2024-11-10T15:00:00Z</dcterms:created>
  <dcterms:modified xsi:type="dcterms:W3CDTF">2024-11-11T08:42:00Z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