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F5D585" w14:textId="0AB46619" w:rsidR="0001291D" w:rsidRDefault="0001291D" w:rsidP="0001291D">
      <w:pPr>
        <w:spacing w:after="0" w:line="360" w:lineRule="auto"/>
        <w:rPr>
          <w:rFonts w:ascii="Calibri" w:eastAsia="Calibri" w:hAnsi="Calibri" w:cs="Calibri"/>
          <w:b/>
          <w:sz w:val="32"/>
          <w:szCs w:val="32"/>
          <w:lang w:val="en-US"/>
        </w:rPr>
      </w:pPr>
    </w:p>
    <w:p w14:paraId="5B0D3CDD" w14:textId="77777777" w:rsidR="0001291D" w:rsidRDefault="0001291D" w:rsidP="0001291D">
      <w:pPr>
        <w:spacing w:after="0" w:line="360" w:lineRule="auto"/>
        <w:rPr>
          <w:rFonts w:ascii="Calibri" w:eastAsia="Calibri" w:hAnsi="Calibri" w:cs="Calibri"/>
          <w:b/>
          <w:sz w:val="32"/>
          <w:szCs w:val="32"/>
          <w:lang w:val="en-US"/>
        </w:rPr>
      </w:pPr>
    </w:p>
    <w:p w14:paraId="25E4BEBB" w14:textId="77777777" w:rsidR="0001291D" w:rsidRDefault="0001291D" w:rsidP="0001291D">
      <w:pPr>
        <w:spacing w:after="0" w:line="360" w:lineRule="auto"/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</w:p>
    <w:p w14:paraId="5375DA9C" w14:textId="77777777" w:rsidR="0001291D" w:rsidRDefault="0001291D" w:rsidP="0001291D">
      <w:pPr>
        <w:spacing w:after="0" w:line="360" w:lineRule="auto"/>
        <w:rPr>
          <w:rFonts w:ascii="Calibri" w:eastAsia="Calibri" w:hAnsi="Calibri" w:cs="Calibri"/>
          <w:b/>
          <w:sz w:val="32"/>
          <w:szCs w:val="32"/>
          <w:lang w:val="en-US"/>
        </w:rPr>
      </w:pPr>
    </w:p>
    <w:p w14:paraId="6B5061DE" w14:textId="77777777" w:rsidR="0001291D" w:rsidRDefault="0001291D" w:rsidP="0001291D">
      <w:pPr>
        <w:spacing w:after="0" w:line="360" w:lineRule="auto"/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</w:p>
    <w:p w14:paraId="05C781A1" w14:textId="77777777" w:rsidR="0001291D" w:rsidRPr="00B10F01" w:rsidRDefault="0001291D" w:rsidP="0001291D">
      <w:pPr>
        <w:spacing w:after="0" w:line="360" w:lineRule="auto"/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  <w:r w:rsidRPr="00B10F01">
        <w:rPr>
          <w:rFonts w:ascii="Calibri" w:eastAsia="Calibri" w:hAnsi="Calibri" w:cs="Calibri"/>
          <w:b/>
          <w:sz w:val="32"/>
          <w:szCs w:val="32"/>
          <w:lang w:val="en-US"/>
        </w:rPr>
        <w:t>United Nations Human Rights Council</w:t>
      </w:r>
    </w:p>
    <w:p w14:paraId="51C4BA41" w14:textId="77777777" w:rsidR="0001291D" w:rsidRPr="00B10F01" w:rsidRDefault="0001291D" w:rsidP="0001291D">
      <w:pPr>
        <w:spacing w:after="0" w:line="360" w:lineRule="auto"/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</w:p>
    <w:p w14:paraId="032A355F" w14:textId="77777777" w:rsidR="0001291D" w:rsidRPr="00B10F01" w:rsidRDefault="0001291D" w:rsidP="0001291D">
      <w:pPr>
        <w:spacing w:after="0" w:line="360" w:lineRule="auto"/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  <w:r w:rsidRPr="00B10F01">
        <w:rPr>
          <w:rFonts w:ascii="Calibri" w:eastAsia="Calibri" w:hAnsi="Calibri" w:cs="Calibri"/>
          <w:b/>
          <w:sz w:val="32"/>
          <w:szCs w:val="32"/>
          <w:lang w:val="en-US"/>
        </w:rPr>
        <w:t>4</w:t>
      </w:r>
      <w:r>
        <w:rPr>
          <w:rFonts w:ascii="Calibri" w:eastAsia="Calibri" w:hAnsi="Calibri" w:cs="Calibri"/>
          <w:b/>
          <w:sz w:val="32"/>
          <w:szCs w:val="32"/>
          <w:lang w:val="en-US"/>
        </w:rPr>
        <w:t>7</w:t>
      </w:r>
      <w:r w:rsidRPr="00B10F01">
        <w:rPr>
          <w:rFonts w:ascii="Calibri" w:eastAsia="Calibri" w:hAnsi="Calibri" w:cs="Calibri"/>
          <w:b/>
          <w:sz w:val="32"/>
          <w:szCs w:val="32"/>
          <w:lang w:val="en-US"/>
        </w:rPr>
        <w:t>th Session of the UPR Working Group</w:t>
      </w:r>
    </w:p>
    <w:p w14:paraId="054E2441" w14:textId="77777777" w:rsidR="0001291D" w:rsidRPr="00B10F01" w:rsidRDefault="0001291D" w:rsidP="0001291D">
      <w:pPr>
        <w:spacing w:after="0" w:line="360" w:lineRule="auto"/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</w:p>
    <w:p w14:paraId="21D18192" w14:textId="41A033B2" w:rsidR="0001291D" w:rsidRPr="00B10F01" w:rsidRDefault="0001291D" w:rsidP="0001291D">
      <w:pPr>
        <w:spacing w:after="0" w:line="360" w:lineRule="auto"/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  <w:r w:rsidRPr="00B10F01">
        <w:rPr>
          <w:rFonts w:ascii="Calibri" w:eastAsia="Calibri" w:hAnsi="Calibri" w:cs="Calibri"/>
          <w:b/>
          <w:sz w:val="32"/>
          <w:szCs w:val="32"/>
          <w:lang w:val="en-US"/>
        </w:rPr>
        <w:t xml:space="preserve">Geneva, </w:t>
      </w:r>
      <w:r w:rsidR="00CF45F0">
        <w:rPr>
          <w:rFonts w:ascii="Calibri" w:eastAsia="Calibri" w:hAnsi="Calibri" w:cs="Calibri"/>
          <w:b/>
          <w:sz w:val="32"/>
          <w:szCs w:val="32"/>
          <w:lang w:val="en-US"/>
        </w:rPr>
        <w:t>11</w:t>
      </w:r>
      <w:r w:rsidR="00921781">
        <w:rPr>
          <w:rFonts w:ascii="Calibri" w:eastAsia="Calibri" w:hAnsi="Calibri" w:cs="Calibri"/>
          <w:b/>
          <w:sz w:val="32"/>
          <w:szCs w:val="32"/>
          <w:lang w:val="en-US"/>
        </w:rPr>
        <w:t>th</w:t>
      </w:r>
      <w:r w:rsidRPr="00921781">
        <w:rPr>
          <w:rFonts w:ascii="Calibri" w:eastAsia="Calibri" w:hAnsi="Calibri" w:cs="Calibri"/>
          <w:b/>
          <w:sz w:val="32"/>
          <w:szCs w:val="32"/>
          <w:lang w:val="en-US"/>
        </w:rPr>
        <w:t xml:space="preserve"> of </w:t>
      </w:r>
      <w:r w:rsidR="00921781">
        <w:rPr>
          <w:rFonts w:ascii="Calibri" w:eastAsia="Calibri" w:hAnsi="Calibri" w:cs="Calibri"/>
          <w:b/>
          <w:sz w:val="32"/>
          <w:szCs w:val="32"/>
          <w:lang w:val="en-US"/>
        </w:rPr>
        <w:t>November</w:t>
      </w:r>
      <w:r w:rsidRPr="00B10F01">
        <w:rPr>
          <w:rFonts w:ascii="Calibri" w:eastAsia="Calibri" w:hAnsi="Calibri" w:cs="Calibri"/>
          <w:b/>
          <w:sz w:val="32"/>
          <w:szCs w:val="32"/>
          <w:lang w:val="en-US"/>
        </w:rPr>
        <w:t xml:space="preserve"> 202</w:t>
      </w:r>
      <w:r w:rsidR="00F40908">
        <w:rPr>
          <w:rFonts w:ascii="Calibri" w:eastAsia="Calibri" w:hAnsi="Calibri" w:cs="Calibri"/>
          <w:b/>
          <w:sz w:val="32"/>
          <w:szCs w:val="32"/>
          <w:lang w:val="en-US"/>
        </w:rPr>
        <w:t>4</w:t>
      </w:r>
    </w:p>
    <w:p w14:paraId="7D649219" w14:textId="77777777" w:rsidR="0001291D" w:rsidRPr="00B10F01" w:rsidRDefault="0001291D" w:rsidP="0001291D">
      <w:pPr>
        <w:spacing w:after="0" w:line="360" w:lineRule="auto"/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</w:p>
    <w:p w14:paraId="1645B266" w14:textId="77777777" w:rsidR="0001291D" w:rsidRPr="00B10F01" w:rsidRDefault="0001291D" w:rsidP="0001291D">
      <w:pPr>
        <w:spacing w:after="0" w:line="360" w:lineRule="auto"/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  <w:r w:rsidRPr="00B10F01">
        <w:rPr>
          <w:rFonts w:ascii="Calibri" w:eastAsia="Calibri" w:hAnsi="Calibri" w:cs="Calibri"/>
          <w:b/>
          <w:sz w:val="32"/>
          <w:szCs w:val="32"/>
          <w:lang w:val="en-US"/>
        </w:rPr>
        <w:t>German Recommendations and advance questions to</w:t>
      </w:r>
    </w:p>
    <w:p w14:paraId="0AD99EBE" w14:textId="77777777" w:rsidR="0001291D" w:rsidRPr="00B10F01" w:rsidRDefault="0001291D" w:rsidP="0001291D">
      <w:pPr>
        <w:spacing w:after="0" w:line="360" w:lineRule="auto"/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</w:p>
    <w:p w14:paraId="59AB8E87" w14:textId="6EF6E6AA" w:rsidR="0001291D" w:rsidRDefault="00CF45F0" w:rsidP="0001291D">
      <w:pPr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  <w:r>
        <w:rPr>
          <w:rFonts w:ascii="Calibri" w:eastAsia="Calibri" w:hAnsi="Calibri" w:cs="Calibri"/>
          <w:b/>
          <w:sz w:val="32"/>
          <w:szCs w:val="32"/>
          <w:lang w:val="en-US"/>
        </w:rPr>
        <w:t>Costa Rica</w:t>
      </w:r>
    </w:p>
    <w:p w14:paraId="54EF1B1A" w14:textId="73EF8E0F" w:rsidR="0001291D" w:rsidRDefault="0001291D" w:rsidP="0001291D">
      <w:pPr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</w:p>
    <w:p w14:paraId="4829B894" w14:textId="039AEB99" w:rsidR="0001291D" w:rsidRDefault="0001291D" w:rsidP="0001291D">
      <w:pPr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</w:p>
    <w:p w14:paraId="694CFA49" w14:textId="492ABB14" w:rsidR="0001291D" w:rsidRDefault="0001291D" w:rsidP="0001291D">
      <w:pPr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</w:p>
    <w:p w14:paraId="0757D213" w14:textId="4F22D448" w:rsidR="0001291D" w:rsidRDefault="0001291D" w:rsidP="0001291D">
      <w:pPr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</w:p>
    <w:p w14:paraId="06369C89" w14:textId="781FE718" w:rsidR="0001291D" w:rsidRDefault="0001291D" w:rsidP="0001291D">
      <w:pPr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</w:p>
    <w:p w14:paraId="7AF16DD0" w14:textId="1B0ECC8F" w:rsidR="0001291D" w:rsidRDefault="0001291D" w:rsidP="0001291D">
      <w:pPr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</w:p>
    <w:p w14:paraId="21CA5781" w14:textId="6A8BA343" w:rsidR="0001291D" w:rsidRDefault="0001291D" w:rsidP="0001291D">
      <w:pPr>
        <w:jc w:val="center"/>
        <w:rPr>
          <w:rFonts w:ascii="Calibri" w:eastAsia="Calibri" w:hAnsi="Calibri" w:cs="Calibri"/>
          <w:b/>
          <w:sz w:val="32"/>
          <w:szCs w:val="32"/>
          <w:lang w:val="en-US"/>
        </w:rPr>
      </w:pPr>
    </w:p>
    <w:p w14:paraId="0C8EFE7D" w14:textId="77777777" w:rsidR="00FD4BA1" w:rsidRDefault="00FD4BA1" w:rsidP="0001291D">
      <w:pPr>
        <w:spacing w:line="360" w:lineRule="auto"/>
        <w:jc w:val="both"/>
        <w:rPr>
          <w:rFonts w:ascii="Calibri" w:eastAsia="Calibri" w:hAnsi="Calibri" w:cs="Calibri"/>
          <w:b/>
          <w:sz w:val="32"/>
          <w:szCs w:val="32"/>
          <w:lang w:val="en-US"/>
        </w:rPr>
      </w:pPr>
    </w:p>
    <w:p w14:paraId="3D4AEB97" w14:textId="6A244599" w:rsidR="0001291D" w:rsidRPr="00704B20" w:rsidRDefault="0001291D" w:rsidP="0001291D">
      <w:pPr>
        <w:spacing w:line="360" w:lineRule="auto"/>
        <w:jc w:val="both"/>
        <w:rPr>
          <w:rFonts w:cstheme="minorHAnsi"/>
          <w:sz w:val="28"/>
          <w:szCs w:val="28"/>
          <w:lang w:val="en-US"/>
        </w:rPr>
      </w:pPr>
      <w:r w:rsidRPr="00704B20">
        <w:rPr>
          <w:rFonts w:cstheme="minorHAnsi"/>
          <w:sz w:val="28"/>
          <w:szCs w:val="28"/>
          <w:lang w:val="en-US"/>
        </w:rPr>
        <w:t>Mister President,</w:t>
      </w:r>
    </w:p>
    <w:p w14:paraId="2E9351B5" w14:textId="77777777" w:rsidR="008C10DD" w:rsidRPr="00704B20" w:rsidRDefault="008C10DD" w:rsidP="005E18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8"/>
          <w:szCs w:val="28"/>
          <w:lang w:val="en-US"/>
        </w:rPr>
      </w:pPr>
    </w:p>
    <w:p w14:paraId="64FA8C1C" w14:textId="1C781F38" w:rsidR="00CF45F0" w:rsidRPr="00704B20" w:rsidRDefault="0001291D" w:rsidP="005E18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8"/>
          <w:szCs w:val="28"/>
          <w:lang w:val="en-US"/>
        </w:rPr>
      </w:pPr>
      <w:r w:rsidRPr="00704B20">
        <w:rPr>
          <w:rFonts w:asciiTheme="minorHAnsi" w:hAnsiTheme="minorHAnsi" w:cstheme="minorHAnsi"/>
          <w:color w:val="auto"/>
          <w:sz w:val="28"/>
          <w:szCs w:val="28"/>
          <w:lang w:val="en-US"/>
        </w:rPr>
        <w:lastRenderedPageBreak/>
        <w:t xml:space="preserve">Germany welcomes the delegation of </w:t>
      </w:r>
      <w:r w:rsidR="00CF45F0" w:rsidRPr="00704B20">
        <w:rPr>
          <w:rFonts w:asciiTheme="minorHAnsi" w:hAnsiTheme="minorHAnsi" w:cstheme="minorHAnsi"/>
          <w:color w:val="auto"/>
          <w:sz w:val="28"/>
          <w:szCs w:val="28"/>
          <w:lang w:val="en-US"/>
        </w:rPr>
        <w:t>Costa Rica</w:t>
      </w:r>
      <w:r w:rsidR="005E1879" w:rsidRPr="00704B20">
        <w:rPr>
          <w:rFonts w:asciiTheme="minorHAnsi" w:hAnsiTheme="minorHAnsi" w:cstheme="minorHAnsi"/>
          <w:color w:val="auto"/>
          <w:sz w:val="28"/>
          <w:szCs w:val="28"/>
          <w:lang w:val="en-US"/>
        </w:rPr>
        <w:t xml:space="preserve"> and </w:t>
      </w:r>
      <w:r w:rsidR="00495658" w:rsidRPr="00704B20">
        <w:rPr>
          <w:rFonts w:asciiTheme="minorHAnsi" w:hAnsiTheme="minorHAnsi" w:cstheme="minorHAnsi"/>
          <w:color w:val="auto"/>
          <w:sz w:val="28"/>
          <w:szCs w:val="28"/>
          <w:lang w:val="en-US"/>
        </w:rPr>
        <w:t xml:space="preserve">commends </w:t>
      </w:r>
      <w:r w:rsidR="005E1879" w:rsidRPr="00704B20">
        <w:rPr>
          <w:rFonts w:asciiTheme="minorHAnsi" w:hAnsiTheme="minorHAnsi" w:cstheme="minorHAnsi"/>
          <w:color w:val="auto"/>
          <w:sz w:val="28"/>
          <w:szCs w:val="28"/>
          <w:lang w:val="en-US"/>
        </w:rPr>
        <w:t>the country´s</w:t>
      </w:r>
      <w:r w:rsidR="00CF45F0" w:rsidRPr="00704B20">
        <w:rPr>
          <w:rFonts w:asciiTheme="minorHAnsi" w:hAnsiTheme="minorHAnsi" w:cstheme="minorHAnsi"/>
          <w:color w:val="auto"/>
          <w:sz w:val="28"/>
          <w:szCs w:val="28"/>
          <w:lang w:val="en-US"/>
        </w:rPr>
        <w:t xml:space="preserve"> strong commitment to human rights</w:t>
      </w:r>
      <w:r w:rsidR="00C03FF0" w:rsidRPr="00704B20">
        <w:rPr>
          <w:rFonts w:asciiTheme="minorHAnsi" w:hAnsiTheme="minorHAnsi" w:cstheme="minorHAnsi"/>
          <w:color w:val="auto"/>
          <w:sz w:val="28"/>
          <w:szCs w:val="28"/>
          <w:lang w:val="en-US"/>
        </w:rPr>
        <w:t xml:space="preserve"> as well as its constructive engagement with human rights mechanisms, including the UPR. </w:t>
      </w:r>
    </w:p>
    <w:p w14:paraId="4A69C2A5" w14:textId="3C23AE3C" w:rsidR="005E1879" w:rsidRPr="00704B20" w:rsidRDefault="005E1879" w:rsidP="005E18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8"/>
          <w:szCs w:val="28"/>
          <w:lang w:val="en-US"/>
        </w:rPr>
      </w:pPr>
    </w:p>
    <w:p w14:paraId="0E787A6C" w14:textId="5F348576" w:rsidR="005E1879" w:rsidRPr="00704B20" w:rsidRDefault="008C10DD" w:rsidP="005E18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8"/>
          <w:szCs w:val="28"/>
          <w:lang w:val="en-US"/>
        </w:rPr>
      </w:pPr>
      <w:r w:rsidRPr="00704B20">
        <w:rPr>
          <w:rFonts w:asciiTheme="minorHAnsi" w:hAnsiTheme="minorHAnsi" w:cstheme="minorHAnsi"/>
          <w:color w:val="auto"/>
          <w:sz w:val="28"/>
          <w:szCs w:val="28"/>
          <w:lang w:val="en-US"/>
        </w:rPr>
        <w:t xml:space="preserve">Besides many other </w:t>
      </w:r>
      <w:r w:rsidR="00055C41" w:rsidRPr="00704B20">
        <w:rPr>
          <w:rFonts w:asciiTheme="minorHAnsi" w:hAnsiTheme="minorHAnsi" w:cstheme="minorHAnsi"/>
          <w:color w:val="auto"/>
          <w:sz w:val="28"/>
          <w:szCs w:val="28"/>
          <w:lang w:val="en-US"/>
        </w:rPr>
        <w:t>advances in the reporting period</w:t>
      </w:r>
      <w:r w:rsidRPr="00704B20">
        <w:rPr>
          <w:rFonts w:asciiTheme="minorHAnsi" w:hAnsiTheme="minorHAnsi" w:cstheme="minorHAnsi"/>
          <w:color w:val="auto"/>
          <w:sz w:val="28"/>
          <w:szCs w:val="28"/>
          <w:lang w:val="en-US"/>
        </w:rPr>
        <w:t xml:space="preserve">, we welcome Costa Rica´s efforts to address persisting human rights challenges associated with the large inflow of migrants and refugees passing through and finding refuge in the country. We also welcome </w:t>
      </w:r>
      <w:r w:rsidR="005C1B71" w:rsidRPr="00704B20">
        <w:rPr>
          <w:rFonts w:asciiTheme="minorHAnsi" w:hAnsiTheme="minorHAnsi" w:cstheme="minorHAnsi"/>
          <w:color w:val="auto"/>
          <w:sz w:val="28"/>
          <w:szCs w:val="28"/>
          <w:lang w:val="en-US"/>
        </w:rPr>
        <w:t xml:space="preserve">that the authorities have started to take steps to </w:t>
      </w:r>
      <w:r w:rsidR="009C400C" w:rsidRPr="00704B20">
        <w:rPr>
          <w:rFonts w:asciiTheme="minorHAnsi" w:hAnsiTheme="minorHAnsi" w:cstheme="minorHAnsi"/>
          <w:color w:val="auto"/>
          <w:sz w:val="28"/>
          <w:szCs w:val="28"/>
          <w:lang w:val="en-US"/>
        </w:rPr>
        <w:t xml:space="preserve">further improve their relations </w:t>
      </w:r>
      <w:r w:rsidR="005C1B71" w:rsidRPr="00704B20">
        <w:rPr>
          <w:rFonts w:asciiTheme="minorHAnsi" w:hAnsiTheme="minorHAnsi" w:cstheme="minorHAnsi"/>
          <w:color w:val="auto"/>
          <w:sz w:val="28"/>
          <w:szCs w:val="28"/>
          <w:lang w:val="en-US"/>
        </w:rPr>
        <w:t>with indigenous communities.</w:t>
      </w:r>
    </w:p>
    <w:p w14:paraId="3894C66F" w14:textId="3E8D5868" w:rsidR="005C1B71" w:rsidRPr="00704B20" w:rsidRDefault="005C1B71" w:rsidP="005E18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8"/>
          <w:szCs w:val="28"/>
          <w:lang w:val="en-US"/>
        </w:rPr>
      </w:pPr>
    </w:p>
    <w:p w14:paraId="2039C6E3" w14:textId="77777777" w:rsidR="005C1B71" w:rsidRPr="00704B20" w:rsidRDefault="005C1B71" w:rsidP="005C1B71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8"/>
          <w:szCs w:val="28"/>
          <w:lang w:val="en-US"/>
        </w:rPr>
      </w:pPr>
      <w:r w:rsidRPr="00704B20">
        <w:rPr>
          <w:rFonts w:asciiTheme="minorHAnsi" w:hAnsiTheme="minorHAnsi" w:cstheme="minorHAnsi"/>
          <w:color w:val="auto"/>
          <w:sz w:val="28"/>
          <w:szCs w:val="28"/>
          <w:lang w:val="en-US"/>
        </w:rPr>
        <w:t>Germany recommends to:</w:t>
      </w:r>
    </w:p>
    <w:p w14:paraId="1D4A6D45" w14:textId="77777777" w:rsidR="005C1B71" w:rsidRPr="00704B20" w:rsidRDefault="005C1B71" w:rsidP="005C1B71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8"/>
          <w:szCs w:val="28"/>
          <w:lang w:val="en-US"/>
        </w:rPr>
      </w:pPr>
    </w:p>
    <w:p w14:paraId="73E05D49" w14:textId="2D3F8C75" w:rsidR="00DD5AAB" w:rsidRPr="00704B20" w:rsidRDefault="00DD5AAB" w:rsidP="005C1B71">
      <w:pPr>
        <w:pStyle w:val="Default"/>
        <w:numPr>
          <w:ilvl w:val="0"/>
          <w:numId w:val="5"/>
        </w:numPr>
        <w:spacing w:line="360" w:lineRule="auto"/>
        <w:jc w:val="both"/>
        <w:rPr>
          <w:rFonts w:asciiTheme="minorHAnsi" w:hAnsiTheme="minorHAnsi" w:cstheme="minorHAnsi"/>
          <w:color w:val="auto"/>
          <w:sz w:val="28"/>
          <w:szCs w:val="28"/>
          <w:lang w:val="en-US"/>
        </w:rPr>
      </w:pPr>
      <w:r w:rsidRPr="00704B20">
        <w:rPr>
          <w:rFonts w:asciiTheme="minorHAnsi" w:hAnsiTheme="minorHAnsi" w:cstheme="minorHAnsi"/>
          <w:sz w:val="28"/>
          <w:szCs w:val="28"/>
          <w:lang w:val="en-US"/>
        </w:rPr>
        <w:t>Continue and expand efforts to protect the rights of migrants, refugees and persons belonging to indigenous communities.</w:t>
      </w:r>
    </w:p>
    <w:p w14:paraId="6D0F63E2" w14:textId="280CD475" w:rsidR="00DD5AAB" w:rsidRPr="00704B20" w:rsidRDefault="005C1B71" w:rsidP="005C1B71">
      <w:pPr>
        <w:pStyle w:val="Default"/>
        <w:numPr>
          <w:ilvl w:val="0"/>
          <w:numId w:val="5"/>
        </w:numPr>
        <w:spacing w:line="360" w:lineRule="auto"/>
        <w:jc w:val="both"/>
        <w:rPr>
          <w:rFonts w:asciiTheme="minorHAnsi" w:hAnsiTheme="minorHAnsi" w:cstheme="minorHAnsi"/>
          <w:color w:val="auto"/>
          <w:sz w:val="28"/>
          <w:szCs w:val="28"/>
          <w:lang w:val="en-US"/>
        </w:rPr>
      </w:pPr>
      <w:r w:rsidRPr="00704B20">
        <w:rPr>
          <w:rFonts w:asciiTheme="minorHAnsi" w:hAnsiTheme="minorHAnsi" w:cstheme="minorHAnsi"/>
          <w:sz w:val="28"/>
          <w:szCs w:val="28"/>
          <w:lang w:val="en-US"/>
        </w:rPr>
        <w:t xml:space="preserve">Continue investing in education, especially in programs benefitting vulnerable children and teenagers, </w:t>
      </w:r>
      <w:r w:rsidR="009C400C" w:rsidRPr="00704B20">
        <w:rPr>
          <w:rFonts w:asciiTheme="minorHAnsi" w:hAnsiTheme="minorHAnsi" w:cstheme="minorHAnsi"/>
          <w:sz w:val="28"/>
          <w:szCs w:val="28"/>
          <w:lang w:val="en-US"/>
        </w:rPr>
        <w:t>committing</w:t>
      </w:r>
      <w:r w:rsidRPr="00704B20">
        <w:rPr>
          <w:rFonts w:asciiTheme="minorHAnsi" w:hAnsiTheme="minorHAnsi" w:cstheme="minorHAnsi"/>
          <w:sz w:val="28"/>
          <w:szCs w:val="28"/>
          <w:lang w:val="en-US"/>
        </w:rPr>
        <w:t xml:space="preserve"> more resources to education</w:t>
      </w:r>
      <w:r w:rsidR="00DD5AAB" w:rsidRPr="00704B20">
        <w:rPr>
          <w:rFonts w:asciiTheme="minorHAnsi" w:hAnsiTheme="minorHAnsi" w:cstheme="minorHAnsi"/>
          <w:sz w:val="28"/>
          <w:szCs w:val="28"/>
          <w:lang w:val="en-US"/>
        </w:rPr>
        <w:t xml:space="preserve">. </w:t>
      </w:r>
    </w:p>
    <w:p w14:paraId="6AE71FC4" w14:textId="6CDE11AC" w:rsidR="00DD5AAB" w:rsidRPr="00E40329" w:rsidRDefault="00DD5AAB" w:rsidP="005C1B71">
      <w:pPr>
        <w:pStyle w:val="Default"/>
        <w:numPr>
          <w:ilvl w:val="0"/>
          <w:numId w:val="5"/>
        </w:numPr>
        <w:spacing w:line="360" w:lineRule="auto"/>
        <w:jc w:val="both"/>
        <w:rPr>
          <w:rFonts w:asciiTheme="minorHAnsi" w:hAnsiTheme="minorHAnsi" w:cstheme="minorHAnsi"/>
          <w:color w:val="auto"/>
          <w:sz w:val="28"/>
          <w:szCs w:val="28"/>
          <w:lang w:val="en-US"/>
        </w:rPr>
      </w:pPr>
      <w:r w:rsidRPr="00E40329">
        <w:rPr>
          <w:rFonts w:asciiTheme="minorHAnsi" w:hAnsiTheme="minorHAnsi" w:cstheme="minorHAnsi"/>
          <w:color w:val="auto"/>
          <w:sz w:val="28"/>
          <w:szCs w:val="28"/>
          <w:lang w:val="en-US"/>
        </w:rPr>
        <w:t>Considering Costa Rica´s historically strong track record on freedom of the press, ensure that government representatives refrain from verbal intimidation of media representatives and individual journalists.</w:t>
      </w:r>
    </w:p>
    <w:p w14:paraId="39733F1E" w14:textId="37BB28E1" w:rsidR="00F40908" w:rsidRPr="00E40329" w:rsidRDefault="00F40908">
      <w:pPr>
        <w:rPr>
          <w:rFonts w:cstheme="minorHAnsi"/>
          <w:sz w:val="28"/>
          <w:szCs w:val="28"/>
          <w:lang w:val="en-US"/>
        </w:rPr>
      </w:pPr>
    </w:p>
    <w:p w14:paraId="221C209F" w14:textId="1C1A9DA4" w:rsidR="00495658" w:rsidRPr="00E40329" w:rsidRDefault="00495658">
      <w:pPr>
        <w:rPr>
          <w:rFonts w:cstheme="minorHAnsi"/>
          <w:sz w:val="28"/>
          <w:szCs w:val="28"/>
          <w:lang w:val="en-US"/>
        </w:rPr>
      </w:pPr>
      <w:r w:rsidRPr="00E40329">
        <w:rPr>
          <w:rFonts w:cstheme="minorHAnsi"/>
          <w:sz w:val="28"/>
          <w:szCs w:val="28"/>
          <w:lang w:val="en-US"/>
        </w:rPr>
        <w:t>Thank you.</w:t>
      </w:r>
    </w:p>
    <w:p w14:paraId="441E6AF4" w14:textId="5DF9EC54" w:rsidR="00495658" w:rsidRDefault="00495658">
      <w:pPr>
        <w:rPr>
          <w:sz w:val="28"/>
          <w:szCs w:val="28"/>
          <w:lang w:val="en-US"/>
        </w:rPr>
      </w:pPr>
    </w:p>
    <w:p w14:paraId="57EC3C9D" w14:textId="1CDE34AB" w:rsidR="00495658" w:rsidRDefault="00495658">
      <w:pPr>
        <w:rPr>
          <w:sz w:val="28"/>
          <w:szCs w:val="28"/>
          <w:lang w:val="en-US"/>
        </w:rPr>
      </w:pPr>
    </w:p>
    <w:p w14:paraId="00A00914" w14:textId="77777777" w:rsidR="00D3361A" w:rsidRPr="0001291D" w:rsidRDefault="00D3361A">
      <w:pPr>
        <w:rPr>
          <w:sz w:val="28"/>
          <w:szCs w:val="28"/>
          <w:lang w:val="en-US"/>
        </w:rPr>
      </w:pPr>
    </w:p>
    <w:sectPr w:rsidR="00D3361A" w:rsidRPr="0001291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0BAE7BD0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47154604"/>
    <w:multiLevelType w:val="hybridMultilevel"/>
    <w:tmpl w:val="7CC4CEE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3600A1"/>
    <w:multiLevelType w:val="hybridMultilevel"/>
    <w:tmpl w:val="BFC4488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6A50C1"/>
    <w:multiLevelType w:val="hybridMultilevel"/>
    <w:tmpl w:val="94E0CF0C"/>
    <w:lvl w:ilvl="0" w:tplc="5E72B2E6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 w:val="0"/>
        <w:u w:val="none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D24C53"/>
    <w:multiLevelType w:val="hybridMultilevel"/>
    <w:tmpl w:val="969C4D6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  <w:lvlOverride w:ilvl="0">
      <w:lvl w:ilvl="0">
        <w:numFmt w:val="decimal"/>
        <w:lvlText w:val=""/>
        <w:legacy w:legacy="1" w:legacySpace="0" w:legacyIndent="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291D"/>
    <w:rsid w:val="0001291D"/>
    <w:rsid w:val="00055C41"/>
    <w:rsid w:val="000C31ED"/>
    <w:rsid w:val="00101A36"/>
    <w:rsid w:val="001432D7"/>
    <w:rsid w:val="001436B9"/>
    <w:rsid w:val="002B4B78"/>
    <w:rsid w:val="00495658"/>
    <w:rsid w:val="005045E4"/>
    <w:rsid w:val="005C1B71"/>
    <w:rsid w:val="005E1879"/>
    <w:rsid w:val="006D1478"/>
    <w:rsid w:val="0070194D"/>
    <w:rsid w:val="00704B20"/>
    <w:rsid w:val="007B01FB"/>
    <w:rsid w:val="008C10DD"/>
    <w:rsid w:val="00921781"/>
    <w:rsid w:val="009C400C"/>
    <w:rsid w:val="00B80D15"/>
    <w:rsid w:val="00BA2E23"/>
    <w:rsid w:val="00C03FF0"/>
    <w:rsid w:val="00C96810"/>
    <w:rsid w:val="00CF45F0"/>
    <w:rsid w:val="00CF4EB8"/>
    <w:rsid w:val="00D3361A"/>
    <w:rsid w:val="00D46AA0"/>
    <w:rsid w:val="00DD5AAB"/>
    <w:rsid w:val="00E05715"/>
    <w:rsid w:val="00E22768"/>
    <w:rsid w:val="00E40329"/>
    <w:rsid w:val="00E43DFA"/>
    <w:rsid w:val="00ED563E"/>
    <w:rsid w:val="00F40908"/>
    <w:rsid w:val="00FD4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C387C3"/>
  <w15:chartTrackingRefBased/>
  <w15:docId w15:val="{32CD5722-FCA6-4599-ACB3-82D69F88AC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96810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01291D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Listenabsatz">
    <w:name w:val="List Paragraph"/>
    <w:basedOn w:val="Standard"/>
    <w:uiPriority w:val="34"/>
    <w:qFormat/>
    <w:rsid w:val="00FD4BA1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C03FF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03FF0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03FF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03FF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03FF0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E4032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642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7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f:fields xmlns:f="http://schemas.fabasoft.com/folio/2007/fields" catsources="">
  <f:record>
    <f:field ref="BDBCFG_15_1700_FieldBDBSignatures" text="" multiline="true"/>
    <f:field ref="BDBCFG_15_1700_FieldBDBSignaturesContentObject" text="" multiline="true"/>
    <f:field ref="objname" text="UPR_47_CRI_Statement_und_Vorabfragen_OR-B-3 gebilligt" edit="true"/>
  </f:record>
  <f:display text="Allgemein">
    <f:field ref="BDBCFG_15_1700_FieldBDBSignatures" text="Zeichnungsleiste chronologisch Zeichnungen auf dem Dokument"/>
    <f:field ref="BDBCFG_15_1700_FieldBDBSignaturesContentObject" text="Zeichnungsleiste chronologisch Zeichnungen auf dem Schriftstück"/>
    <f:field ref="objname" text="Name"/>
  </f:display>
</f:field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21E78E565FC240B516BF1D3776AD58" ma:contentTypeVersion="3" ma:contentTypeDescription="Create a new document." ma:contentTypeScope="" ma:versionID="d14bcda90cd649c2c9a2646bc7925c3b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11982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2.xml><?xml version="1.0" encoding="utf-8"?>
<ds:datastoreItem xmlns:ds="http://schemas.openxmlformats.org/officeDocument/2006/customXml" ds:itemID="{4760E4A8-6A50-48B4-AC6C-24BFE4236237}"/>
</file>

<file path=customXml/itemProps3.xml><?xml version="1.0" encoding="utf-8"?>
<ds:datastoreItem xmlns:ds="http://schemas.openxmlformats.org/officeDocument/2006/customXml" ds:itemID="{685DEB85-69D1-444A-848A-B62B4BA30982}"/>
</file>

<file path=customXml/itemProps4.xml><?xml version="1.0" encoding="utf-8"?>
<ds:datastoreItem xmlns:ds="http://schemas.openxmlformats.org/officeDocument/2006/customXml" ds:itemID="{083C6404-F7A7-45E4-A079-BDB190BAA13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174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Germany</dc:title>
  <dc:subject/>
  <dc:creator>Tepshi, Xhulia (AA privat)</dc:creator>
  <cp:keywords/>
  <dc:description/>
  <cp:lastModifiedBy>Czibere, Christopher (AA privat)</cp:lastModifiedBy>
  <cp:revision>3</cp:revision>
  <cp:lastPrinted>2024-11-08T16:37:00Z</cp:lastPrinted>
  <dcterms:created xsi:type="dcterms:W3CDTF">2024-10-23T20:06:00Z</dcterms:created>
  <dcterms:modified xsi:type="dcterms:W3CDTF">2024-11-08T16:37:00Z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BDBCFG@15.1700:InchargeUser">
    <vt:lpwstr/>
  </property>
  <property fmtid="{D5CDD505-2E9C-101B-9397-08002B2CF9AE}" pid="3" name="FSC#BDBCFG@15.1700:InchargeOrganisation">
    <vt:lpwstr/>
  </property>
  <property fmtid="{D5CDD505-2E9C-101B-9397-08002B2CF9AE}" pid="4" name="FSC#BDBCFG@15.1700:InchargePosition">
    <vt:lpwstr/>
  </property>
  <property fmtid="{D5CDD505-2E9C-101B-9397-08002B2CF9AE}" pid="5" name="FSC#BDBCFG@15.1700:VS-NfD">
    <vt:lpwstr/>
  </property>
  <property fmtid="{D5CDD505-2E9C-101B-9397-08002B2CF9AE}" pid="6" name="FSC#BDBCFG@15.1700:dpaddrdate">
    <vt:lpwstr/>
  </property>
  <property fmtid="{D5CDD505-2E9C-101B-9397-08002B2CF9AE}" pid="7" name="FSC#BDBCFG@15.1700:SignApprobationBy">
    <vt:lpwstr/>
  </property>
  <property fmtid="{D5CDD505-2E9C-101B-9397-08002B2CF9AE}" pid="8" name="FSC#BDBCFG@15.1700:SignApprobationAt">
    <vt:lpwstr/>
  </property>
  <property fmtid="{D5CDD505-2E9C-101B-9397-08002B2CF9AE}" pid="9" name="FSC#BDBCFG@15.1700:SignApprobationByRole">
    <vt:lpwstr/>
  </property>
  <property fmtid="{D5CDD505-2E9C-101B-9397-08002B2CF9AE}" pid="10" name="FSC#BDBCFG@15.1700:SignApprobationByGroup">
    <vt:lpwstr/>
  </property>
  <property fmtid="{D5CDD505-2E9C-101B-9397-08002B2CF9AE}" pid="11" name="FSC#BDBCFG@15.1700:ProcRespOrgShort">
    <vt:lpwstr/>
  </property>
  <property fmtid="{D5CDD505-2E9C-101B-9397-08002B2CF9AE}" pid="12" name="FSC#BDBCFG@15.1700:ProcRespOrgDEMail">
    <vt:lpwstr/>
  </property>
  <property fmtid="{D5CDD505-2E9C-101B-9397-08002B2CF9AE}" pid="13" name="FSC#BDBCFG@15.1700:ProcRespOrgAddrStreet">
    <vt:lpwstr/>
  </property>
  <property fmtid="{D5CDD505-2E9C-101B-9397-08002B2CF9AE}" pid="14" name="FSC#BDBCFG@15.1700:ProcRespOrgAddrStreetnumber">
    <vt:lpwstr/>
  </property>
  <property fmtid="{D5CDD505-2E9C-101B-9397-08002B2CF9AE}" pid="15" name="FSC#BDBCFG@15.1700:ProcRespOrgAddrZipcode">
    <vt:lpwstr/>
  </property>
  <property fmtid="{D5CDD505-2E9C-101B-9397-08002B2CF9AE}" pid="16" name="FSC#BDBCFG@15.1700:ProcRespOrgAddrCity">
    <vt:lpwstr/>
  </property>
  <property fmtid="{D5CDD505-2E9C-101B-9397-08002B2CF9AE}" pid="17" name="FSC#BDBCFG@15.1700:ProcRespOrgAddrPobox">
    <vt:lpwstr/>
  </property>
  <property fmtid="{D5CDD505-2E9C-101B-9397-08002B2CF9AE}" pid="18" name="FSC#BDBCFG@15.1700:AuthorMail2">
    <vt:lpwstr/>
  </property>
  <property fmtid="{D5CDD505-2E9C-101B-9397-08002B2CF9AE}" pid="19" name="FSC#BDBCFG@15.1700:AuthorPhone2">
    <vt:lpwstr/>
  </property>
  <property fmtid="{D5CDD505-2E9C-101B-9397-08002B2CF9AE}" pid="20" name="FSC#BDBCFG@15.1700:OwnerPhone2">
    <vt:lpwstr/>
  </property>
  <property fmtid="{D5CDD505-2E9C-101B-9397-08002B2CF9AE}" pid="21" name="FSC#BDBCFG@15.1700:CurrentUserEmail2">
    <vt:lpwstr/>
  </property>
  <property fmtid="{D5CDD505-2E9C-101B-9397-08002B2CF9AE}" pid="22" name="FSC#BDBCFG@15.1700:OwnerMail1">
    <vt:lpwstr/>
  </property>
  <property fmtid="{D5CDD505-2E9C-101B-9397-08002B2CF9AE}" pid="23" name="FSC#BDBCFG@15.1700:OwnerMail2">
    <vt:lpwstr/>
  </property>
  <property fmtid="{D5CDD505-2E9C-101B-9397-08002B2CF9AE}" pid="24" name="FSC#BDBCFG@15.1700:ContentObjectAddress">
    <vt:lpwstr>COO.7004.100.8.14630896</vt:lpwstr>
  </property>
  <property fmtid="{D5CDD505-2E9C-101B-9397-08002B2CF9AE}" pid="25" name="FSC#COOELAK@1.1001:Subject">
    <vt:lpwstr/>
  </property>
  <property fmtid="{D5CDD505-2E9C-101B-9397-08002B2CF9AE}" pid="26" name="FSC#COOELAK@1.1001:FileReference">
    <vt:lpwstr/>
  </property>
  <property fmtid="{D5CDD505-2E9C-101B-9397-08002B2CF9AE}" pid="27" name="FSC#COOELAK@1.1001:FileRefOU">
    <vt:lpwstr/>
  </property>
  <property fmtid="{D5CDD505-2E9C-101B-9397-08002B2CF9AE}" pid="28" name="FSC#COOELAK@1.1001:Owner">
    <vt:lpwstr>genf-pol-8-io</vt:lpwstr>
  </property>
  <property fmtid="{D5CDD505-2E9C-101B-9397-08002B2CF9AE}" pid="29" name="FSC#COOELAK@1.1001:OwnerExtension">
    <vt:lpwstr/>
  </property>
  <property fmtid="{D5CDD505-2E9C-101B-9397-08002B2CF9AE}" pid="30" name="FSC#COOELAK@1.1001:OwnerFaxExtension">
    <vt:lpwstr/>
  </property>
  <property fmtid="{D5CDD505-2E9C-101B-9397-08002B2CF9AE}" pid="31" name="FSC#COOELAK@1.1001:DispatchedBy">
    <vt:lpwstr/>
  </property>
  <property fmtid="{D5CDD505-2E9C-101B-9397-08002B2CF9AE}" pid="32" name="FSC#COOELAK@1.1001:DispatchedAt">
    <vt:lpwstr/>
  </property>
  <property fmtid="{D5CDD505-2E9C-101B-9397-08002B2CF9AE}" pid="33" name="FSC#COOELAK@1.1001:CreatedAt">
    <vt:lpwstr>28.10.2024</vt:lpwstr>
  </property>
  <property fmtid="{D5CDD505-2E9C-101B-9397-08002B2CF9AE}" pid="34" name="FSC#COOELAK@1.1001:OU">
    <vt:lpwstr>GENFIO-Pol (Politik (einschl. Protokoll))</vt:lpwstr>
  </property>
  <property fmtid="{D5CDD505-2E9C-101B-9397-08002B2CF9AE}" pid="35" name="FSC#COOELAK@1.1001:ObjBarCode">
    <vt:lpwstr>*COO.7004.100.8.14630896*</vt:lpwstr>
  </property>
  <property fmtid="{D5CDD505-2E9C-101B-9397-08002B2CF9AE}" pid="36" name="FSC#COOELAK@1.1001:RefBarCode">
    <vt:lpwstr/>
  </property>
  <property fmtid="{D5CDD505-2E9C-101B-9397-08002B2CF9AE}" pid="37" name="FSC#COOELAK@1.1001:FileRefBarCode">
    <vt:lpwstr>**</vt:lpwstr>
  </property>
  <property fmtid="{D5CDD505-2E9C-101B-9397-08002B2CF9AE}" pid="38" name="FSC#COOELAK@1.1001:ExternalRef">
    <vt:lpwstr/>
  </property>
  <property fmtid="{D5CDD505-2E9C-101B-9397-08002B2CF9AE}" pid="39" name="FSC#COOELAK@1.1001:CurrentUserRolePos">
    <vt:lpwstr>Mitarbeiter*in</vt:lpwstr>
  </property>
  <property fmtid="{D5CDD505-2E9C-101B-9397-08002B2CF9AE}" pid="40" name="FSC#COOELAK@1.1001:CurrentUserEmail">
    <vt:lpwstr>pol-2-io@genf.auswaertiges-amt.de</vt:lpwstr>
  </property>
  <property fmtid="{D5CDD505-2E9C-101B-9397-08002B2CF9AE}" pid="41" name="FSC#ATSTATECFG@1.1001:Office">
    <vt:lpwstr/>
  </property>
  <property fmtid="{D5CDD505-2E9C-101B-9397-08002B2CF9AE}" pid="42" name="FSC#ATSTATECFG@1.1001:SubfileDate">
    <vt:lpwstr/>
  </property>
  <property fmtid="{D5CDD505-2E9C-101B-9397-08002B2CF9AE}" pid="43" name="FSC#ATSTATECFG@1.1001:SubfileSubject">
    <vt:lpwstr/>
  </property>
  <property fmtid="{D5CDD505-2E9C-101B-9397-08002B2CF9AE}" pid="44" name="FSC#ATSTATECFG@1.1001:SubfileReference">
    <vt:lpwstr/>
  </property>
  <property fmtid="{D5CDD505-2E9C-101B-9397-08002B2CF9AE}" pid="45" name="FSC#COOELAK@1.1001:replyreference">
    <vt:lpwstr/>
  </property>
  <property fmtid="{D5CDD505-2E9C-101B-9397-08002B2CF9AE}" pid="46" name="FSC#COOELAK@1.1001:FileRefOULong">
    <vt:lpwstr/>
  </property>
  <property fmtid="{D5CDD505-2E9C-101B-9397-08002B2CF9AE}" pid="47" name="FSC#FSCGOVDE@1.1001:ProcedureReference">
    <vt:lpwstr/>
  </property>
  <property fmtid="{D5CDD505-2E9C-101B-9397-08002B2CF9AE}" pid="48" name="FSC#FSCGOVDE@1.1001:FileSubject">
    <vt:lpwstr/>
  </property>
  <property fmtid="{D5CDD505-2E9C-101B-9397-08002B2CF9AE}" pid="49" name="FSC#FSCGOVDE@1.1001:ProcedureSubject">
    <vt:lpwstr/>
  </property>
  <property fmtid="{D5CDD505-2E9C-101B-9397-08002B2CF9AE}" pid="50" name="FSC#FSCGOVDE@1.1001:SignFinalVersionBy">
    <vt:lpwstr/>
  </property>
  <property fmtid="{D5CDD505-2E9C-101B-9397-08002B2CF9AE}" pid="51" name="FSC#FSCGOVDE@1.1001:SignFinalVersionAt">
    <vt:lpwstr/>
  </property>
  <property fmtid="{D5CDD505-2E9C-101B-9397-08002B2CF9AE}" pid="52" name="FSC#FSCGOVDE@1.1001:ProcedureRefBarCode">
    <vt:lpwstr/>
  </property>
  <property fmtid="{D5CDD505-2E9C-101B-9397-08002B2CF9AE}" pid="53" name="FSC#FSCGOVDE@1.1001:DocumentSubj">
    <vt:lpwstr/>
  </property>
  <property fmtid="{D5CDD505-2E9C-101B-9397-08002B2CF9AE}" pid="54" name="FSC#DEPRECONFIG@15.1001:DocumentTitle">
    <vt:lpwstr/>
  </property>
  <property fmtid="{D5CDD505-2E9C-101B-9397-08002B2CF9AE}" pid="55" name="FSC#DEPRECONFIG@15.1001:ProcedureTitle">
    <vt:lpwstr/>
  </property>
  <property fmtid="{D5CDD505-2E9C-101B-9397-08002B2CF9AE}" pid="56" name="FSC#DEPRECONFIG@15.1001:AuthorTitle">
    <vt:lpwstr/>
  </property>
  <property fmtid="{D5CDD505-2E9C-101B-9397-08002B2CF9AE}" pid="57" name="FSC#DEPRECONFIG@15.1001:AuthorSalution">
    <vt:lpwstr/>
  </property>
  <property fmtid="{D5CDD505-2E9C-101B-9397-08002B2CF9AE}" pid="58" name="FSC#DEPRECONFIG@15.1001:AuthorName">
    <vt:lpwstr>genf-pol-8-io</vt:lpwstr>
  </property>
  <property fmtid="{D5CDD505-2E9C-101B-9397-08002B2CF9AE}" pid="59" name="FSC#DEPRECONFIG@15.1001:AuthorMail">
    <vt:lpwstr>pol-8-io@genf.auswaertiges-amt.de</vt:lpwstr>
  </property>
  <property fmtid="{D5CDD505-2E9C-101B-9397-08002B2CF9AE}" pid="60" name="FSC#DEPRECONFIG@15.1001:AuthorTelephone">
    <vt:lpwstr/>
  </property>
  <property fmtid="{D5CDD505-2E9C-101B-9397-08002B2CF9AE}" pid="61" name="FSC#DEPRECONFIG@15.1001:AuthorFax">
    <vt:lpwstr/>
  </property>
  <property fmtid="{D5CDD505-2E9C-101B-9397-08002B2CF9AE}" pid="62" name="FSC#DEPRECONFIG@15.1001:AuthorOE">
    <vt:lpwstr>GENFIO-Pol (Politik (einschl. Protokoll))</vt:lpwstr>
  </property>
  <property fmtid="{D5CDD505-2E9C-101B-9397-08002B2CF9AE}" pid="63" name="ContentTypeId">
    <vt:lpwstr>0x010100FC21E78E565FC240B516BF1D3776AD58</vt:lpwstr>
  </property>
</Properties>
</file>