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B874F" w14:textId="77777777" w:rsidR="001F6CAB" w:rsidRDefault="001F6CAB"/>
    <w:p w14:paraId="1FD2B59D" w14:textId="77777777" w:rsidR="00656E03" w:rsidRDefault="00656E03"/>
    <w:p w14:paraId="718DFD02" w14:textId="77777777" w:rsidR="00656E03" w:rsidRPr="00BF32EB" w:rsidRDefault="00656E03" w:rsidP="00656E03">
      <w:pPr>
        <w:spacing w:after="0" w:line="240" w:lineRule="auto"/>
        <w:contextualSpacing/>
        <w:jc w:val="center"/>
        <w:rPr>
          <w:b/>
          <w:sz w:val="28"/>
          <w:szCs w:val="24"/>
          <w:lang w:val="en-US"/>
        </w:rPr>
      </w:pPr>
      <w:r w:rsidRPr="00BF32EB">
        <w:rPr>
          <w:b/>
          <w:sz w:val="28"/>
          <w:szCs w:val="24"/>
          <w:lang w:val="en-US"/>
        </w:rPr>
        <w:t>47</w:t>
      </w:r>
      <w:r w:rsidRPr="00BF32EB">
        <w:rPr>
          <w:b/>
          <w:sz w:val="28"/>
          <w:szCs w:val="24"/>
          <w:vertAlign w:val="superscript"/>
          <w:lang w:val="en-US"/>
        </w:rPr>
        <w:t>th</w:t>
      </w:r>
      <w:r w:rsidRPr="00BF32EB">
        <w:rPr>
          <w:b/>
          <w:sz w:val="28"/>
          <w:szCs w:val="24"/>
          <w:lang w:val="en-US"/>
        </w:rPr>
        <w:t xml:space="preserve"> session of the Universal Periodic Review</w:t>
      </w:r>
    </w:p>
    <w:p w14:paraId="6F301FAC" w14:textId="77777777" w:rsidR="00656E03" w:rsidRPr="00BF32EB" w:rsidRDefault="00656E03" w:rsidP="00656E03">
      <w:pPr>
        <w:spacing w:after="0" w:line="240" w:lineRule="auto"/>
        <w:contextualSpacing/>
        <w:jc w:val="center"/>
        <w:rPr>
          <w:b/>
          <w:sz w:val="28"/>
          <w:szCs w:val="24"/>
          <w:u w:val="single"/>
          <w:lang w:val="en-US"/>
        </w:rPr>
      </w:pPr>
      <w:r w:rsidRPr="00BF32EB">
        <w:rPr>
          <w:b/>
          <w:sz w:val="28"/>
          <w:szCs w:val="24"/>
          <w:u w:val="single"/>
          <w:lang w:val="en-US"/>
        </w:rPr>
        <w:t>Review of Costa Rica</w:t>
      </w:r>
    </w:p>
    <w:p w14:paraId="243C03B2" w14:textId="77777777" w:rsidR="00656E03" w:rsidRPr="00BF32EB" w:rsidRDefault="00656E03" w:rsidP="00656E03">
      <w:pPr>
        <w:spacing w:after="0" w:line="240" w:lineRule="auto"/>
        <w:contextualSpacing/>
        <w:jc w:val="right"/>
        <w:rPr>
          <w:sz w:val="24"/>
          <w:szCs w:val="24"/>
          <w:lang w:val="en-US"/>
        </w:rPr>
      </w:pPr>
      <w:bookmarkStart w:id="0" w:name="_Hlk114230897"/>
    </w:p>
    <w:p w14:paraId="2D668108" w14:textId="77777777" w:rsidR="00656E03" w:rsidRPr="00BF32EB" w:rsidRDefault="00656E03" w:rsidP="00656E03">
      <w:pPr>
        <w:spacing w:after="0" w:line="240" w:lineRule="auto"/>
        <w:contextualSpacing/>
        <w:jc w:val="right"/>
        <w:rPr>
          <w:sz w:val="24"/>
          <w:szCs w:val="24"/>
          <w:lang w:val="en-US"/>
        </w:rPr>
      </w:pPr>
      <w:r w:rsidRPr="00BF32EB">
        <w:rPr>
          <w:sz w:val="24"/>
          <w:szCs w:val="24"/>
          <w:lang w:val="en-US"/>
        </w:rPr>
        <w:t>11 November 2024</w:t>
      </w:r>
    </w:p>
    <w:bookmarkEnd w:id="0"/>
    <w:p w14:paraId="5070E0AE" w14:textId="77777777" w:rsidR="00656E03" w:rsidRPr="00BF32EB" w:rsidRDefault="00656E03" w:rsidP="00656E03">
      <w:pPr>
        <w:spacing w:after="0" w:line="240" w:lineRule="auto"/>
        <w:jc w:val="center"/>
        <w:rPr>
          <w:rFonts w:cstheme="minorHAnsi"/>
          <w:b/>
          <w:sz w:val="28"/>
          <w:szCs w:val="24"/>
          <w:lang w:val="en-US"/>
        </w:rPr>
      </w:pPr>
      <w:r w:rsidRPr="00BF32EB">
        <w:rPr>
          <w:rFonts w:cstheme="minorHAnsi"/>
          <w:b/>
          <w:sz w:val="28"/>
          <w:szCs w:val="24"/>
          <w:lang w:val="en-US"/>
        </w:rPr>
        <w:t>Statement by Au</w:t>
      </w:r>
      <w:bookmarkStart w:id="1" w:name="_GoBack"/>
      <w:bookmarkEnd w:id="1"/>
      <w:r w:rsidRPr="00BF32EB">
        <w:rPr>
          <w:rFonts w:cstheme="minorHAnsi"/>
          <w:b/>
          <w:sz w:val="28"/>
          <w:szCs w:val="24"/>
          <w:lang w:val="en-US"/>
        </w:rPr>
        <w:t>stria</w:t>
      </w:r>
    </w:p>
    <w:p w14:paraId="156845B6" w14:textId="77777777" w:rsidR="00656E03" w:rsidRPr="00BF32EB" w:rsidRDefault="00656E03">
      <w:pPr>
        <w:rPr>
          <w:sz w:val="24"/>
          <w:szCs w:val="24"/>
          <w:lang w:val="en-US"/>
        </w:rPr>
      </w:pPr>
    </w:p>
    <w:p w14:paraId="1FF65329" w14:textId="0DBB5E34" w:rsidR="00A431EE" w:rsidRPr="00BF32EB" w:rsidRDefault="00A431EE" w:rsidP="00A431EE">
      <w:pPr>
        <w:spacing w:after="0" w:line="240" w:lineRule="auto"/>
        <w:jc w:val="both"/>
        <w:rPr>
          <w:sz w:val="24"/>
          <w:szCs w:val="24"/>
          <w:lang w:val="en-US"/>
        </w:rPr>
      </w:pPr>
      <w:bookmarkStart w:id="2" w:name="_Hlk180577234"/>
      <w:bookmarkStart w:id="3" w:name="_Hlk181044041"/>
      <w:r w:rsidRPr="00BF32EB">
        <w:rPr>
          <w:sz w:val="24"/>
          <w:szCs w:val="24"/>
          <w:lang w:val="en-US"/>
        </w:rPr>
        <w:t>Thank you, Mr. President,</w:t>
      </w:r>
    </w:p>
    <w:p w14:paraId="5B96427C" w14:textId="77777777" w:rsidR="00A431EE" w:rsidRPr="00BF32EB" w:rsidRDefault="00A431EE" w:rsidP="00A431EE">
      <w:pPr>
        <w:spacing w:after="0" w:line="240" w:lineRule="auto"/>
        <w:jc w:val="both"/>
        <w:rPr>
          <w:sz w:val="24"/>
          <w:szCs w:val="24"/>
          <w:lang w:val="en-US"/>
        </w:rPr>
      </w:pPr>
    </w:p>
    <w:p w14:paraId="2860CB59" w14:textId="7C58C807" w:rsidR="00A431EE" w:rsidRPr="00BF32EB" w:rsidRDefault="00A431EE" w:rsidP="00A431EE">
      <w:pPr>
        <w:spacing w:after="0" w:line="240" w:lineRule="auto"/>
        <w:jc w:val="both"/>
        <w:rPr>
          <w:sz w:val="24"/>
          <w:szCs w:val="24"/>
          <w:lang w:val="en-US"/>
        </w:rPr>
      </w:pPr>
      <w:r w:rsidRPr="00BF32EB">
        <w:rPr>
          <w:sz w:val="24"/>
          <w:szCs w:val="24"/>
          <w:lang w:val="en-US"/>
        </w:rPr>
        <w:t xml:space="preserve">Austria welcomes the delegation of Costa Rica to the UPR and thanks them for their presentation. </w:t>
      </w:r>
    </w:p>
    <w:p w14:paraId="72C69CFC" w14:textId="77777777" w:rsidR="00A431EE" w:rsidRPr="00BF32EB" w:rsidRDefault="00A431EE" w:rsidP="00A431EE">
      <w:pPr>
        <w:spacing w:after="0" w:line="240" w:lineRule="auto"/>
        <w:jc w:val="both"/>
        <w:rPr>
          <w:sz w:val="24"/>
          <w:szCs w:val="24"/>
          <w:lang w:val="en-US"/>
        </w:rPr>
      </w:pPr>
    </w:p>
    <w:p w14:paraId="47E0FD59" w14:textId="7DFEA145" w:rsidR="00A431EE" w:rsidRPr="00BF32EB" w:rsidRDefault="00A431EE" w:rsidP="00A431EE">
      <w:pPr>
        <w:spacing w:after="0" w:line="240" w:lineRule="auto"/>
        <w:jc w:val="both"/>
        <w:rPr>
          <w:sz w:val="24"/>
          <w:szCs w:val="24"/>
          <w:lang w:val="en-US"/>
        </w:rPr>
      </w:pPr>
      <w:r w:rsidRPr="00BF32EB">
        <w:rPr>
          <w:sz w:val="24"/>
          <w:szCs w:val="24"/>
          <w:lang w:val="en-US"/>
        </w:rPr>
        <w:t>Austria commends Costa Rica for</w:t>
      </w:r>
      <w:r w:rsidR="00D62B74" w:rsidRPr="00BF32EB">
        <w:rPr>
          <w:sz w:val="24"/>
          <w:szCs w:val="24"/>
          <w:lang w:val="en-US"/>
        </w:rPr>
        <w:t xml:space="preserve"> </w:t>
      </w:r>
      <w:r w:rsidRPr="00BF32EB">
        <w:rPr>
          <w:sz w:val="24"/>
          <w:szCs w:val="24"/>
          <w:lang w:val="en-US"/>
        </w:rPr>
        <w:t>the effor</w:t>
      </w:r>
      <w:r w:rsidR="00D62B74" w:rsidRPr="00BF32EB">
        <w:rPr>
          <w:sz w:val="24"/>
          <w:szCs w:val="24"/>
          <w:lang w:val="en-US"/>
        </w:rPr>
        <w:t>t</w:t>
      </w:r>
      <w:r w:rsidRPr="00BF32EB">
        <w:rPr>
          <w:sz w:val="24"/>
          <w:szCs w:val="24"/>
          <w:lang w:val="en-US"/>
        </w:rPr>
        <w:t xml:space="preserve">s undertaken since the last review. At the same time, </w:t>
      </w:r>
      <w:r w:rsidR="00302FAA" w:rsidRPr="00BF32EB">
        <w:rPr>
          <w:sz w:val="24"/>
          <w:szCs w:val="24"/>
          <w:lang w:val="en-US"/>
        </w:rPr>
        <w:t xml:space="preserve">we notice gaps in some areas and therefore would like to offer the following recommendations: </w:t>
      </w:r>
      <w:r w:rsidRPr="00BF32EB">
        <w:rPr>
          <w:sz w:val="24"/>
          <w:szCs w:val="24"/>
          <w:lang w:val="en-US"/>
        </w:rPr>
        <w:t xml:space="preserve"> </w:t>
      </w:r>
    </w:p>
    <w:bookmarkEnd w:id="2"/>
    <w:p w14:paraId="77957AE4" w14:textId="77777777" w:rsidR="00A431EE" w:rsidRPr="00BF32EB" w:rsidRDefault="00A431EE" w:rsidP="00A431EE">
      <w:pPr>
        <w:spacing w:after="0" w:line="240" w:lineRule="auto"/>
        <w:jc w:val="both"/>
        <w:rPr>
          <w:sz w:val="24"/>
          <w:szCs w:val="24"/>
          <w:lang w:val="en-US"/>
        </w:rPr>
      </w:pPr>
    </w:p>
    <w:p w14:paraId="1B54FAFC" w14:textId="07AAE69F" w:rsidR="00A431EE" w:rsidRPr="00BF32EB" w:rsidRDefault="00A431EE" w:rsidP="00A431EE">
      <w:pPr>
        <w:numPr>
          <w:ilvl w:val="0"/>
          <w:numId w:val="1"/>
        </w:numPr>
        <w:spacing w:after="0" w:line="240" w:lineRule="auto"/>
        <w:contextualSpacing/>
        <w:jc w:val="both"/>
        <w:rPr>
          <w:sz w:val="24"/>
          <w:szCs w:val="24"/>
          <w:lang w:val="en-US"/>
        </w:rPr>
      </w:pPr>
      <w:bookmarkStart w:id="4" w:name="_Hlk180575783"/>
      <w:r w:rsidRPr="00BF32EB">
        <w:rPr>
          <w:sz w:val="24"/>
          <w:szCs w:val="24"/>
          <w:lang w:val="en-US"/>
        </w:rPr>
        <w:t>Take measures to ensure the effective implementation of legislation to prevent violence against women, including by developing a strategy against gender-based violence online</w:t>
      </w:r>
      <w:r w:rsidR="00302FAA" w:rsidRPr="00BF32EB">
        <w:rPr>
          <w:sz w:val="24"/>
          <w:szCs w:val="24"/>
          <w:lang w:val="en-US"/>
        </w:rPr>
        <w:t>.</w:t>
      </w:r>
    </w:p>
    <w:p w14:paraId="21036062" w14:textId="77777777" w:rsidR="00A431EE" w:rsidRPr="00BF32EB" w:rsidRDefault="00A431EE" w:rsidP="00A431EE">
      <w:pPr>
        <w:spacing w:after="0" w:line="240" w:lineRule="auto"/>
        <w:ind w:left="720"/>
        <w:contextualSpacing/>
        <w:jc w:val="both"/>
        <w:rPr>
          <w:sz w:val="24"/>
          <w:szCs w:val="24"/>
          <w:lang w:val="en-US"/>
        </w:rPr>
      </w:pPr>
    </w:p>
    <w:p w14:paraId="262D4D4C" w14:textId="68AD59C7" w:rsidR="00A431EE" w:rsidRPr="00BF32EB" w:rsidRDefault="00A431EE" w:rsidP="00A431EE">
      <w:pPr>
        <w:numPr>
          <w:ilvl w:val="0"/>
          <w:numId w:val="1"/>
        </w:numPr>
        <w:spacing w:after="0" w:line="240" w:lineRule="auto"/>
        <w:contextualSpacing/>
        <w:jc w:val="both"/>
        <w:rPr>
          <w:sz w:val="24"/>
          <w:szCs w:val="24"/>
          <w:lang w:val="en-US"/>
        </w:rPr>
      </w:pPr>
      <w:r w:rsidRPr="00BF32EB">
        <w:rPr>
          <w:sz w:val="24"/>
          <w:szCs w:val="24"/>
          <w:lang w:val="en-US"/>
        </w:rPr>
        <w:t>Take measures to ensure a safe environment for journalists and media workers to exercise their right to freedom of expression, including by taking measures to prevent and punish defamation of journalists, effectively investigate harassment and attacks against journalists and improve public access to information.</w:t>
      </w:r>
    </w:p>
    <w:p w14:paraId="0F96F84B" w14:textId="77777777" w:rsidR="00A431EE" w:rsidRPr="00BF32EB" w:rsidRDefault="00A431EE" w:rsidP="00A431EE">
      <w:pPr>
        <w:spacing w:after="0" w:line="240" w:lineRule="auto"/>
        <w:contextualSpacing/>
        <w:jc w:val="both"/>
        <w:rPr>
          <w:sz w:val="24"/>
          <w:szCs w:val="24"/>
          <w:lang w:val="en-US"/>
        </w:rPr>
      </w:pPr>
    </w:p>
    <w:p w14:paraId="4C4D7FE7" w14:textId="421FF4BA" w:rsidR="00A431EE" w:rsidRPr="00BF32EB" w:rsidRDefault="00A431EE" w:rsidP="00A431EE">
      <w:pPr>
        <w:numPr>
          <w:ilvl w:val="0"/>
          <w:numId w:val="1"/>
        </w:numPr>
        <w:spacing w:after="0" w:line="240" w:lineRule="auto"/>
        <w:contextualSpacing/>
        <w:jc w:val="both"/>
        <w:rPr>
          <w:sz w:val="24"/>
          <w:szCs w:val="24"/>
          <w:lang w:val="en-US"/>
        </w:rPr>
      </w:pPr>
      <w:r w:rsidRPr="00BF32EB">
        <w:rPr>
          <w:sz w:val="24"/>
          <w:szCs w:val="24"/>
          <w:lang w:val="en-US"/>
        </w:rPr>
        <w:t>Develop a strategy to address inequality in education aimed at increasing funding and improving public education to meet education needs of vulnerable populations, particularly in rural and remote areas.</w:t>
      </w:r>
      <w:bookmarkEnd w:id="4"/>
    </w:p>
    <w:p w14:paraId="3610491F" w14:textId="77777777" w:rsidR="00A431EE" w:rsidRPr="00BF32EB" w:rsidRDefault="00A431EE" w:rsidP="00A431EE">
      <w:pPr>
        <w:spacing w:after="0" w:line="240" w:lineRule="auto"/>
        <w:jc w:val="both"/>
        <w:rPr>
          <w:sz w:val="24"/>
          <w:szCs w:val="24"/>
          <w:lang w:val="en-US"/>
        </w:rPr>
      </w:pPr>
    </w:p>
    <w:p w14:paraId="6573E45A" w14:textId="2E816BC6" w:rsidR="00A431EE" w:rsidRPr="00BF32EB" w:rsidRDefault="00A431EE" w:rsidP="00A431EE">
      <w:pPr>
        <w:spacing w:after="0" w:line="240" w:lineRule="auto"/>
        <w:jc w:val="both"/>
        <w:rPr>
          <w:sz w:val="24"/>
          <w:szCs w:val="24"/>
          <w:lang w:val="en-US"/>
        </w:rPr>
      </w:pPr>
      <w:r w:rsidRPr="00BF32EB">
        <w:rPr>
          <w:sz w:val="24"/>
          <w:szCs w:val="24"/>
          <w:lang w:val="en-US"/>
        </w:rPr>
        <w:t>Thank you.</w:t>
      </w:r>
    </w:p>
    <w:bookmarkEnd w:id="3"/>
    <w:p w14:paraId="0E7833FF" w14:textId="77777777" w:rsidR="00A431EE" w:rsidRPr="00BF32EB" w:rsidRDefault="00A431EE" w:rsidP="00A431EE">
      <w:pPr>
        <w:rPr>
          <w:sz w:val="24"/>
          <w:szCs w:val="24"/>
          <w:lang w:val="en-US"/>
        </w:rPr>
      </w:pPr>
    </w:p>
    <w:p w14:paraId="476C8F61" w14:textId="361FF919" w:rsidR="00656E03" w:rsidRPr="00BF32EB" w:rsidRDefault="00656E03">
      <w:pPr>
        <w:rPr>
          <w:sz w:val="24"/>
          <w:szCs w:val="24"/>
          <w:lang w:val="en-US"/>
        </w:rPr>
      </w:pPr>
    </w:p>
    <w:sectPr w:rsidR="00656E03" w:rsidRPr="00BF32EB">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57507" w14:textId="77777777" w:rsidR="00A431EE" w:rsidRDefault="00A431EE" w:rsidP="00656E03">
      <w:pPr>
        <w:spacing w:after="0" w:line="240" w:lineRule="auto"/>
      </w:pPr>
      <w:r>
        <w:separator/>
      </w:r>
    </w:p>
  </w:endnote>
  <w:endnote w:type="continuationSeparator" w:id="0">
    <w:p w14:paraId="7CC4CE27" w14:textId="77777777" w:rsidR="00A431EE" w:rsidRDefault="00A431EE" w:rsidP="00656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986D6" w14:textId="77777777" w:rsidR="00A431EE" w:rsidRDefault="00A431EE" w:rsidP="00656E03">
      <w:pPr>
        <w:spacing w:after="0" w:line="240" w:lineRule="auto"/>
      </w:pPr>
      <w:r>
        <w:separator/>
      </w:r>
    </w:p>
  </w:footnote>
  <w:footnote w:type="continuationSeparator" w:id="0">
    <w:p w14:paraId="5FD8008D" w14:textId="77777777" w:rsidR="00A431EE" w:rsidRDefault="00A431EE" w:rsidP="00656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2BB77" w14:textId="77777777" w:rsidR="00A431EE" w:rsidRPr="0025124A" w:rsidRDefault="00A431EE" w:rsidP="00656E03">
    <w:pPr>
      <w:pStyle w:val="Kopfzeile"/>
      <w:tabs>
        <w:tab w:val="clear" w:pos="4536"/>
      </w:tabs>
      <w:rPr>
        <w:i/>
      </w:rPr>
    </w:pPr>
    <w:r>
      <w:rPr>
        <w:i/>
        <w:noProof/>
        <w:lang w:eastAsia="ko-KR" w:bidi="ug-CN"/>
      </w:rPr>
      <w:drawing>
        <wp:anchor distT="0" distB="0" distL="114300" distR="114300" simplePos="0" relativeHeight="251659264" behindDoc="0" locked="0" layoutInCell="1" allowOverlap="1" wp14:anchorId="52A8C3F6" wp14:editId="2F728CEF">
          <wp:simplePos x="0" y="0"/>
          <wp:positionH relativeFrom="column">
            <wp:posOffset>-393700</wp:posOffset>
          </wp:positionH>
          <wp:positionV relativeFrom="paragraph">
            <wp:posOffset>5080</wp:posOffset>
          </wp:positionV>
          <wp:extent cx="2390140" cy="701040"/>
          <wp:effectExtent l="0" t="0" r="0" b="381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01040"/>
                  </a:xfrm>
                  <a:prstGeom prst="rect">
                    <a:avLst/>
                  </a:prstGeom>
                  <a:noFill/>
                </pic:spPr>
              </pic:pic>
            </a:graphicData>
          </a:graphic>
          <wp14:sizeRelH relativeFrom="page">
            <wp14:pctWidth>0</wp14:pctWidth>
          </wp14:sizeRelH>
          <wp14:sizeRelV relativeFrom="page">
            <wp14:pctHeight>0</wp14:pctHeight>
          </wp14:sizeRelV>
        </wp:anchor>
      </w:drawing>
    </w:r>
    <w:r>
      <w:rPr>
        <w:i/>
      </w:rPr>
      <w:tab/>
      <w:t xml:space="preserve">Check </w:t>
    </w:r>
    <w:proofErr w:type="spellStart"/>
    <w:r>
      <w:rPr>
        <w:i/>
      </w:rPr>
      <w:t>against</w:t>
    </w:r>
    <w:proofErr w:type="spellEnd"/>
    <w:r>
      <w:rPr>
        <w:i/>
      </w:rPr>
      <w:t xml:space="preserve"> </w:t>
    </w:r>
    <w:proofErr w:type="spellStart"/>
    <w:r>
      <w:rPr>
        <w:i/>
      </w:rPr>
      <w:t>delivery</w:t>
    </w:r>
    <w:proofErr w:type="spellEnd"/>
  </w:p>
  <w:p w14:paraId="10BE98E7" w14:textId="77777777" w:rsidR="00A431EE" w:rsidRDefault="00A431E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587"/>
    <w:multiLevelType w:val="hybridMultilevel"/>
    <w:tmpl w:val="80CA493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03"/>
    <w:rsid w:val="00122166"/>
    <w:rsid w:val="00147436"/>
    <w:rsid w:val="001E7788"/>
    <w:rsid w:val="001F6CAB"/>
    <w:rsid w:val="00302FAA"/>
    <w:rsid w:val="00656E03"/>
    <w:rsid w:val="006607E7"/>
    <w:rsid w:val="00A431EE"/>
    <w:rsid w:val="00BF32EB"/>
    <w:rsid w:val="00D62B74"/>
    <w:rsid w:val="00E34260"/>
    <w:rsid w:val="00F1173D"/>
  </w:rsids>
  <m:mathPr>
    <m:mathFont m:val="Cambria Math"/>
    <m:brkBin m:val="before"/>
    <m:brkBinSub m:val="--"/>
    <m:smallFrac m:val="0"/>
    <m:dispDef/>
    <m:lMargin m:val="0"/>
    <m:rMargin m:val="0"/>
    <m:defJc m:val="centerGroup"/>
    <m:wrapIndent m:val="1440"/>
    <m:intLim m:val="subSup"/>
    <m:naryLim m:val="undOvr"/>
  </m:mathPr>
  <w:themeFontLang w:val="de-AT"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6DC5"/>
  <w15:chartTrackingRefBased/>
  <w15:docId w15:val="{C4A3DF52-FBE6-4260-A274-CE9DF421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6E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56E03"/>
  </w:style>
  <w:style w:type="paragraph" w:styleId="Fuzeile">
    <w:name w:val="footer"/>
    <w:basedOn w:val="Standard"/>
    <w:link w:val="FuzeileZchn"/>
    <w:uiPriority w:val="99"/>
    <w:unhideWhenUsed/>
    <w:rsid w:val="00656E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56E03"/>
  </w:style>
  <w:style w:type="character" w:styleId="Kommentarzeichen">
    <w:name w:val="annotation reference"/>
    <w:basedOn w:val="Absatz-Standardschriftart"/>
    <w:uiPriority w:val="99"/>
    <w:semiHidden/>
    <w:unhideWhenUsed/>
    <w:rsid w:val="00147436"/>
    <w:rPr>
      <w:sz w:val="16"/>
      <w:szCs w:val="16"/>
    </w:rPr>
  </w:style>
  <w:style w:type="paragraph" w:styleId="Kommentartext">
    <w:name w:val="annotation text"/>
    <w:basedOn w:val="Standard"/>
    <w:link w:val="KommentartextZchn"/>
    <w:uiPriority w:val="99"/>
    <w:semiHidden/>
    <w:unhideWhenUsed/>
    <w:rsid w:val="0014743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47436"/>
    <w:rPr>
      <w:sz w:val="20"/>
      <w:szCs w:val="20"/>
    </w:rPr>
  </w:style>
  <w:style w:type="paragraph" w:styleId="Kommentarthema">
    <w:name w:val="annotation subject"/>
    <w:basedOn w:val="Kommentartext"/>
    <w:next w:val="Kommentartext"/>
    <w:link w:val="KommentarthemaZchn"/>
    <w:uiPriority w:val="99"/>
    <w:semiHidden/>
    <w:unhideWhenUsed/>
    <w:rsid w:val="00147436"/>
    <w:rPr>
      <w:b/>
      <w:bCs/>
    </w:rPr>
  </w:style>
  <w:style w:type="character" w:customStyle="1" w:styleId="KommentarthemaZchn">
    <w:name w:val="Kommentarthema Zchn"/>
    <w:basedOn w:val="KommentartextZchn"/>
    <w:link w:val="Kommentarthema"/>
    <w:uiPriority w:val="99"/>
    <w:semiHidden/>
    <w:rsid w:val="00147436"/>
    <w:rPr>
      <w:b/>
      <w:bCs/>
      <w:sz w:val="20"/>
      <w:szCs w:val="20"/>
    </w:rPr>
  </w:style>
  <w:style w:type="paragraph" w:styleId="Sprechblasentext">
    <w:name w:val="Balloon Text"/>
    <w:basedOn w:val="Standard"/>
    <w:link w:val="SprechblasentextZchn"/>
    <w:uiPriority w:val="99"/>
    <w:semiHidden/>
    <w:unhideWhenUsed/>
    <w:rsid w:val="0014743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47436"/>
    <w:rPr>
      <w:rFonts w:ascii="Segoe UI" w:hAnsi="Segoe UI" w:cs="Segoe UI"/>
      <w:sz w:val="18"/>
      <w:szCs w:val="18"/>
    </w:rPr>
  </w:style>
  <w:style w:type="paragraph" w:styleId="Listenabsatz">
    <w:name w:val="List Paragraph"/>
    <w:basedOn w:val="Standard"/>
    <w:uiPriority w:val="34"/>
    <w:qFormat/>
    <w:rsid w:val="00A43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48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fields xmlns:f="http://schemas.fabasoft.com/folio/2007/fields" catsources=""/>
</file>

<file path=customXml/item2.xml><?xml version="1.0" encoding="utf-8"?>
<ct:contentTypeSchema xmlns:ct="http://schemas.microsoft.com/office/2006/metadata/contentType" xmlns:ma="http://schemas.microsoft.com/office/2006/metadata/properties/metaAttributes" ct:_="" ma:_="" ma:contentTypeName="Document" ma:contentTypeID="0x010100FC21E78E565FC240B516BF1D3776AD58" ma:contentTypeVersion="3" ma:contentTypeDescription="Create a new document." ma:contentTypeScope="" ma:versionID="d14bcda90cd649c2c9a2646bc7925c3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11947</DocId>
    <Category xmlns="328c4b46-73db-4dea-b856-05d9d8a86ba6" xsi:nil="true"/>
  </documentManagement>
</p:properti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14C217F-F790-451F-9B6D-A55EB36D3830}"/>
</file>

<file path=customXml/itemProps3.xml><?xml version="1.0" encoding="utf-8"?>
<ds:datastoreItem xmlns:ds="http://schemas.openxmlformats.org/officeDocument/2006/customXml" ds:itemID="{FB82807D-102A-40A0-B443-DE1A70606BE7}"/>
</file>

<file path=customXml/itemProps4.xml><?xml version="1.0" encoding="utf-8"?>
<ds:datastoreItem xmlns:ds="http://schemas.openxmlformats.org/officeDocument/2006/customXml" ds:itemID="{4EBEC334-AE9B-44CB-BF82-92B8D87DF3CA}"/>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983</Characters>
  <Application>Microsoft Office Word</Application>
  <DocSecurity>4</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Austria</dc:title>
  <dc:subject/>
  <dc:creator>LEONHARTSBERGER Marlene &lt;OV Genf&gt;</dc:creator>
  <cp:keywords/>
  <dc:description/>
  <cp:lastModifiedBy>FUCHS Vera &lt;OV Genf&gt;</cp:lastModifiedBy>
  <cp:revision>2</cp:revision>
  <dcterms:created xsi:type="dcterms:W3CDTF">2024-11-08T10:45:00Z</dcterms:created>
  <dcterms:modified xsi:type="dcterms:W3CDTF">2024-11-08T10:45:00Z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APConfigSettingsSC@101.9800:FMM_ABP_NUMMER">
    <vt:lpwstr/>
  </property>
  <property fmtid="{D5CDD505-2E9C-101B-9397-08002B2CF9AE}" pid="3" name="FSC#SAPConfigSettingsSC@101.9800:FMM_ABLEHNGRUND">
    <vt:lpwstr/>
  </property>
  <property fmtid="{D5CDD505-2E9C-101B-9397-08002B2CF9AE}" pid="4" name="FSC#SAPConfigSettingsSC@101.9800:FMM_ADRESSE_ALLGEMEINES_SCHREIBEN">
    <vt:lpwstr/>
  </property>
  <property fmtid="{D5CDD505-2E9C-101B-9397-08002B2CF9AE}" pid="5" name="FSC#SAPConfigSettingsSC@101.9800:FMM_GRANTOR_ADDRESS">
    <vt:lpwstr/>
  </property>
  <property fmtid="{D5CDD505-2E9C-101B-9397-08002B2CF9AE}" pid="6" name="FSC#SAPConfigSettingsSC@101.9800:FMM_BIC_ALTERNATIV">
    <vt:lpwstr/>
  </property>
  <property fmtid="{D5CDD505-2E9C-101B-9397-08002B2CF9AE}" pid="7" name="FSC#SAPConfigSettingsSC@101.9800:FMM_IBAN_ALTERNATIV">
    <vt:lpwstr/>
  </property>
  <property fmtid="{D5CDD505-2E9C-101B-9397-08002B2CF9AE}" pid="8" name="FSC#SAPConfigSettingsSC@101.9800:FMM_CONTACT_PERSON">
    <vt:lpwstr/>
  </property>
  <property fmtid="{D5CDD505-2E9C-101B-9397-08002B2CF9AE}" pid="9" name="FSC#SAPConfigSettingsSC@101.9800:FMM_ANTRAGSBESCHREIBUNG">
    <vt:lpwstr/>
  </property>
  <property fmtid="{D5CDD505-2E9C-101B-9397-08002B2CF9AE}" pid="10" name="FSC#SAPConfigSettingsSC@101.9800:FMM_ZANTRAGDATUM">
    <vt:lpwstr/>
  </property>
  <property fmtid="{D5CDD505-2E9C-101B-9397-08002B2CF9AE}" pid="11" name="FSC#SAPConfigSettingsSC@101.9800:FMM_ANZAHL_DER_POS_ANTRAG">
    <vt:lpwstr/>
  </property>
  <property fmtid="{D5CDD505-2E9C-101B-9397-08002B2CF9AE}" pid="12" name="FSC#SAPConfigSettingsSC@101.9800:FMM_ANZAHL_DER_POS_BEWILLIGUNG">
    <vt:lpwstr/>
  </property>
  <property fmtid="{D5CDD505-2E9C-101B-9397-08002B2CF9AE}" pid="13" name="FSC#SAPConfigSettingsSC@101.9800:FMM_AUFWANDSART_ID">
    <vt:lpwstr/>
  </property>
  <property fmtid="{D5CDD505-2E9C-101B-9397-08002B2CF9AE}" pid="14" name="FSC#SAPConfigSettingsSC@101.9800:FMM_AUFWANDSART_TEXT">
    <vt:lpwstr/>
  </property>
  <property fmtid="{D5CDD505-2E9C-101B-9397-08002B2CF9AE}" pid="15" name="FSC#SAPConfigSettingsSC@101.9800:FMM_SWIFT_BIC">
    <vt:lpwstr/>
  </property>
  <property fmtid="{D5CDD505-2E9C-101B-9397-08002B2CF9AE}" pid="16" name="FSC#SAPConfigSettingsSC@101.9800:FMM_IBAN">
    <vt:lpwstr/>
  </property>
  <property fmtid="{D5CDD505-2E9C-101B-9397-08002B2CF9AE}" pid="17" name="FSC#SAPConfigSettingsSC@101.9800:FMM_BEANTRAGTER_BETRAG">
    <vt:lpwstr/>
  </property>
  <property fmtid="{D5CDD505-2E9C-101B-9397-08002B2CF9AE}" pid="18" name="FSC#SAPConfigSettingsSC@101.9800:FMM_BEANTRAGTER_BETRAG_WORT">
    <vt:lpwstr/>
  </property>
  <property fmtid="{D5CDD505-2E9C-101B-9397-08002B2CF9AE}" pid="19" name="FSC#SAPConfigSettingsSC@101.9800:FMM_BILL_DATE">
    <vt:lpwstr/>
  </property>
  <property fmtid="{D5CDD505-2E9C-101B-9397-08002B2CF9AE}" pid="20" name="FSC#SAPConfigSettingsSC@101.9800:FMM_DATUM_DES_ANSUCHENS">
    <vt:lpwstr/>
  </property>
  <property fmtid="{D5CDD505-2E9C-101B-9397-08002B2CF9AE}" pid="21" name="FSC#SAPConfigSettingsSC@101.9800:FMM_ERGEBNIS_DER_ANTRAGSPRUEFUNG">
    <vt:lpwstr/>
  </property>
  <property fmtid="{D5CDD505-2E9C-101B-9397-08002B2CF9AE}" pid="22" name="FSC#SAPConfigSettingsSC@101.9800:FMM_ERSTELLUNGSDATUM_PLUS_35T">
    <vt:lpwstr/>
  </property>
  <property fmtid="{D5CDD505-2E9C-101B-9397-08002B2CF9AE}" pid="23" name="FSC#SAPConfigSettingsSC@101.9800:FMM_EXT_KEY">
    <vt:lpwstr/>
  </property>
  <property fmtid="{D5CDD505-2E9C-101B-9397-08002B2CF9AE}" pid="24" name="FSC#SAPConfigSettingsSC@101.9800:FMM_VORGESCHLAGENER_BETRAG">
    <vt:lpwstr/>
  </property>
  <property fmtid="{D5CDD505-2E9C-101B-9397-08002B2CF9AE}" pid="25" name="FSC#SAPConfigSettingsSC@101.9800:FMM_GRANTOR">
    <vt:lpwstr/>
  </property>
  <property fmtid="{D5CDD505-2E9C-101B-9397-08002B2CF9AE}" pid="26" name="FSC#SAPConfigSettingsSC@101.9800:FMM_GRM_VAL_TO">
    <vt:lpwstr/>
  </property>
  <property fmtid="{D5CDD505-2E9C-101B-9397-08002B2CF9AE}" pid="27" name="FSC#SAPConfigSettingsSC@101.9800:FMM_GRM_VAL_FROM">
    <vt:lpwstr/>
  </property>
  <property fmtid="{D5CDD505-2E9C-101B-9397-08002B2CF9AE}" pid="28" name="FSC#SAPConfigSettingsSC@101.9800:FMM_FREITEXT_ALLGEMEINES_SCHREIBEN">
    <vt:lpwstr/>
  </property>
  <property fmtid="{D5CDD505-2E9C-101B-9397-08002B2CF9AE}" pid="29" name="FSC#SAPConfigSettingsSC@101.9800:FMM_GESAMTBETRAG">
    <vt:lpwstr/>
  </property>
  <property fmtid="{D5CDD505-2E9C-101B-9397-08002B2CF9AE}" pid="30" name="FSC#SAPConfigSettingsSC@101.9800:FMM_GESAMTBETRAG_WORT">
    <vt:lpwstr/>
  </property>
  <property fmtid="{D5CDD505-2E9C-101B-9397-08002B2CF9AE}" pid="31" name="FSC#SAPConfigSettingsSC@101.9800:FMM_GESAMTPROJEKTSUMME">
    <vt:lpwstr/>
  </property>
  <property fmtid="{D5CDD505-2E9C-101B-9397-08002B2CF9AE}" pid="32" name="FSC#SAPConfigSettingsSC@101.9800:FMM_GESAMTPROJEKTSUMME_WORT">
    <vt:lpwstr/>
  </property>
  <property fmtid="{D5CDD505-2E9C-101B-9397-08002B2CF9AE}" pid="33" name="FSC#SAPConfigSettingsSC@101.9800:FMM_GESCHAEFTSZAHL">
    <vt:lpwstr/>
  </property>
  <property fmtid="{D5CDD505-2E9C-101B-9397-08002B2CF9AE}" pid="34" name="FSC#SAPConfigSettingsSC@101.9800:FMM_GRANTOR_ID">
    <vt:lpwstr/>
  </property>
  <property fmtid="{D5CDD505-2E9C-101B-9397-08002B2CF9AE}" pid="35" name="FSC#SAPConfigSettingsSC@101.9800:FMM_MITTELBINDUNG">
    <vt:lpwstr/>
  </property>
  <property fmtid="{D5CDD505-2E9C-101B-9397-08002B2CF9AE}" pid="36" name="FSC#SAPConfigSettingsSC@101.9800:FMM_MITTELVORBINDUNG">
    <vt:lpwstr/>
  </property>
  <property fmtid="{D5CDD505-2E9C-101B-9397-08002B2CF9AE}" pid="37" name="FSC#SAPConfigSettingsSC@101.9800:FMM_1_NACHTRAG">
    <vt:lpwstr/>
  </property>
  <property fmtid="{D5CDD505-2E9C-101B-9397-08002B2CF9AE}" pid="38" name="FSC#SAPConfigSettingsSC@101.9800:FMM_2_NACHTRAG">
    <vt:lpwstr/>
  </property>
  <property fmtid="{D5CDD505-2E9C-101B-9397-08002B2CF9AE}" pid="39" name="FSC#SAPConfigSettingsSC@101.9800:FMM_VERTRAG_FOERDERBARE_KOSTEN">
    <vt:lpwstr/>
  </property>
  <property fmtid="{D5CDD505-2E9C-101B-9397-08002B2CF9AE}" pid="40" name="FSC#SAPConfigSettingsSC@101.9800:FMM_VERTRAG_NICHT_FOERDERBARE_KOSTEN">
    <vt:lpwstr/>
  </property>
  <property fmtid="{D5CDD505-2E9C-101B-9397-08002B2CF9AE}" pid="41" name="FSC#SAPConfigSettingsSC@101.9800:FMM_SERVICE_ORG_TEXT">
    <vt:lpwstr/>
  </property>
  <property fmtid="{D5CDD505-2E9C-101B-9397-08002B2CF9AE}" pid="42" name="FSC#SAPConfigSettingsSC@101.9800:FMM_SERVICE_ORG_ID">
    <vt:lpwstr/>
  </property>
  <property fmtid="{D5CDD505-2E9C-101B-9397-08002B2CF9AE}" pid="43" name="FSC#SAPConfigSettingsSC@101.9800:FMM_SERVICE_ORG_SHORT">
    <vt:lpwstr/>
  </property>
  <property fmtid="{D5CDD505-2E9C-101B-9397-08002B2CF9AE}" pid="44" name="FSC#SAPConfigSettingsSC@101.9800:FMM_POSITIONS">
    <vt:lpwstr/>
  </property>
  <property fmtid="{D5CDD505-2E9C-101B-9397-08002B2CF9AE}" pid="45" name="FSC#SAPConfigSettingsSC@101.9800:FMM_POSITIONS_AGREEMENT">
    <vt:lpwstr/>
  </property>
  <property fmtid="{D5CDD505-2E9C-101B-9397-08002B2CF9AE}" pid="46" name="FSC#SAPConfigSettingsSC@101.9800:FMM_POSITIONS_APPLICATION">
    <vt:lpwstr/>
  </property>
  <property fmtid="{D5CDD505-2E9C-101B-9397-08002B2CF9AE}" pid="47" name="FSC#SAPConfigSettingsSC@101.9800:FMM_PROGRAM_ID">
    <vt:lpwstr/>
  </property>
  <property fmtid="{D5CDD505-2E9C-101B-9397-08002B2CF9AE}" pid="48" name="FSC#SAPConfigSettingsSC@101.9800:FMM_PROGRAM_NAME">
    <vt:lpwstr/>
  </property>
  <property fmtid="{D5CDD505-2E9C-101B-9397-08002B2CF9AE}" pid="49" name="FSC#SAPConfigSettingsSC@101.9800:FMM_VERTRAG_PROJEKTBESCHREIBUNG">
    <vt:lpwstr/>
  </property>
  <property fmtid="{D5CDD505-2E9C-101B-9397-08002B2CF9AE}" pid="50" name="FSC#SAPConfigSettingsSC@101.9800:FMM_PROJEKTZEITRAUM_BIS_PLUS_1M">
    <vt:lpwstr/>
  </property>
  <property fmtid="{D5CDD505-2E9C-101B-9397-08002B2CF9AE}" pid="51" name="FSC#SAPConfigSettingsSC@101.9800:FMM_PROJEKTZEITRAUM_BIS_PLUS_3M">
    <vt:lpwstr/>
  </property>
  <property fmtid="{D5CDD505-2E9C-101B-9397-08002B2CF9AE}" pid="52" name="FSC#SAPConfigSettingsSC@101.9800:FMM_PROJEKTZEITRAUM_VON">
    <vt:lpwstr/>
  </property>
  <property fmtid="{D5CDD505-2E9C-101B-9397-08002B2CF9AE}" pid="53" name="FSC#SAPConfigSettingsSC@101.9800:FMM_PROJEKTZEITRAUM_BIS">
    <vt:lpwstr/>
  </property>
  <property fmtid="{D5CDD505-2E9C-101B-9397-08002B2CF9AE}" pid="54" name="FSC#SAPConfigSettingsSC@101.9800:FMM_RECHTSGRUNDLAGE">
    <vt:lpwstr/>
  </property>
  <property fmtid="{D5CDD505-2E9C-101B-9397-08002B2CF9AE}" pid="55" name="FSC#SAPConfigSettingsSC@101.9800:FMM_RUECKFORDERUNGSGRUND">
    <vt:lpwstr/>
  </property>
  <property fmtid="{D5CDD505-2E9C-101B-9397-08002B2CF9AE}" pid="56" name="FSC#SAPConfigSettingsSC@101.9800:FMM_RUECK_FV">
    <vt:lpwstr/>
  </property>
  <property fmtid="{D5CDD505-2E9C-101B-9397-08002B2CF9AE}" pid="57" name="FSC#SAPConfigSettingsSC@101.9800:FMM_ABLEHNGRUND_SONSTIGES_TXT">
    <vt:lpwstr/>
  </property>
  <property fmtid="{D5CDD505-2E9C-101B-9397-08002B2CF9AE}" pid="58" name="FSC#SAPConfigSettingsSC@101.9800:FMM_VETRAG_SPEZIELLE_FOEDERBEDG">
    <vt:lpwstr/>
  </property>
  <property fmtid="{D5CDD505-2E9C-101B-9397-08002B2CF9AE}" pid="59" name="FSC#SAPConfigSettingsSC@101.9800:FMM_TURNUSARZT">
    <vt:lpwstr/>
  </property>
  <property fmtid="{D5CDD505-2E9C-101B-9397-08002B2CF9AE}" pid="60" name="FSC#SAPConfigSettingsSC@101.9800:FMM_VORGESCHLAGENER_BETRAG_WORT">
    <vt:lpwstr/>
  </property>
  <property fmtid="{D5CDD505-2E9C-101B-9397-08002B2CF9AE}" pid="61" name="FSC#SAPConfigSettingsSC@101.9800:FMM_WIRKUNGSZIELE_EVALUIERUNG">
    <vt:lpwstr/>
  </property>
  <property fmtid="{D5CDD505-2E9C-101B-9397-08002B2CF9AE}" pid="62" name="FSC#SAPConfigSettingsSC@101.9800:FMM_GRANTOR_TYPE">
    <vt:lpwstr/>
  </property>
  <property fmtid="{D5CDD505-2E9C-101B-9397-08002B2CF9AE}" pid="63" name="FSC#SAPConfigSettingsSC@101.9800:FMM_GRANTOR_TYPE_TEXT">
    <vt:lpwstr/>
  </property>
  <property fmtid="{D5CDD505-2E9C-101B-9397-08002B2CF9AE}" pid="64" name="FSC#SAPConfigSettingsSC@101.9800:FMM_XX_BUNDESLAND_MULTISELECT">
    <vt:lpwstr/>
  </property>
  <property fmtid="{D5CDD505-2E9C-101B-9397-08002B2CF9AE}" pid="65" name="FSC#SAPConfigSettingsSC@101.9800:FMM_XX_LGS_MULTISELECT">
    <vt:lpwstr/>
  </property>
  <property fmtid="{D5CDD505-2E9C-101B-9397-08002B2CF9AE}" pid="66" name="FSC#SAPConfigSettingsSC@101.9800:FMM_10_GP_DETAILBEZ">
    <vt:lpwstr/>
  </property>
  <property fmtid="{D5CDD505-2E9C-101B-9397-08002B2CF9AE}" pid="67" name="FSC#SAPConfigSettingsSC@101.9800:FMM_10_MONATLICHE_RATE_WAER">
    <vt:lpwstr/>
  </property>
  <property fmtid="{D5CDD505-2E9C-101B-9397-08002B2CF9AE}" pid="68" name="FSC#SAPConfigSettingsSC@101.9800:FMM_10_MONATLICHE_RATE">
    <vt:lpwstr/>
  </property>
  <property fmtid="{D5CDD505-2E9C-101B-9397-08002B2CF9AE}" pid="69" name="FSC#SAPConfigSettingsSC@101.9800:FMM_VEREINSREGISTERNUMMER">
    <vt:lpwstr/>
  </property>
  <property fmtid="{D5CDD505-2E9C-101B-9397-08002B2CF9AE}" pid="70" name="FSC#SAPConfigSettingsSC@101.9800:FMM_TRADEID">
    <vt:lpwstr/>
  </property>
  <property fmtid="{D5CDD505-2E9C-101B-9397-08002B2CF9AE}" pid="71" name="FSC#SAPConfigSettingsSC@101.9800:FMM_ERGAENZUNGSREGISTERNUMMER">
    <vt:lpwstr/>
  </property>
  <property fmtid="{D5CDD505-2E9C-101B-9397-08002B2CF9AE}" pid="72" name="FSC#SAPConfigSettingsSC@101.9800:FMM_SCHWERPUNKT">
    <vt:lpwstr/>
  </property>
  <property fmtid="{D5CDD505-2E9C-101B-9397-08002B2CF9AE}" pid="73" name="FSC#SAPConfigSettingsSC@101.9800:FMM_PROJEKT_ID">
    <vt:lpwstr/>
  </property>
  <property fmtid="{D5CDD505-2E9C-101B-9397-08002B2CF9AE}" pid="74" name="FSC#SAPConfigSettingsSC@101.9800:FMM_ANMERKUNG_PROJEKT">
    <vt:lpwstr/>
  </property>
  <property fmtid="{D5CDD505-2E9C-101B-9397-08002B2CF9AE}" pid="75" name="FSC#SAPConfigSettingsSC@101.9800:FMM_ANSPRECHPERSON">
    <vt:lpwstr/>
  </property>
  <property fmtid="{D5CDD505-2E9C-101B-9397-08002B2CF9AE}" pid="76" name="FSC#SAPConfigSettingsSC@101.9800:FMM_TELEFON_EMAIL">
    <vt:lpwstr/>
  </property>
  <property fmtid="{D5CDD505-2E9C-101B-9397-08002B2CF9AE}" pid="77" name="FSC#SAPConfigSettingsSC@101.9800:FMM_ANMERKUNG_ABRECHNUNGSFRIST">
    <vt:lpwstr/>
  </property>
  <property fmtid="{D5CDD505-2E9C-101B-9397-08002B2CF9AE}" pid="78" name="FSC#SAPConfigSettingsSC@101.9800:FMM_TEILNEHMERANZAHL">
    <vt:lpwstr/>
  </property>
  <property fmtid="{D5CDD505-2E9C-101B-9397-08002B2CF9AE}" pid="79" name="FSC#SAPConfigSettingsSC@101.9800:FMM_AUSLAND">
    <vt:lpwstr/>
  </property>
  <property fmtid="{D5CDD505-2E9C-101B-9397-08002B2CF9AE}" pid="80" name="FSC#SAPConfigSettingsSC@101.9800:FMM_00_BEANTR_BETRAG">
    <vt:lpwstr/>
  </property>
  <property fmtid="{D5CDD505-2E9C-101B-9397-08002B2CF9AE}" pid="81" name="FSC#SAPConfigSettingsSC@101.9800:FMM_SACHBEARBEITER">
    <vt:lpwstr/>
  </property>
  <property fmtid="{D5CDD505-2E9C-101B-9397-08002B2CF9AE}" pid="82" name="FSC#SAPConfigSettingsSC@101.9800:FMM_ABRECHNUNGSFRIST">
    <vt:lpwstr/>
  </property>
  <property fmtid="{D5CDD505-2E9C-101B-9397-08002B2CF9AE}" pid="83" name="FSC#EIBPRECONFIG@1.1001:EIBInternalApprovedAt">
    <vt:lpwstr/>
  </property>
  <property fmtid="{D5CDD505-2E9C-101B-9397-08002B2CF9AE}" pid="84" name="FSC#EIBPRECONFIG@1.1001:EIBInternalApprovedBy">
    <vt:lpwstr/>
  </property>
  <property fmtid="{D5CDD505-2E9C-101B-9397-08002B2CF9AE}" pid="85" name="FSC#EIBPRECONFIG@1.1001:EIBInternalApprovedByPostTitle">
    <vt:lpwstr/>
  </property>
  <property fmtid="{D5CDD505-2E9C-101B-9397-08002B2CF9AE}" pid="86" name="FSC#EIBPRECONFIG@1.1001:EIBSettlementApprovedBy">
    <vt:lpwstr/>
  </property>
  <property fmtid="{D5CDD505-2E9C-101B-9397-08002B2CF9AE}" pid="87" name="FSC#EIBPRECONFIG@1.1001:EIBSettlementApprovedByFirstnameSurname">
    <vt:lpwstr/>
  </property>
  <property fmtid="{D5CDD505-2E9C-101B-9397-08002B2CF9AE}" pid="88" name="FSC#EIBPRECONFIG@1.1001:EIBSettlementApprovedByPostTitle">
    <vt:lpwstr/>
  </property>
  <property fmtid="{D5CDD505-2E9C-101B-9397-08002B2CF9AE}" pid="89" name="FSC#EIBPRECONFIG@1.1001:EIBApprovedAt">
    <vt:lpwstr>04.11.2024</vt:lpwstr>
  </property>
  <property fmtid="{D5CDD505-2E9C-101B-9397-08002B2CF9AE}" pid="90" name="FSC#EIBPRECONFIG@1.1001:EIBApprovedBy">
    <vt:lpwstr>i.V. Mahidi</vt:lpwstr>
  </property>
  <property fmtid="{D5CDD505-2E9C-101B-9397-08002B2CF9AE}" pid="91" name="FSC#EIBPRECONFIG@1.1001:EIBApprovedBySubst">
    <vt:lpwstr>i.V. </vt:lpwstr>
  </property>
  <property fmtid="{D5CDD505-2E9C-101B-9397-08002B2CF9AE}" pid="92" name="FSC#EIBPRECONFIG@1.1001:EIBApprovedByTitle">
    <vt:lpwstr>i.V. MMag Mourad Mahidi</vt:lpwstr>
  </property>
  <property fmtid="{D5CDD505-2E9C-101B-9397-08002B2CF9AE}" pid="93" name="FSC#EIBPRECONFIG@1.1001:EIBApprovedByPostTitle">
    <vt:lpwstr/>
  </property>
  <property fmtid="{D5CDD505-2E9C-101B-9397-08002B2CF9AE}" pid="94" name="FSC#EIBPRECONFIG@1.1001:EIBDepartment">
    <vt:lpwstr>BMEIA - I.7 (Menschenrechte, Volksgruppenangelegenheiten)</vt:lpwstr>
  </property>
  <property fmtid="{D5CDD505-2E9C-101B-9397-08002B2CF9AE}" pid="95" name="FSC#EIBPRECONFIG@1.1001:EIBDispatchedBy">
    <vt:lpwstr/>
  </property>
  <property fmtid="{D5CDD505-2E9C-101B-9397-08002B2CF9AE}" pid="96" name="FSC#EIBPRECONFIG@1.1001:EIBDispatchedByPostTitle">
    <vt:lpwstr/>
  </property>
  <property fmtid="{D5CDD505-2E9C-101B-9397-08002B2CF9AE}" pid="97" name="FSC#EIBPRECONFIG@1.1001:ExtRefInc">
    <vt:lpwstr/>
  </property>
  <property fmtid="{D5CDD505-2E9C-101B-9397-08002B2CF9AE}" pid="98" name="FSC#EIBPRECONFIG@1.1001:IncomingAddrdate">
    <vt:lpwstr/>
  </property>
  <property fmtid="{D5CDD505-2E9C-101B-9397-08002B2CF9AE}" pid="99" name="FSC#EIBPRECONFIG@1.1001:IncomingDelivery">
    <vt:lpwstr/>
  </property>
  <property fmtid="{D5CDD505-2E9C-101B-9397-08002B2CF9AE}" pid="100" name="FSC#EIBPRECONFIG@1.1001:OwnerEmail">
    <vt:lpwstr>Sabrina.PFISTER@bmeia.gv.at</vt:lpwstr>
  </property>
  <property fmtid="{D5CDD505-2E9C-101B-9397-08002B2CF9AE}" pid="101" name="FSC#EIBPRECONFIG@1.1001:FileOUEmail">
    <vt:lpwstr>abti7@bmeia.gv.at</vt:lpwstr>
  </property>
  <property fmtid="{D5CDD505-2E9C-101B-9397-08002B2CF9AE}" pid="102" name="FSC#EIBPRECONFIG@1.1001:OUEmail">
    <vt:lpwstr>abti7@bmeia.gv.at</vt:lpwstr>
  </property>
  <property fmtid="{D5CDD505-2E9C-101B-9397-08002B2CF9AE}" pid="103" name="FSC#EIBPRECONFIG@1.1001:OwnerGender">
    <vt:lpwstr/>
  </property>
  <property fmtid="{D5CDD505-2E9C-101B-9397-08002B2CF9AE}" pid="104" name="FSC#EIBPRECONFIG@1.1001:Priority">
    <vt:lpwstr>Nein</vt:lpwstr>
  </property>
  <property fmtid="{D5CDD505-2E9C-101B-9397-08002B2CF9AE}" pid="105" name="FSC#EIBPRECONFIG@1.1001:PreviousFiles">
    <vt:lpwstr/>
  </property>
  <property fmtid="{D5CDD505-2E9C-101B-9397-08002B2CF9AE}" pid="106" name="FSC#EIBPRECONFIG@1.1001:NextFiles">
    <vt:lpwstr/>
  </property>
  <property fmtid="{D5CDD505-2E9C-101B-9397-08002B2CF9AE}" pid="107" name="FSC#EIBPRECONFIG@1.1001:RelatedFiles">
    <vt:lpwstr/>
  </property>
  <property fmtid="{D5CDD505-2E9C-101B-9397-08002B2CF9AE}" pid="108" name="FSC#EIBPRECONFIG@1.1001:CompletedOrdinals">
    <vt:lpwstr/>
  </property>
  <property fmtid="{D5CDD505-2E9C-101B-9397-08002B2CF9AE}" pid="109" name="FSC#EIBPRECONFIG@1.1001:NrAttachments">
    <vt:lpwstr/>
  </property>
  <property fmtid="{D5CDD505-2E9C-101B-9397-08002B2CF9AE}" pid="110" name="FSC#EIBPRECONFIG@1.1001:Attachments">
    <vt:lpwstr/>
  </property>
  <property fmtid="{D5CDD505-2E9C-101B-9397-08002B2CF9AE}" pid="111" name="FSC#EIBPRECONFIG@1.1001:SubjectArea">
    <vt:lpwstr/>
  </property>
  <property fmtid="{D5CDD505-2E9C-101B-9397-08002B2CF9AE}" pid="112" name="FSC#EIBPRECONFIG@1.1001:Recipients">
    <vt:lpwstr/>
  </property>
  <property fmtid="{D5CDD505-2E9C-101B-9397-08002B2CF9AE}" pid="113" name="FSC#EIBPRECONFIG@1.1001:Classified">
    <vt:lpwstr/>
  </property>
  <property fmtid="{D5CDD505-2E9C-101B-9397-08002B2CF9AE}" pid="114" name="FSC#EIBPRECONFIG@1.1001:Deadline">
    <vt:lpwstr/>
  </property>
  <property fmtid="{D5CDD505-2E9C-101B-9397-08002B2CF9AE}" pid="115" name="FSC#EIBPRECONFIG@1.1001:SettlementSubj">
    <vt:lpwstr/>
  </property>
  <property fmtid="{D5CDD505-2E9C-101B-9397-08002B2CF9AE}" pid="116" name="FSC#EIBPRECONFIG@1.1001:OUAddr">
    <vt:lpwstr>BMEIA ,  </vt:lpwstr>
  </property>
  <property fmtid="{D5CDD505-2E9C-101B-9397-08002B2CF9AE}" pid="117" name="FSC#EIBPRECONFIG@1.1001:FileOUName">
    <vt:lpwstr>BMEIA - I.7 (Menschenrechte, Volksgruppenangelegenheiten)</vt:lpwstr>
  </property>
  <property fmtid="{D5CDD505-2E9C-101B-9397-08002B2CF9AE}" pid="118" name="FSC#EIBPRECONFIG@1.1001:FileOUDescr">
    <vt:lpwstr>I.7</vt:lpwstr>
  </property>
  <property fmtid="{D5CDD505-2E9C-101B-9397-08002B2CF9AE}" pid="119" name="FSC#EIBPRECONFIG@1.1001:OUDescr">
    <vt:lpwstr>I.7</vt:lpwstr>
  </property>
  <property fmtid="{D5CDD505-2E9C-101B-9397-08002B2CF9AE}" pid="120" name="FSC#EIBPRECONFIG@1.1001:Signatures">
    <vt:lpwstr>Abzeichnen_x000d_
Genehmigt</vt:lpwstr>
  </property>
  <property fmtid="{D5CDD505-2E9C-101B-9397-08002B2CF9AE}" pid="121" name="FSC#EIBPRECONFIG@1.1001:currentuser">
    <vt:lpwstr>COO.3000.100.1.145846</vt:lpwstr>
  </property>
  <property fmtid="{D5CDD505-2E9C-101B-9397-08002B2CF9AE}" pid="122" name="FSC#EIBPRECONFIG@1.1001:currentuserrolegroup">
    <vt:lpwstr>COO.3000.100.1.146979</vt:lpwstr>
  </property>
  <property fmtid="{D5CDD505-2E9C-101B-9397-08002B2CF9AE}" pid="123" name="FSC#EIBPRECONFIG@1.1001:currentuserroleposition">
    <vt:lpwstr>COO.1.1001.1.4329</vt:lpwstr>
  </property>
  <property fmtid="{D5CDD505-2E9C-101B-9397-08002B2CF9AE}" pid="124" name="FSC#EIBPRECONFIG@1.1001:currentuserroot">
    <vt:lpwstr>COO.3000.112.11.777543</vt:lpwstr>
  </property>
  <property fmtid="{D5CDD505-2E9C-101B-9397-08002B2CF9AE}" pid="125" name="FSC#EIBPRECONFIG@1.1001:toplevelobject">
    <vt:lpwstr>COO.3000.112.23.3707729</vt:lpwstr>
  </property>
  <property fmtid="{D5CDD505-2E9C-101B-9397-08002B2CF9AE}" pid="126" name="FSC#EIBPRECONFIG@1.1001:objchangedby">
    <vt:lpwstr>MMag Mourad Mahidi</vt:lpwstr>
  </property>
  <property fmtid="{D5CDD505-2E9C-101B-9397-08002B2CF9AE}" pid="127" name="FSC#EIBPRECONFIG@1.1001:objchangedbyPostTitle">
    <vt:lpwstr/>
  </property>
  <property fmtid="{D5CDD505-2E9C-101B-9397-08002B2CF9AE}" pid="128" name="FSC#EIBPRECONFIG@1.1001:objchangedat">
    <vt:lpwstr>04.11.2024</vt:lpwstr>
  </property>
  <property fmtid="{D5CDD505-2E9C-101B-9397-08002B2CF9AE}" pid="129" name="FSC#EIBPRECONFIG@1.1001:objname">
    <vt:lpwstr>Beilage 1) 47. UPR, AT Statement Costa Rica (Kurzfassung) </vt:lpwstr>
  </property>
  <property fmtid="{D5CDD505-2E9C-101B-9397-08002B2CF9AE}" pid="130" name="FSC#EIBPRECONFIG@1.1001:EIBProcessResponsiblePhone">
    <vt:lpwstr>3568</vt:lpwstr>
  </property>
  <property fmtid="{D5CDD505-2E9C-101B-9397-08002B2CF9AE}" pid="131" name="FSC#EIBPRECONFIG@1.1001:EIBProcessResponsibleMail">
    <vt:lpwstr>Sabrina.PFISTER@bmeia.gv.at</vt:lpwstr>
  </property>
  <property fmtid="{D5CDD505-2E9C-101B-9397-08002B2CF9AE}" pid="132" name="FSC#EIBPRECONFIG@1.1001:EIBProcessResponsibleFax">
    <vt:lpwstr/>
  </property>
  <property fmtid="{D5CDD505-2E9C-101B-9397-08002B2CF9AE}" pid="133" name="FSC#EIBPRECONFIG@1.1001:EIBProcessResponsiblePostTitle">
    <vt:lpwstr/>
  </property>
  <property fmtid="{D5CDD505-2E9C-101B-9397-08002B2CF9AE}" pid="134" name="FSC#EIBPRECONFIG@1.1001:EIBProcessResponsible">
    <vt:lpwstr>Mag. Sabrina Pfister</vt:lpwstr>
  </property>
  <property fmtid="{D5CDD505-2E9C-101B-9397-08002B2CF9AE}" pid="135" name="FSC#EIBPRECONFIG@1.1001:FileResponsibleFullName">
    <vt:lpwstr>Mag. Sabrina Pfister</vt:lpwstr>
  </property>
  <property fmtid="{D5CDD505-2E9C-101B-9397-08002B2CF9AE}" pid="136" name="FSC#EIBPRECONFIG@1.1001:FileResponsibleFirstnameSurname">
    <vt:lpwstr>Sabrina Pfister</vt:lpwstr>
  </property>
  <property fmtid="{D5CDD505-2E9C-101B-9397-08002B2CF9AE}" pid="137" name="FSC#EIBPRECONFIG@1.1001:FileResponsibleEmail">
    <vt:lpwstr>Sabrina.PFISTER@bmeia.gv.at</vt:lpwstr>
  </property>
  <property fmtid="{D5CDD505-2E9C-101B-9397-08002B2CF9AE}" pid="138" name="FSC#EIBPRECONFIG@1.1001:FileResponsibleExtension">
    <vt:lpwstr>3568</vt:lpwstr>
  </property>
  <property fmtid="{D5CDD505-2E9C-101B-9397-08002B2CF9AE}" pid="139" name="FSC#EIBPRECONFIG@1.1001:FileResponsibleFaxExtension">
    <vt:lpwstr/>
  </property>
  <property fmtid="{D5CDD505-2E9C-101B-9397-08002B2CF9AE}" pid="140" name="FSC#EIBPRECONFIG@1.1001:FileResponsibleGender">
    <vt:lpwstr/>
  </property>
  <property fmtid="{D5CDD505-2E9C-101B-9397-08002B2CF9AE}" pid="141" name="FSC#EIBPRECONFIG@1.1001:FileResponsibleAddr">
    <vt:lpwstr> ,  </vt:lpwstr>
  </property>
  <property fmtid="{D5CDD505-2E9C-101B-9397-08002B2CF9AE}" pid="142" name="FSC#EIBPRECONFIG@1.1001:OwnerPostTitle">
    <vt:lpwstr/>
  </property>
  <property fmtid="{D5CDD505-2E9C-101B-9397-08002B2CF9AE}" pid="143" name="FSC#EIBPRECONFIG@1.1001:OwnerAddr">
    <vt:lpwstr> ,  </vt:lpwstr>
  </property>
  <property fmtid="{D5CDD505-2E9C-101B-9397-08002B2CF9AE}" pid="144" name="FSC#EIBPRECONFIG@1.1001:IsFileAttachment">
    <vt:lpwstr>Ja</vt:lpwstr>
  </property>
  <property fmtid="{D5CDD505-2E9C-101B-9397-08002B2CF9AE}" pid="145" name="FSC#EIBPRECONFIG@1.1001:AddrTelefon">
    <vt:lpwstr/>
  </property>
  <property fmtid="{D5CDD505-2E9C-101B-9397-08002B2CF9AE}" pid="146" name="FSC#EIBPRECONFIG@1.1001:AddrGeburtsdatum">
    <vt:lpwstr/>
  </property>
  <property fmtid="{D5CDD505-2E9C-101B-9397-08002B2CF9AE}" pid="147" name="FSC#EIBPRECONFIG@1.1001:AddrGeboren_am_2">
    <vt:lpwstr/>
  </property>
  <property fmtid="{D5CDD505-2E9C-101B-9397-08002B2CF9AE}" pid="148" name="FSC#EIBPRECONFIG@1.1001:AddrBundesland">
    <vt:lpwstr/>
  </property>
  <property fmtid="{D5CDD505-2E9C-101B-9397-08002B2CF9AE}" pid="149" name="FSC#EIBPRECONFIG@1.1001:AddrBezeichnung">
    <vt:lpwstr/>
  </property>
  <property fmtid="{D5CDD505-2E9C-101B-9397-08002B2CF9AE}" pid="150" name="FSC#EIBPRECONFIG@1.1001:AddrGruppeName_vollstaendig">
    <vt:lpwstr/>
  </property>
  <property fmtid="{D5CDD505-2E9C-101B-9397-08002B2CF9AE}" pid="151" name="FSC#EIBPRECONFIG@1.1001:AddrAdresseBeschreibung">
    <vt:lpwstr/>
  </property>
  <property fmtid="{D5CDD505-2E9C-101B-9397-08002B2CF9AE}" pid="152" name="FSC#EIBPRECONFIG@1.1001:AddrName_Ergaenzung">
    <vt:lpwstr/>
  </property>
  <property fmtid="{D5CDD505-2E9C-101B-9397-08002B2CF9AE}" pid="153" name="FSC#COOELAK@1.1001:Subject">
    <vt:lpwstr>VN-MRR, 47. Sitzung der UPR-Arbeitsgruppe, Statement Österreichs anlässlich der Überprüfung von Costa Rica</vt:lpwstr>
  </property>
  <property fmtid="{D5CDD505-2E9C-101B-9397-08002B2CF9AE}" pid="154" name="FSC#COOELAK@1.1001:FileReference">
    <vt:lpwstr>2024-0.797.166</vt:lpwstr>
  </property>
  <property fmtid="{D5CDD505-2E9C-101B-9397-08002B2CF9AE}" pid="155" name="FSC#COOELAK@1.1001:FileRefYear">
    <vt:lpwstr>2024</vt:lpwstr>
  </property>
  <property fmtid="{D5CDD505-2E9C-101B-9397-08002B2CF9AE}" pid="156" name="FSC#COOELAK@1.1001:FileRefOrdinal">
    <vt:lpwstr>797166</vt:lpwstr>
  </property>
  <property fmtid="{D5CDD505-2E9C-101B-9397-08002B2CF9AE}" pid="157" name="FSC#COOELAK@1.1001:FileRefOU">
    <vt:lpwstr>I.7</vt:lpwstr>
  </property>
  <property fmtid="{D5CDD505-2E9C-101B-9397-08002B2CF9AE}" pid="158" name="FSC#COOELAK@1.1001:Organization">
    <vt:lpwstr/>
  </property>
  <property fmtid="{D5CDD505-2E9C-101B-9397-08002B2CF9AE}" pid="159" name="FSC#COOELAK@1.1001:Owner">
    <vt:lpwstr>Mag. Sabrina Pfister</vt:lpwstr>
  </property>
  <property fmtid="{D5CDD505-2E9C-101B-9397-08002B2CF9AE}" pid="160" name="FSC#COOELAK@1.1001:OwnerExtension">
    <vt:lpwstr>3568</vt:lpwstr>
  </property>
  <property fmtid="{D5CDD505-2E9C-101B-9397-08002B2CF9AE}" pid="161" name="FSC#COOELAK@1.1001:OwnerFaxExtension">
    <vt:lpwstr/>
  </property>
  <property fmtid="{D5CDD505-2E9C-101B-9397-08002B2CF9AE}" pid="162" name="FSC#COOELAK@1.1001:DispatchedBy">
    <vt:lpwstr/>
  </property>
  <property fmtid="{D5CDD505-2E9C-101B-9397-08002B2CF9AE}" pid="163" name="FSC#COOELAK@1.1001:DispatchedAt">
    <vt:lpwstr/>
  </property>
  <property fmtid="{D5CDD505-2E9C-101B-9397-08002B2CF9AE}" pid="164" name="FSC#COOELAK@1.1001:ApprovedBy">
    <vt:lpwstr/>
  </property>
  <property fmtid="{D5CDD505-2E9C-101B-9397-08002B2CF9AE}" pid="165" name="FSC#COOELAK@1.1001:ApprovedAt">
    <vt:lpwstr/>
  </property>
  <property fmtid="{D5CDD505-2E9C-101B-9397-08002B2CF9AE}" pid="166" name="FSC#COOELAK@1.1001:Department">
    <vt:lpwstr>BMEIA - I.7 (Menschenrechte, Volksgruppenangelegenheiten)</vt:lpwstr>
  </property>
  <property fmtid="{D5CDD505-2E9C-101B-9397-08002B2CF9AE}" pid="167" name="FSC#COOELAK@1.1001:CreatedAt">
    <vt:lpwstr>04.11.2024</vt:lpwstr>
  </property>
  <property fmtid="{D5CDD505-2E9C-101B-9397-08002B2CF9AE}" pid="168" name="FSC#COOELAK@1.1001:OU">
    <vt:lpwstr>BMEIA - I.7 (Menschenrechte, Volksgruppenangelegenheiten)</vt:lpwstr>
  </property>
  <property fmtid="{D5CDD505-2E9C-101B-9397-08002B2CF9AE}" pid="169" name="FSC#COOELAK@1.1001:Priority">
    <vt:lpwstr> ()</vt:lpwstr>
  </property>
  <property fmtid="{D5CDD505-2E9C-101B-9397-08002B2CF9AE}" pid="170" name="FSC#COOELAK@1.1001:ObjBarCode">
    <vt:lpwstr>*COO.3000.112.15.5253155*</vt:lpwstr>
  </property>
  <property fmtid="{D5CDD505-2E9C-101B-9397-08002B2CF9AE}" pid="171" name="FSC#COOELAK@1.1001:RefBarCode">
    <vt:lpwstr/>
  </property>
  <property fmtid="{D5CDD505-2E9C-101B-9397-08002B2CF9AE}" pid="172" name="FSC#COOELAK@1.1001:FileRefBarCode">
    <vt:lpwstr>*2024-0.797.166*</vt:lpwstr>
  </property>
  <property fmtid="{D5CDD505-2E9C-101B-9397-08002B2CF9AE}" pid="173" name="FSC#COOELAK@1.1001:ExternalRef">
    <vt:lpwstr/>
  </property>
  <property fmtid="{D5CDD505-2E9C-101B-9397-08002B2CF9AE}" pid="174" name="FSC#COOELAK@1.1001:IncomingNumber">
    <vt:lpwstr/>
  </property>
  <property fmtid="{D5CDD505-2E9C-101B-9397-08002B2CF9AE}" pid="175" name="FSC#COOELAK@1.1001:IncomingSubject">
    <vt:lpwstr/>
  </property>
  <property fmtid="{D5CDD505-2E9C-101B-9397-08002B2CF9AE}" pid="176" name="FSC#COOELAK@1.1001:ProcessResponsible">
    <vt:lpwstr>Pfister, Sabrina Mag.</vt:lpwstr>
  </property>
  <property fmtid="{D5CDD505-2E9C-101B-9397-08002B2CF9AE}" pid="177" name="FSC#COOELAK@1.1001:ProcessResponsiblePhone">
    <vt:lpwstr>3568</vt:lpwstr>
  </property>
  <property fmtid="{D5CDD505-2E9C-101B-9397-08002B2CF9AE}" pid="178" name="FSC#COOELAK@1.1001:ProcessResponsibleMail">
    <vt:lpwstr>Sabrina.PFISTER@bmeia.gv.at</vt:lpwstr>
  </property>
  <property fmtid="{D5CDD505-2E9C-101B-9397-08002B2CF9AE}" pid="179" name="FSC#COOELAK@1.1001:ProcessResponsibleFax">
    <vt:lpwstr/>
  </property>
  <property fmtid="{D5CDD505-2E9C-101B-9397-08002B2CF9AE}" pid="180" name="FSC#COOELAK@1.1001:ApproverFirstName">
    <vt:lpwstr/>
  </property>
  <property fmtid="{D5CDD505-2E9C-101B-9397-08002B2CF9AE}" pid="181" name="FSC#COOELAK@1.1001:ApproverSurName">
    <vt:lpwstr/>
  </property>
  <property fmtid="{D5CDD505-2E9C-101B-9397-08002B2CF9AE}" pid="182" name="FSC#COOELAK@1.1001:ApproverTitle">
    <vt:lpwstr/>
  </property>
  <property fmtid="{D5CDD505-2E9C-101B-9397-08002B2CF9AE}" pid="183" name="FSC#COOELAK@1.1001:ExternalDate">
    <vt:lpwstr/>
  </property>
  <property fmtid="{D5CDD505-2E9C-101B-9397-08002B2CF9AE}" pid="184" name="FSC#COOELAK@1.1001:SettlementApprovedAt">
    <vt:lpwstr/>
  </property>
  <property fmtid="{D5CDD505-2E9C-101B-9397-08002B2CF9AE}" pid="185" name="FSC#COOELAK@1.1001:BaseNumber">
    <vt:lpwstr/>
  </property>
  <property fmtid="{D5CDD505-2E9C-101B-9397-08002B2CF9AE}" pid="186" name="FSC#COOELAK@1.1001:CurrentUserRolePos">
    <vt:lpwstr>Kanzlist/in</vt:lpwstr>
  </property>
  <property fmtid="{D5CDD505-2E9C-101B-9397-08002B2CF9AE}" pid="187" name="FSC#COOELAK@1.1001:CurrentUserEmail">
    <vt:lpwstr>patrizia.lotfi-ahmadi@bmeia.gv.at</vt:lpwstr>
  </property>
  <property fmtid="{D5CDD505-2E9C-101B-9397-08002B2CF9AE}" pid="188" name="FSC#ELAKGOV@1.1001:PersonalSubjGender">
    <vt:lpwstr/>
  </property>
  <property fmtid="{D5CDD505-2E9C-101B-9397-08002B2CF9AE}" pid="189" name="FSC#ELAKGOV@1.1001:PersonalSubjFirstName">
    <vt:lpwstr/>
  </property>
  <property fmtid="{D5CDD505-2E9C-101B-9397-08002B2CF9AE}" pid="190" name="FSC#ELAKGOV@1.1001:PersonalSubjSurName">
    <vt:lpwstr/>
  </property>
  <property fmtid="{D5CDD505-2E9C-101B-9397-08002B2CF9AE}" pid="191" name="FSC#ELAKGOV@1.1001:PersonalSubjSalutation">
    <vt:lpwstr/>
  </property>
  <property fmtid="{D5CDD505-2E9C-101B-9397-08002B2CF9AE}" pid="192" name="FSC#ELAKGOV@1.1001:PersonalSubjAddress">
    <vt:lpwstr/>
  </property>
  <property fmtid="{D5CDD505-2E9C-101B-9397-08002B2CF9AE}" pid="193" name="FSC#ATSTATECFG@1.1001:Office">
    <vt:lpwstr/>
  </property>
  <property fmtid="{D5CDD505-2E9C-101B-9397-08002B2CF9AE}" pid="194" name="FSC#ATSTATECFG@1.1001:Agent">
    <vt:lpwstr/>
  </property>
  <property fmtid="{D5CDD505-2E9C-101B-9397-08002B2CF9AE}" pid="195" name="FSC#ATSTATECFG@1.1001:AgentPhone">
    <vt:lpwstr/>
  </property>
  <property fmtid="{D5CDD505-2E9C-101B-9397-08002B2CF9AE}" pid="196" name="FSC#ATSTATECFG@1.1001:DepartmentFax">
    <vt:lpwstr/>
  </property>
  <property fmtid="{D5CDD505-2E9C-101B-9397-08002B2CF9AE}" pid="197" name="FSC#ATSTATECFG@1.1001:DepartmentEmail">
    <vt:lpwstr/>
  </property>
  <property fmtid="{D5CDD505-2E9C-101B-9397-08002B2CF9AE}" pid="198" name="FSC#ATSTATECFG@1.1001:SubfileDate">
    <vt:lpwstr/>
  </property>
  <property fmtid="{D5CDD505-2E9C-101B-9397-08002B2CF9AE}" pid="199" name="FSC#ATSTATECFG@1.1001:SubfileSubject">
    <vt:lpwstr/>
  </property>
  <property fmtid="{D5CDD505-2E9C-101B-9397-08002B2CF9AE}" pid="200" name="FSC#ATSTATECFG@1.1001:DepartmentZipCode">
    <vt:lpwstr/>
  </property>
  <property fmtid="{D5CDD505-2E9C-101B-9397-08002B2CF9AE}" pid="201" name="FSC#ATSTATECFG@1.1001:DepartmentCountry">
    <vt:lpwstr/>
  </property>
  <property fmtid="{D5CDD505-2E9C-101B-9397-08002B2CF9AE}" pid="202" name="FSC#ATSTATECFG@1.1001:DepartmentCity">
    <vt:lpwstr/>
  </property>
  <property fmtid="{D5CDD505-2E9C-101B-9397-08002B2CF9AE}" pid="203" name="FSC#ATSTATECFG@1.1001:DepartmentStreet">
    <vt:lpwstr/>
  </property>
  <property fmtid="{D5CDD505-2E9C-101B-9397-08002B2CF9AE}" pid="204" name="FSC#CCAPRECONFIGG@15.1001:DepartmentON">
    <vt:lpwstr/>
  </property>
  <property fmtid="{D5CDD505-2E9C-101B-9397-08002B2CF9AE}" pid="205" name="FSC#CCAPRECONFIGG@15.1001:DepartmentWebsite">
    <vt:lpwstr/>
  </property>
  <property fmtid="{D5CDD505-2E9C-101B-9397-08002B2CF9AE}" pid="206" name="FSC#ATSTATECFG@1.1001:DepartmentDVR">
    <vt:lpwstr/>
  </property>
  <property fmtid="{D5CDD505-2E9C-101B-9397-08002B2CF9AE}" pid="207" name="FSC#ATSTATECFG@1.1001:DepartmentUID">
    <vt:lpwstr/>
  </property>
  <property fmtid="{D5CDD505-2E9C-101B-9397-08002B2CF9AE}" pid="208" name="FSC#ATSTATECFG@1.1001:SubfileReference">
    <vt:lpwstr/>
  </property>
  <property fmtid="{D5CDD505-2E9C-101B-9397-08002B2CF9AE}" pid="209" name="FSC#ATSTATECFG@1.1001:Clause">
    <vt:lpwstr/>
  </property>
  <property fmtid="{D5CDD505-2E9C-101B-9397-08002B2CF9AE}" pid="210" name="FSC#ATSTATECFG@1.1001:ApprovedSignature">
    <vt:lpwstr/>
  </property>
  <property fmtid="{D5CDD505-2E9C-101B-9397-08002B2CF9AE}" pid="211" name="FSC#ATSTATECFG@1.1001:BankAccount">
    <vt:lpwstr/>
  </property>
  <property fmtid="{D5CDD505-2E9C-101B-9397-08002B2CF9AE}" pid="212" name="FSC#ATSTATECFG@1.1001:BankAccountOwner">
    <vt:lpwstr/>
  </property>
  <property fmtid="{D5CDD505-2E9C-101B-9397-08002B2CF9AE}" pid="213" name="FSC#ATSTATECFG@1.1001:BankInstitute">
    <vt:lpwstr/>
  </property>
  <property fmtid="{D5CDD505-2E9C-101B-9397-08002B2CF9AE}" pid="214" name="FSC#ATSTATECFG@1.1001:BankAccountID">
    <vt:lpwstr/>
  </property>
  <property fmtid="{D5CDD505-2E9C-101B-9397-08002B2CF9AE}" pid="215" name="FSC#ATSTATECFG@1.1001:BankAccountIBAN">
    <vt:lpwstr/>
  </property>
  <property fmtid="{D5CDD505-2E9C-101B-9397-08002B2CF9AE}" pid="216" name="FSC#ATSTATECFG@1.1001:BankAccountBIC">
    <vt:lpwstr/>
  </property>
  <property fmtid="{D5CDD505-2E9C-101B-9397-08002B2CF9AE}" pid="217" name="FSC#ATSTATECFG@1.1001:BankName">
    <vt:lpwstr/>
  </property>
  <property fmtid="{D5CDD505-2E9C-101B-9397-08002B2CF9AE}" pid="218" name="FSC#COOELAK@1.1001:ObjectAddressees">
    <vt:lpwstr/>
  </property>
  <property fmtid="{D5CDD505-2E9C-101B-9397-08002B2CF9AE}" pid="219" name="FSC#COOELAK@1.1001:replyreference">
    <vt:lpwstr/>
  </property>
  <property fmtid="{D5CDD505-2E9C-101B-9397-08002B2CF9AE}" pid="220" name="FSC#COOELAK@1.1001:OfficeHours">
    <vt:lpwstr/>
  </property>
  <property fmtid="{D5CDD505-2E9C-101B-9397-08002B2CF9AE}" pid="221" name="FSC#COOELAK@1.1001:FileRefOULong">
    <vt:lpwstr>Menschenrechte, Volksgruppenangelegenheiten</vt:lpwstr>
  </property>
  <property fmtid="{D5CDD505-2E9C-101B-9397-08002B2CF9AE}" pid="222" name="FSC#ATPRECONFIG@1.1001:ChargePreview">
    <vt:lpwstr/>
  </property>
  <property fmtid="{D5CDD505-2E9C-101B-9397-08002B2CF9AE}" pid="223" name="FSC#ATSTATECFG@1.1001:ExternalFile">
    <vt:lpwstr/>
  </property>
  <property fmtid="{D5CDD505-2E9C-101B-9397-08002B2CF9AE}" pid="224" name="FSC#ATPRECONFIG@1.1001:DispatchClause">
    <vt:lpwstr/>
  </property>
  <property fmtid="{D5CDD505-2E9C-101B-9397-08002B2CF9AE}" pid="225" name="FSC#ATPRECONFIG@1.1001:DepartmentZipCode_DepartmentCity">
    <vt:lpwstr/>
  </property>
  <property fmtid="{D5CDD505-2E9C-101B-9397-08002B2CF9AE}" pid="226" name="FSC#ATPRECONFIG@1.1001:DepartmentStreet_DepartmentZipCode_DepartmentCity">
    <vt:lpwstr/>
  </property>
  <property fmtid="{D5CDD505-2E9C-101B-9397-08002B2CF9AE}" pid="227" name="FSC#COOSYSTEM@1.1:Container">
    <vt:lpwstr>COO.3000.112.15.5253155</vt:lpwstr>
  </property>
  <property fmtid="{D5CDD505-2E9C-101B-9397-08002B2CF9AE}" pid="228" name="FSC#FSCFOLIO@1.1001:docpropproject">
    <vt:lpwstr/>
  </property>
  <property fmtid="{D5CDD505-2E9C-101B-9397-08002B2CF9AE}" pid="229" name="ContentTypeId">
    <vt:lpwstr>0x010100FC21E78E565FC240B516BF1D3776AD58</vt:lpwstr>
  </property>
</Properties>
</file>