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2FC61" w14:textId="5557C095" w:rsidR="00521FBD" w:rsidRPr="00046AAE" w:rsidRDefault="000B7E19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  <w:lang w:bidi="si-LK"/>
        </w:rPr>
        <w:drawing>
          <wp:inline distT="0" distB="0" distL="0" distR="0" wp14:anchorId="2195D20D" wp14:editId="488299EC">
            <wp:extent cx="400050" cy="561975"/>
            <wp:effectExtent l="0" t="0" r="0" b="0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8EE2E" w14:textId="77777777"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F56257D" w14:textId="77777777" w:rsidR="00A331CA" w:rsidRPr="00046AAE" w:rsidRDefault="001F12DF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47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14:paraId="56E910E3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639C4A2" w14:textId="77777777"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1F12DF">
        <w:rPr>
          <w:rFonts w:ascii="Arial" w:hAnsi="Arial" w:cs="Arial"/>
          <w:b/>
          <w:sz w:val="22"/>
          <w:szCs w:val="22"/>
        </w:rPr>
        <w:t xml:space="preserve">Albania 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1F12DF">
        <w:rPr>
          <w:rFonts w:ascii="Arial" w:hAnsi="Arial" w:cs="Arial"/>
          <w:bCs/>
          <w:sz w:val="22"/>
          <w:szCs w:val="22"/>
        </w:rPr>
        <w:t>4 November</w:t>
      </w:r>
      <w:r w:rsidR="00174AA7">
        <w:rPr>
          <w:rFonts w:ascii="Arial" w:hAnsi="Arial" w:cs="Arial"/>
          <w:bCs/>
          <w:sz w:val="22"/>
          <w:szCs w:val="22"/>
        </w:rPr>
        <w:t xml:space="preserve"> 2024</w:t>
      </w:r>
    </w:p>
    <w:p w14:paraId="31395178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F74188" w14:textId="77777777"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14:paraId="6E99EF8C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87B27D" w14:textId="77777777"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D73D27" w14:textId="77777777"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14:paraId="3E51CF8B" w14:textId="77777777"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93E12F" w14:textId="77777777"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 xml:space="preserve">Sri Lanka thanks the delegation of </w:t>
      </w:r>
      <w:r w:rsidR="001F12DF">
        <w:rPr>
          <w:rFonts w:ascii="Arial" w:hAnsi="Arial" w:cs="Arial"/>
          <w:sz w:val="22"/>
          <w:szCs w:val="22"/>
        </w:rPr>
        <w:t>Albania</w:t>
      </w:r>
      <w:r w:rsidRPr="00FF7BB7">
        <w:rPr>
          <w:rFonts w:ascii="Arial" w:hAnsi="Arial" w:cs="Arial"/>
          <w:sz w:val="22"/>
          <w:szCs w:val="22"/>
        </w:rPr>
        <w:t xml:space="preserve"> for the presentation made</w:t>
      </w:r>
      <w:r w:rsidR="007C17A5">
        <w:rPr>
          <w:rFonts w:ascii="Arial" w:hAnsi="Arial" w:cs="Arial"/>
          <w:sz w:val="22"/>
          <w:szCs w:val="22"/>
        </w:rPr>
        <w:t xml:space="preserve"> today</w:t>
      </w:r>
      <w:r w:rsidRPr="00FF7BB7">
        <w:rPr>
          <w:rFonts w:ascii="Arial" w:hAnsi="Arial" w:cs="Arial"/>
          <w:sz w:val="22"/>
          <w:szCs w:val="22"/>
        </w:rPr>
        <w:t>.</w:t>
      </w:r>
    </w:p>
    <w:p w14:paraId="3B32B22C" w14:textId="77777777"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EA239E" w14:textId="77777777" w:rsid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>Sri Lanka notes the measures</w:t>
      </w:r>
      <w:r w:rsidR="00EA30BD">
        <w:rPr>
          <w:rFonts w:ascii="Arial" w:hAnsi="Arial" w:cs="Arial"/>
          <w:sz w:val="22"/>
          <w:szCs w:val="22"/>
        </w:rPr>
        <w:t xml:space="preserve"> </w:t>
      </w:r>
      <w:r w:rsidR="00193656">
        <w:rPr>
          <w:rFonts w:ascii="Arial" w:hAnsi="Arial" w:cs="Arial"/>
          <w:sz w:val="22"/>
          <w:szCs w:val="22"/>
        </w:rPr>
        <w:t xml:space="preserve">taken by Albania </w:t>
      </w:r>
      <w:r w:rsidR="00AF349D">
        <w:rPr>
          <w:rFonts w:ascii="Arial" w:hAnsi="Arial" w:cs="Arial"/>
          <w:sz w:val="22"/>
          <w:szCs w:val="22"/>
        </w:rPr>
        <w:t xml:space="preserve">towards strengthening </w:t>
      </w:r>
      <w:r w:rsidR="00C61A2D">
        <w:rPr>
          <w:rFonts w:ascii="Arial" w:hAnsi="Arial" w:cs="Arial"/>
          <w:sz w:val="22"/>
          <w:szCs w:val="22"/>
        </w:rPr>
        <w:t>its</w:t>
      </w:r>
      <w:r w:rsidR="00AF349D">
        <w:rPr>
          <w:rFonts w:ascii="Arial" w:hAnsi="Arial" w:cs="Arial"/>
          <w:sz w:val="22"/>
          <w:szCs w:val="22"/>
        </w:rPr>
        <w:t xml:space="preserve"> human rights framework </w:t>
      </w:r>
      <w:r w:rsidR="00193656">
        <w:rPr>
          <w:rFonts w:ascii="Arial" w:hAnsi="Arial" w:cs="Arial"/>
          <w:sz w:val="22"/>
          <w:szCs w:val="22"/>
        </w:rPr>
        <w:t>since the last UPR</w:t>
      </w:r>
      <w:r w:rsidR="00AF349D">
        <w:rPr>
          <w:rFonts w:ascii="Arial" w:hAnsi="Arial" w:cs="Arial"/>
          <w:sz w:val="22"/>
          <w:szCs w:val="22"/>
        </w:rPr>
        <w:t xml:space="preserve"> including </w:t>
      </w:r>
      <w:r w:rsidR="004A7D16">
        <w:rPr>
          <w:rFonts w:ascii="Arial" w:hAnsi="Arial" w:cs="Arial"/>
          <w:sz w:val="22"/>
          <w:szCs w:val="22"/>
        </w:rPr>
        <w:t>the</w:t>
      </w:r>
      <w:r w:rsidR="00C61A2D">
        <w:rPr>
          <w:rFonts w:ascii="Arial" w:hAnsi="Arial" w:cs="Arial"/>
          <w:sz w:val="22"/>
          <w:szCs w:val="22"/>
        </w:rPr>
        <w:t xml:space="preserve"> several </w:t>
      </w:r>
      <w:r w:rsidR="00AF349D" w:rsidRPr="00AF349D">
        <w:rPr>
          <w:rFonts w:ascii="Arial" w:hAnsi="Arial" w:cs="Arial"/>
          <w:sz w:val="22"/>
          <w:szCs w:val="22"/>
        </w:rPr>
        <w:t>sectoral/cross-sectoral strategies</w:t>
      </w:r>
      <w:r w:rsidR="00A23A4A">
        <w:rPr>
          <w:rFonts w:ascii="Arial" w:hAnsi="Arial" w:cs="Arial"/>
          <w:sz w:val="22"/>
          <w:szCs w:val="22"/>
        </w:rPr>
        <w:t xml:space="preserve"> pertaining to </w:t>
      </w:r>
      <w:r w:rsidR="004679FE">
        <w:rPr>
          <w:rFonts w:ascii="Arial" w:hAnsi="Arial" w:cs="Arial"/>
          <w:sz w:val="22"/>
          <w:szCs w:val="22"/>
        </w:rPr>
        <w:t>h</w:t>
      </w:r>
      <w:r w:rsidR="00A23A4A">
        <w:rPr>
          <w:rFonts w:ascii="Arial" w:hAnsi="Arial" w:cs="Arial"/>
          <w:sz w:val="22"/>
          <w:szCs w:val="22"/>
        </w:rPr>
        <w:t xml:space="preserve">uman </w:t>
      </w:r>
      <w:r w:rsidR="004679FE">
        <w:rPr>
          <w:rFonts w:ascii="Arial" w:hAnsi="Arial" w:cs="Arial"/>
          <w:sz w:val="22"/>
          <w:szCs w:val="22"/>
        </w:rPr>
        <w:t>r</w:t>
      </w:r>
      <w:r w:rsidR="00A23A4A">
        <w:rPr>
          <w:rFonts w:ascii="Arial" w:hAnsi="Arial" w:cs="Arial"/>
          <w:sz w:val="22"/>
          <w:szCs w:val="22"/>
        </w:rPr>
        <w:t>ights</w:t>
      </w:r>
      <w:r w:rsidR="000C1FE3">
        <w:rPr>
          <w:rFonts w:ascii="Arial" w:hAnsi="Arial" w:cs="Arial"/>
          <w:sz w:val="22"/>
          <w:szCs w:val="22"/>
        </w:rPr>
        <w:t xml:space="preserve">. </w:t>
      </w:r>
      <w:r w:rsidRPr="00FF7BB7">
        <w:rPr>
          <w:rFonts w:ascii="Arial" w:hAnsi="Arial" w:cs="Arial"/>
          <w:sz w:val="22"/>
          <w:szCs w:val="22"/>
        </w:rPr>
        <w:t xml:space="preserve"> </w:t>
      </w:r>
    </w:p>
    <w:p w14:paraId="0B6531E1" w14:textId="77777777" w:rsidR="000C1FE3" w:rsidRPr="00FF7BB7" w:rsidRDefault="000C1FE3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37312C" w14:textId="77777777"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 xml:space="preserve">Sri Lanka recommends that </w:t>
      </w:r>
      <w:r w:rsidR="001F12DF">
        <w:rPr>
          <w:rFonts w:ascii="Arial" w:hAnsi="Arial" w:cs="Arial"/>
          <w:sz w:val="22"/>
          <w:szCs w:val="22"/>
        </w:rPr>
        <w:t>Albania</w:t>
      </w:r>
      <w:r w:rsidRPr="00FF7BB7">
        <w:rPr>
          <w:rFonts w:ascii="Arial" w:hAnsi="Arial" w:cs="Arial"/>
          <w:sz w:val="22"/>
          <w:szCs w:val="22"/>
        </w:rPr>
        <w:t xml:space="preserve">; </w:t>
      </w:r>
    </w:p>
    <w:p w14:paraId="146633D0" w14:textId="77777777" w:rsidR="00FF7BB7" w:rsidRPr="00FF7BB7" w:rsidRDefault="00FF7BB7" w:rsidP="00FF7B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DE6956" w14:textId="77777777" w:rsidR="00B72AAC" w:rsidRDefault="00F63A65" w:rsidP="00D94BD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Strengthen efforts </w:t>
      </w:r>
      <w:r w:rsidR="002D5BB4">
        <w:rPr>
          <w:rFonts w:ascii="Arial" w:hAnsi="Arial" w:cs="Arial"/>
          <w:sz w:val="22"/>
          <w:szCs w:val="22"/>
        </w:rPr>
        <w:t xml:space="preserve">to combat human trafficking </w:t>
      </w:r>
      <w:r>
        <w:rPr>
          <w:rFonts w:ascii="Arial" w:hAnsi="Arial" w:cs="Arial"/>
          <w:sz w:val="22"/>
          <w:szCs w:val="22"/>
        </w:rPr>
        <w:t xml:space="preserve">particularly </w:t>
      </w:r>
      <w:r w:rsidR="008E1B0F">
        <w:rPr>
          <w:rFonts w:ascii="Arial" w:hAnsi="Arial" w:cs="Arial"/>
          <w:sz w:val="22"/>
          <w:szCs w:val="22"/>
        </w:rPr>
        <w:t xml:space="preserve">through </w:t>
      </w:r>
      <w:r w:rsidR="00FC5B06">
        <w:rPr>
          <w:rFonts w:ascii="Arial" w:hAnsi="Arial" w:cs="Arial"/>
          <w:sz w:val="22"/>
          <w:szCs w:val="22"/>
        </w:rPr>
        <w:t xml:space="preserve">allocation of </w:t>
      </w:r>
      <w:r>
        <w:rPr>
          <w:rFonts w:ascii="Arial" w:hAnsi="Arial" w:cs="Arial"/>
          <w:sz w:val="22"/>
          <w:szCs w:val="22"/>
        </w:rPr>
        <w:t xml:space="preserve">required </w:t>
      </w:r>
      <w:r w:rsidR="00FC5B06">
        <w:rPr>
          <w:rFonts w:ascii="Arial" w:hAnsi="Arial" w:cs="Arial"/>
          <w:sz w:val="22"/>
          <w:szCs w:val="22"/>
        </w:rPr>
        <w:t xml:space="preserve">resources and training of relevant </w:t>
      </w:r>
      <w:r w:rsidR="007E4057">
        <w:rPr>
          <w:rFonts w:ascii="Arial" w:hAnsi="Arial" w:cs="Arial"/>
          <w:sz w:val="22"/>
          <w:szCs w:val="22"/>
        </w:rPr>
        <w:t xml:space="preserve">public </w:t>
      </w:r>
      <w:r w:rsidR="00FC5B06">
        <w:rPr>
          <w:rFonts w:ascii="Arial" w:hAnsi="Arial" w:cs="Arial"/>
          <w:sz w:val="22"/>
          <w:szCs w:val="22"/>
        </w:rPr>
        <w:t>officials</w:t>
      </w:r>
      <w:r w:rsidR="00A23A4A">
        <w:rPr>
          <w:rFonts w:ascii="Arial" w:hAnsi="Arial" w:cs="Arial"/>
          <w:sz w:val="22"/>
          <w:szCs w:val="22"/>
        </w:rPr>
        <w:t xml:space="preserve">. </w:t>
      </w:r>
      <w:r w:rsidR="00FC5B06">
        <w:rPr>
          <w:rFonts w:ascii="Arial" w:hAnsi="Arial" w:cs="Arial"/>
          <w:sz w:val="22"/>
          <w:szCs w:val="22"/>
        </w:rPr>
        <w:t xml:space="preserve"> </w:t>
      </w:r>
    </w:p>
    <w:p w14:paraId="027BD99E" w14:textId="77777777" w:rsidR="00FC5B06" w:rsidRDefault="00FC5B06" w:rsidP="00C61A2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4583FEA" w14:textId="77777777" w:rsidR="00FC5B06" w:rsidRDefault="00F63A65" w:rsidP="00D94BD6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 </w:t>
      </w:r>
      <w:r w:rsidR="009D5897">
        <w:rPr>
          <w:rFonts w:ascii="Arial" w:hAnsi="Arial" w:cs="Arial"/>
          <w:sz w:val="22"/>
          <w:szCs w:val="22"/>
        </w:rPr>
        <w:t>providing inclusive a</w:t>
      </w:r>
      <w:r w:rsidR="009D5897" w:rsidRPr="009D5897">
        <w:rPr>
          <w:rFonts w:ascii="Arial" w:hAnsi="Arial" w:cs="Arial"/>
          <w:sz w:val="22"/>
          <w:szCs w:val="22"/>
        </w:rPr>
        <w:t xml:space="preserve">nd accessible shelters for victims of </w:t>
      </w:r>
      <w:r>
        <w:rPr>
          <w:rFonts w:ascii="Arial" w:hAnsi="Arial" w:cs="Arial"/>
          <w:sz w:val="22"/>
          <w:szCs w:val="22"/>
        </w:rPr>
        <w:t xml:space="preserve">domestic </w:t>
      </w:r>
      <w:r w:rsidR="00980021">
        <w:rPr>
          <w:rFonts w:ascii="Arial" w:hAnsi="Arial" w:cs="Arial"/>
          <w:sz w:val="22"/>
          <w:szCs w:val="22"/>
        </w:rPr>
        <w:t xml:space="preserve">violence </w:t>
      </w:r>
      <w:r>
        <w:rPr>
          <w:rFonts w:ascii="Arial" w:hAnsi="Arial" w:cs="Arial"/>
          <w:sz w:val="22"/>
          <w:szCs w:val="22"/>
        </w:rPr>
        <w:t>with expertise in treatment and rehabilitation</w:t>
      </w:r>
      <w:r w:rsidR="006A2FE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898D2B9" w14:textId="77777777" w:rsidR="009D5897" w:rsidRPr="00980021" w:rsidRDefault="009D5897" w:rsidP="00C61A2D">
      <w:pPr>
        <w:pStyle w:val="ListParagraph"/>
        <w:rPr>
          <w:rFonts w:ascii="Arial" w:hAnsi="Arial" w:cs="Arial"/>
          <w:sz w:val="22"/>
          <w:szCs w:val="22"/>
        </w:rPr>
      </w:pPr>
    </w:p>
    <w:p w14:paraId="09D8BE1B" w14:textId="77777777" w:rsidR="00F90B43" w:rsidRDefault="00126F8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</w:t>
      </w:r>
      <w:r w:rsidR="00F90B43" w:rsidRPr="00F90B43">
        <w:rPr>
          <w:rFonts w:ascii="Arial" w:hAnsi="Arial" w:cs="Arial"/>
          <w:sz w:val="22"/>
          <w:szCs w:val="22"/>
        </w:rPr>
        <w:t xml:space="preserve"> necessary reforms </w:t>
      </w:r>
      <w:r>
        <w:rPr>
          <w:rFonts w:ascii="Arial" w:hAnsi="Arial" w:cs="Arial"/>
          <w:sz w:val="22"/>
          <w:szCs w:val="22"/>
        </w:rPr>
        <w:t>to eliminate all forms of</w:t>
      </w:r>
      <w:r w:rsidR="00F90B43" w:rsidRPr="00F90B43">
        <w:rPr>
          <w:rFonts w:ascii="Arial" w:hAnsi="Arial" w:cs="Arial"/>
          <w:sz w:val="22"/>
          <w:szCs w:val="22"/>
        </w:rPr>
        <w:t xml:space="preserve"> discrimination against the Roma</w:t>
      </w:r>
      <w:r w:rsidR="00462270">
        <w:rPr>
          <w:rFonts w:ascii="Arial" w:hAnsi="Arial" w:cs="Arial"/>
          <w:sz w:val="22"/>
          <w:szCs w:val="22"/>
        </w:rPr>
        <w:t xml:space="preserve"> community</w:t>
      </w:r>
      <w:r w:rsidR="00F90B43" w:rsidRPr="00F90B43">
        <w:rPr>
          <w:rFonts w:ascii="Arial" w:hAnsi="Arial" w:cs="Arial"/>
          <w:sz w:val="22"/>
          <w:szCs w:val="22"/>
        </w:rPr>
        <w:t xml:space="preserve"> and </w:t>
      </w:r>
      <w:r w:rsidR="006A2FE4">
        <w:rPr>
          <w:rFonts w:ascii="Arial" w:hAnsi="Arial" w:cs="Arial"/>
          <w:sz w:val="22"/>
          <w:szCs w:val="22"/>
        </w:rPr>
        <w:t xml:space="preserve">the </w:t>
      </w:r>
      <w:r w:rsidR="00F90B43" w:rsidRPr="00F90B43">
        <w:rPr>
          <w:rFonts w:ascii="Arial" w:hAnsi="Arial" w:cs="Arial"/>
          <w:sz w:val="22"/>
          <w:szCs w:val="22"/>
        </w:rPr>
        <w:t>ethnic minorities</w:t>
      </w:r>
      <w:r w:rsidR="00F90B43">
        <w:rPr>
          <w:rFonts w:ascii="Arial" w:hAnsi="Arial" w:cs="Arial"/>
          <w:sz w:val="22"/>
          <w:szCs w:val="22"/>
        </w:rPr>
        <w:t xml:space="preserve">. </w:t>
      </w:r>
    </w:p>
    <w:p w14:paraId="5B01BC71" w14:textId="77777777" w:rsidR="00F90B43" w:rsidRDefault="00F90B43" w:rsidP="00F90B43">
      <w:pPr>
        <w:pStyle w:val="ListParagraph"/>
        <w:rPr>
          <w:rFonts w:ascii="Arial" w:hAnsi="Arial" w:cs="Arial"/>
          <w:sz w:val="22"/>
          <w:szCs w:val="22"/>
        </w:rPr>
      </w:pPr>
    </w:p>
    <w:p w14:paraId="6CA72273" w14:textId="77777777" w:rsidR="002A6D65" w:rsidRPr="00F90B43" w:rsidRDefault="00F90B43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</w:t>
      </w:r>
      <w:r w:rsidR="00BE56D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ress</w:t>
      </w:r>
      <w:r w:rsidRPr="00F90B43">
        <w:rPr>
          <w:rFonts w:ascii="Arial" w:hAnsi="Arial" w:cs="Arial"/>
          <w:sz w:val="22"/>
          <w:szCs w:val="22"/>
        </w:rPr>
        <w:t xml:space="preserve"> all existing gaps and challenges </w:t>
      </w:r>
      <w:r w:rsidR="009D5897" w:rsidRPr="00F90B43">
        <w:rPr>
          <w:rFonts w:ascii="Arial" w:hAnsi="Arial" w:cs="Arial"/>
          <w:sz w:val="22"/>
          <w:szCs w:val="22"/>
        </w:rPr>
        <w:t xml:space="preserve">in providing </w:t>
      </w:r>
      <w:r w:rsidR="002A6D65" w:rsidRPr="00F90B43">
        <w:rPr>
          <w:rFonts w:ascii="Arial" w:hAnsi="Arial" w:cs="Arial"/>
          <w:sz w:val="22"/>
          <w:szCs w:val="22"/>
        </w:rPr>
        <w:t xml:space="preserve">equal access to </w:t>
      </w:r>
      <w:r w:rsidR="009D5897" w:rsidRPr="00F90B43">
        <w:rPr>
          <w:rFonts w:ascii="Arial" w:hAnsi="Arial" w:cs="Arial"/>
          <w:sz w:val="22"/>
          <w:szCs w:val="22"/>
        </w:rPr>
        <w:t>health, education</w:t>
      </w:r>
      <w:r w:rsidR="00C61A2D" w:rsidRPr="00F90B43">
        <w:rPr>
          <w:rFonts w:ascii="Arial" w:hAnsi="Arial" w:cs="Arial"/>
          <w:sz w:val="22"/>
          <w:szCs w:val="22"/>
        </w:rPr>
        <w:t>,</w:t>
      </w:r>
      <w:r w:rsidR="009D5897" w:rsidRPr="00F90B43">
        <w:rPr>
          <w:rFonts w:ascii="Arial" w:hAnsi="Arial" w:cs="Arial"/>
          <w:sz w:val="22"/>
          <w:szCs w:val="22"/>
        </w:rPr>
        <w:t xml:space="preserve"> adequate housing and improving living conditions</w:t>
      </w:r>
      <w:r>
        <w:rPr>
          <w:rFonts w:ascii="Arial" w:hAnsi="Arial" w:cs="Arial"/>
          <w:sz w:val="22"/>
          <w:szCs w:val="22"/>
        </w:rPr>
        <w:t xml:space="preserve"> </w:t>
      </w:r>
      <w:r w:rsidR="00BE56D6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</w:t>
      </w:r>
      <w:r w:rsidR="00126F8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minority communities</w:t>
      </w:r>
      <w:r w:rsidR="002A6D65" w:rsidRPr="00F90B43">
        <w:rPr>
          <w:rFonts w:ascii="Arial" w:hAnsi="Arial" w:cs="Arial"/>
          <w:sz w:val="22"/>
          <w:szCs w:val="22"/>
        </w:rPr>
        <w:t xml:space="preserve">. </w:t>
      </w:r>
    </w:p>
    <w:p w14:paraId="62E18917" w14:textId="77777777" w:rsidR="002A6D65" w:rsidRDefault="002A6D65" w:rsidP="00C61A2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155262E" w14:textId="77777777" w:rsidR="002A6D65" w:rsidRDefault="00EA30BD" w:rsidP="009D5897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A30BD">
        <w:rPr>
          <w:rFonts w:ascii="Arial" w:hAnsi="Arial" w:cs="Arial"/>
          <w:sz w:val="22"/>
          <w:szCs w:val="22"/>
        </w:rPr>
        <w:t xml:space="preserve">rotect children from </w:t>
      </w:r>
      <w:r w:rsidR="007E4057">
        <w:rPr>
          <w:rFonts w:ascii="Arial" w:hAnsi="Arial" w:cs="Arial"/>
          <w:sz w:val="22"/>
          <w:szCs w:val="22"/>
        </w:rPr>
        <w:t xml:space="preserve">all forms of </w:t>
      </w:r>
      <w:r w:rsidRPr="00EA30BD">
        <w:rPr>
          <w:rFonts w:ascii="Arial" w:hAnsi="Arial" w:cs="Arial"/>
          <w:sz w:val="22"/>
          <w:szCs w:val="22"/>
        </w:rPr>
        <w:t xml:space="preserve">economic exploitation </w:t>
      </w:r>
      <w:r>
        <w:rPr>
          <w:rFonts w:ascii="Arial" w:hAnsi="Arial" w:cs="Arial"/>
          <w:sz w:val="22"/>
          <w:szCs w:val="22"/>
        </w:rPr>
        <w:t xml:space="preserve">including </w:t>
      </w:r>
      <w:r w:rsidR="002A6D65">
        <w:rPr>
          <w:rFonts w:ascii="Arial" w:hAnsi="Arial" w:cs="Arial"/>
          <w:sz w:val="22"/>
          <w:szCs w:val="22"/>
        </w:rPr>
        <w:t>child labour</w:t>
      </w:r>
      <w:r>
        <w:rPr>
          <w:rFonts w:ascii="Arial" w:hAnsi="Arial" w:cs="Arial"/>
          <w:sz w:val="22"/>
          <w:szCs w:val="22"/>
        </w:rPr>
        <w:t xml:space="preserve"> through </w:t>
      </w:r>
      <w:r w:rsidR="00C61A2D">
        <w:rPr>
          <w:rFonts w:ascii="Arial" w:hAnsi="Arial" w:cs="Arial"/>
          <w:sz w:val="22"/>
          <w:szCs w:val="22"/>
        </w:rPr>
        <w:t>necessary</w:t>
      </w:r>
      <w:r>
        <w:rPr>
          <w:rFonts w:ascii="Arial" w:hAnsi="Arial" w:cs="Arial"/>
          <w:sz w:val="22"/>
          <w:szCs w:val="22"/>
        </w:rPr>
        <w:t xml:space="preserve"> legislative, policy and other interventions. </w:t>
      </w:r>
    </w:p>
    <w:p w14:paraId="3AA658A0" w14:textId="77777777" w:rsidR="00EA30BD" w:rsidRDefault="00EA30BD" w:rsidP="00C61A2D">
      <w:pPr>
        <w:pStyle w:val="ListParagraph"/>
        <w:rPr>
          <w:rFonts w:ascii="Arial" w:hAnsi="Arial" w:cs="Arial"/>
          <w:sz w:val="22"/>
          <w:szCs w:val="22"/>
        </w:rPr>
      </w:pPr>
    </w:p>
    <w:p w14:paraId="1AA2C885" w14:textId="77777777" w:rsidR="000C1FE3" w:rsidRPr="000C1FE3" w:rsidRDefault="000C1FE3" w:rsidP="000C1FE3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1F365D0" w14:textId="77777777" w:rsidR="00524A95" w:rsidRPr="00046AAE" w:rsidRDefault="00FF7BB7" w:rsidP="006B55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7BB7">
        <w:rPr>
          <w:rFonts w:ascii="Arial" w:hAnsi="Arial" w:cs="Arial"/>
          <w:sz w:val="22"/>
          <w:szCs w:val="22"/>
        </w:rPr>
        <w:t xml:space="preserve">We wish </w:t>
      </w:r>
      <w:r w:rsidR="00AF349D">
        <w:rPr>
          <w:rFonts w:ascii="Arial" w:hAnsi="Arial" w:cs="Arial"/>
          <w:sz w:val="22"/>
          <w:szCs w:val="22"/>
        </w:rPr>
        <w:t>Albania</w:t>
      </w:r>
      <w:r w:rsidR="00397D20">
        <w:rPr>
          <w:rFonts w:ascii="Arial" w:hAnsi="Arial" w:cs="Arial"/>
          <w:sz w:val="22"/>
          <w:szCs w:val="22"/>
        </w:rPr>
        <w:t xml:space="preserve"> </w:t>
      </w:r>
      <w:r w:rsidRPr="00FF7BB7">
        <w:rPr>
          <w:rFonts w:ascii="Arial" w:hAnsi="Arial" w:cs="Arial"/>
          <w:sz w:val="22"/>
          <w:szCs w:val="22"/>
        </w:rPr>
        <w:t xml:space="preserve">success in its UPR engagement. </w:t>
      </w: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E3297"/>
    <w:multiLevelType w:val="hybridMultilevel"/>
    <w:tmpl w:val="21E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B1498"/>
    <w:multiLevelType w:val="hybridMultilevel"/>
    <w:tmpl w:val="6CD47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721633">
    <w:abstractNumId w:val="1"/>
  </w:num>
  <w:num w:numId="2" w16cid:durableId="356272943">
    <w:abstractNumId w:val="13"/>
  </w:num>
  <w:num w:numId="3" w16cid:durableId="458425270">
    <w:abstractNumId w:val="11"/>
  </w:num>
  <w:num w:numId="4" w16cid:durableId="229197783">
    <w:abstractNumId w:val="10"/>
  </w:num>
  <w:num w:numId="5" w16cid:durableId="1457791202">
    <w:abstractNumId w:val="7"/>
  </w:num>
  <w:num w:numId="6" w16cid:durableId="712845680">
    <w:abstractNumId w:val="0"/>
  </w:num>
  <w:num w:numId="7" w16cid:durableId="1948656892">
    <w:abstractNumId w:val="5"/>
  </w:num>
  <w:num w:numId="8" w16cid:durableId="599873003">
    <w:abstractNumId w:val="4"/>
  </w:num>
  <w:num w:numId="9" w16cid:durableId="1582831743">
    <w:abstractNumId w:val="2"/>
  </w:num>
  <w:num w:numId="10" w16cid:durableId="2076968657">
    <w:abstractNumId w:val="12"/>
  </w:num>
  <w:num w:numId="11" w16cid:durableId="507142411">
    <w:abstractNumId w:val="9"/>
  </w:num>
  <w:num w:numId="12" w16cid:durableId="593822759">
    <w:abstractNumId w:val="3"/>
  </w:num>
  <w:num w:numId="13" w16cid:durableId="181631924">
    <w:abstractNumId w:val="6"/>
  </w:num>
  <w:num w:numId="14" w16cid:durableId="94600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A2CA4"/>
    <w:rsid w:val="000B7E19"/>
    <w:rsid w:val="000C1FE3"/>
    <w:rsid w:val="000C2F75"/>
    <w:rsid w:val="000C44DB"/>
    <w:rsid w:val="000C6344"/>
    <w:rsid w:val="000D281A"/>
    <w:rsid w:val="00101349"/>
    <w:rsid w:val="00102D3D"/>
    <w:rsid w:val="00104C90"/>
    <w:rsid w:val="00126F87"/>
    <w:rsid w:val="00130682"/>
    <w:rsid w:val="0013514B"/>
    <w:rsid w:val="00137DF7"/>
    <w:rsid w:val="0015111F"/>
    <w:rsid w:val="001631CA"/>
    <w:rsid w:val="00171DB5"/>
    <w:rsid w:val="00173027"/>
    <w:rsid w:val="00174AA7"/>
    <w:rsid w:val="001858EB"/>
    <w:rsid w:val="001921EB"/>
    <w:rsid w:val="00193656"/>
    <w:rsid w:val="001A26E9"/>
    <w:rsid w:val="001A4203"/>
    <w:rsid w:val="001B5971"/>
    <w:rsid w:val="001D6700"/>
    <w:rsid w:val="001F12DF"/>
    <w:rsid w:val="0020529C"/>
    <w:rsid w:val="00205338"/>
    <w:rsid w:val="00223A01"/>
    <w:rsid w:val="0025701B"/>
    <w:rsid w:val="00265AD8"/>
    <w:rsid w:val="00266B4C"/>
    <w:rsid w:val="00291D98"/>
    <w:rsid w:val="002A6D65"/>
    <w:rsid w:val="002D5BB4"/>
    <w:rsid w:val="002D760A"/>
    <w:rsid w:val="00302DAC"/>
    <w:rsid w:val="00304E5F"/>
    <w:rsid w:val="00325EDB"/>
    <w:rsid w:val="00333EF1"/>
    <w:rsid w:val="00336502"/>
    <w:rsid w:val="00340F0D"/>
    <w:rsid w:val="0035105A"/>
    <w:rsid w:val="00356FED"/>
    <w:rsid w:val="0036267F"/>
    <w:rsid w:val="00364137"/>
    <w:rsid w:val="0036683D"/>
    <w:rsid w:val="00381E4E"/>
    <w:rsid w:val="003827CF"/>
    <w:rsid w:val="003967D4"/>
    <w:rsid w:val="00397D20"/>
    <w:rsid w:val="003B2964"/>
    <w:rsid w:val="003C2012"/>
    <w:rsid w:val="003E4089"/>
    <w:rsid w:val="003F2930"/>
    <w:rsid w:val="003F3BA6"/>
    <w:rsid w:val="00400CA3"/>
    <w:rsid w:val="00403266"/>
    <w:rsid w:val="00431E37"/>
    <w:rsid w:val="00446382"/>
    <w:rsid w:val="00462270"/>
    <w:rsid w:val="004679FE"/>
    <w:rsid w:val="00472A21"/>
    <w:rsid w:val="00477262"/>
    <w:rsid w:val="0049069B"/>
    <w:rsid w:val="004A254A"/>
    <w:rsid w:val="004A7D16"/>
    <w:rsid w:val="004B14E3"/>
    <w:rsid w:val="004E3DB9"/>
    <w:rsid w:val="004E7629"/>
    <w:rsid w:val="004F5F78"/>
    <w:rsid w:val="00500795"/>
    <w:rsid w:val="00521FBD"/>
    <w:rsid w:val="00524A95"/>
    <w:rsid w:val="005255BB"/>
    <w:rsid w:val="00537422"/>
    <w:rsid w:val="005430D9"/>
    <w:rsid w:val="00572E84"/>
    <w:rsid w:val="00586C39"/>
    <w:rsid w:val="005A07F3"/>
    <w:rsid w:val="005A0D3B"/>
    <w:rsid w:val="005A4B1F"/>
    <w:rsid w:val="005A71B8"/>
    <w:rsid w:val="005D67DB"/>
    <w:rsid w:val="005D6A03"/>
    <w:rsid w:val="005F3E5E"/>
    <w:rsid w:val="005F66A2"/>
    <w:rsid w:val="00604773"/>
    <w:rsid w:val="00613CCA"/>
    <w:rsid w:val="006215EF"/>
    <w:rsid w:val="00627C39"/>
    <w:rsid w:val="00673ADD"/>
    <w:rsid w:val="00682764"/>
    <w:rsid w:val="00682B66"/>
    <w:rsid w:val="00684513"/>
    <w:rsid w:val="006A14FA"/>
    <w:rsid w:val="006A2FE4"/>
    <w:rsid w:val="006A47E7"/>
    <w:rsid w:val="006A5561"/>
    <w:rsid w:val="006B55F8"/>
    <w:rsid w:val="006D4A4B"/>
    <w:rsid w:val="006F32B9"/>
    <w:rsid w:val="006F3747"/>
    <w:rsid w:val="006F59D4"/>
    <w:rsid w:val="006F64DC"/>
    <w:rsid w:val="00700D79"/>
    <w:rsid w:val="00704CC2"/>
    <w:rsid w:val="00710437"/>
    <w:rsid w:val="00715C56"/>
    <w:rsid w:val="00720FD6"/>
    <w:rsid w:val="00723E4D"/>
    <w:rsid w:val="00760A41"/>
    <w:rsid w:val="00764293"/>
    <w:rsid w:val="007746A8"/>
    <w:rsid w:val="00790D4B"/>
    <w:rsid w:val="00794B6E"/>
    <w:rsid w:val="007A6D5F"/>
    <w:rsid w:val="007B2856"/>
    <w:rsid w:val="007C17A5"/>
    <w:rsid w:val="007D4791"/>
    <w:rsid w:val="007D517E"/>
    <w:rsid w:val="007E121E"/>
    <w:rsid w:val="007E4057"/>
    <w:rsid w:val="00832937"/>
    <w:rsid w:val="0084314C"/>
    <w:rsid w:val="00843242"/>
    <w:rsid w:val="0085011B"/>
    <w:rsid w:val="008612C7"/>
    <w:rsid w:val="0086635F"/>
    <w:rsid w:val="00871CD8"/>
    <w:rsid w:val="0088218F"/>
    <w:rsid w:val="008934B4"/>
    <w:rsid w:val="00894811"/>
    <w:rsid w:val="008A1B49"/>
    <w:rsid w:val="008A1B84"/>
    <w:rsid w:val="008C0687"/>
    <w:rsid w:val="008E1B0F"/>
    <w:rsid w:val="008F37B5"/>
    <w:rsid w:val="009048A9"/>
    <w:rsid w:val="00930370"/>
    <w:rsid w:val="00934A75"/>
    <w:rsid w:val="00953B33"/>
    <w:rsid w:val="009551F0"/>
    <w:rsid w:val="00980021"/>
    <w:rsid w:val="00980AC9"/>
    <w:rsid w:val="00993E59"/>
    <w:rsid w:val="009C7F87"/>
    <w:rsid w:val="009D0C81"/>
    <w:rsid w:val="009D5897"/>
    <w:rsid w:val="009E5754"/>
    <w:rsid w:val="009E63E5"/>
    <w:rsid w:val="009F5E6E"/>
    <w:rsid w:val="00A0048A"/>
    <w:rsid w:val="00A027F1"/>
    <w:rsid w:val="00A058ED"/>
    <w:rsid w:val="00A23A4A"/>
    <w:rsid w:val="00A331CA"/>
    <w:rsid w:val="00A40FD4"/>
    <w:rsid w:val="00A457D6"/>
    <w:rsid w:val="00A75DB8"/>
    <w:rsid w:val="00A867E1"/>
    <w:rsid w:val="00A8769E"/>
    <w:rsid w:val="00A94250"/>
    <w:rsid w:val="00AA0F44"/>
    <w:rsid w:val="00AB1D48"/>
    <w:rsid w:val="00AD112A"/>
    <w:rsid w:val="00AF349D"/>
    <w:rsid w:val="00B07B68"/>
    <w:rsid w:val="00B110FD"/>
    <w:rsid w:val="00B30AEC"/>
    <w:rsid w:val="00B33321"/>
    <w:rsid w:val="00B615DA"/>
    <w:rsid w:val="00B72AAC"/>
    <w:rsid w:val="00B7669E"/>
    <w:rsid w:val="00B87AF0"/>
    <w:rsid w:val="00B93FE8"/>
    <w:rsid w:val="00BA07FC"/>
    <w:rsid w:val="00BA470F"/>
    <w:rsid w:val="00BC3143"/>
    <w:rsid w:val="00BD3A87"/>
    <w:rsid w:val="00BE56D6"/>
    <w:rsid w:val="00BF3FEA"/>
    <w:rsid w:val="00C301D5"/>
    <w:rsid w:val="00C30AEF"/>
    <w:rsid w:val="00C544BF"/>
    <w:rsid w:val="00C60D30"/>
    <w:rsid w:val="00C61A2D"/>
    <w:rsid w:val="00C717A0"/>
    <w:rsid w:val="00C74E3F"/>
    <w:rsid w:val="00C85194"/>
    <w:rsid w:val="00C93FB6"/>
    <w:rsid w:val="00CA0F8E"/>
    <w:rsid w:val="00CE4334"/>
    <w:rsid w:val="00CF4A97"/>
    <w:rsid w:val="00D0395A"/>
    <w:rsid w:val="00D35537"/>
    <w:rsid w:val="00D46D98"/>
    <w:rsid w:val="00D65AF4"/>
    <w:rsid w:val="00D72FB5"/>
    <w:rsid w:val="00D74F54"/>
    <w:rsid w:val="00D94BD6"/>
    <w:rsid w:val="00DB5E10"/>
    <w:rsid w:val="00DE071A"/>
    <w:rsid w:val="00DE5124"/>
    <w:rsid w:val="00DF177E"/>
    <w:rsid w:val="00DF6A76"/>
    <w:rsid w:val="00E04070"/>
    <w:rsid w:val="00E21FC7"/>
    <w:rsid w:val="00E262BE"/>
    <w:rsid w:val="00E42863"/>
    <w:rsid w:val="00E51BFD"/>
    <w:rsid w:val="00E6466F"/>
    <w:rsid w:val="00E84C26"/>
    <w:rsid w:val="00E8601F"/>
    <w:rsid w:val="00E9400E"/>
    <w:rsid w:val="00E9676C"/>
    <w:rsid w:val="00EA30BD"/>
    <w:rsid w:val="00EA44DB"/>
    <w:rsid w:val="00EB13DD"/>
    <w:rsid w:val="00EB5C1B"/>
    <w:rsid w:val="00EC5892"/>
    <w:rsid w:val="00EC7019"/>
    <w:rsid w:val="00EE09B7"/>
    <w:rsid w:val="00EE423B"/>
    <w:rsid w:val="00F11A98"/>
    <w:rsid w:val="00F24F5A"/>
    <w:rsid w:val="00F46D27"/>
    <w:rsid w:val="00F4700B"/>
    <w:rsid w:val="00F63A65"/>
    <w:rsid w:val="00F7546B"/>
    <w:rsid w:val="00F86974"/>
    <w:rsid w:val="00F90B43"/>
    <w:rsid w:val="00FA072F"/>
    <w:rsid w:val="00FB07E9"/>
    <w:rsid w:val="00FB6826"/>
    <w:rsid w:val="00FC5B06"/>
    <w:rsid w:val="00FE7A70"/>
    <w:rsid w:val="00FF4125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EDE6E"/>
  <w14:defaultImageDpi w14:val="300"/>
  <w15:chartTrackingRefBased/>
  <w15:docId w15:val="{436F929E-575E-4A74-B61F-B5CE3B38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ListParagraph">
    <w:name w:val="List Paragraph"/>
    <w:basedOn w:val="Normal"/>
    <w:uiPriority w:val="34"/>
    <w:qFormat/>
    <w:rsid w:val="00F46D27"/>
    <w:pPr>
      <w:ind w:left="720"/>
    </w:pPr>
  </w:style>
  <w:style w:type="paragraph" w:styleId="Revision">
    <w:name w:val="Revision"/>
    <w:hidden/>
    <w:uiPriority w:val="99"/>
    <w:semiHidden/>
    <w:rsid w:val="00104C90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EF26608-9F7A-40E3-A37B-B75AEE1FB5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D54E9-B2B1-455F-ABDB-D525772B6F42}"/>
</file>

<file path=customXml/itemProps3.xml><?xml version="1.0" encoding="utf-8"?>
<ds:datastoreItem xmlns:ds="http://schemas.openxmlformats.org/officeDocument/2006/customXml" ds:itemID="{F0E486AE-5255-4C9B-B1B0-473BA31159FF}"/>
</file>

<file path=customXml/itemProps4.xml><?xml version="1.0" encoding="utf-8"?>
<ds:datastoreItem xmlns:ds="http://schemas.openxmlformats.org/officeDocument/2006/customXml" ds:itemID="{9E03CBD3-662D-4488-8099-9C6611448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</dc:title>
  <dc:subject/>
  <dc:creator>User</dc:creator>
  <cp:keywords/>
  <cp:lastModifiedBy>User</cp:lastModifiedBy>
  <cp:revision>2</cp:revision>
  <cp:lastPrinted>2024-04-24T09:34:00Z</cp:lastPrinted>
  <dcterms:created xsi:type="dcterms:W3CDTF">2024-10-29T08:58:00Z</dcterms:created>
  <dcterms:modified xsi:type="dcterms:W3CDTF">2024-10-29T08:58:00Z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