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DEAD" w14:textId="77777777" w:rsidR="00AE5D9B" w:rsidRPr="00487573" w:rsidRDefault="00AE5D9B" w:rsidP="00AE5D9B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0DD436C4" wp14:editId="2145BFBE">
            <wp:extent cx="1130300" cy="832292"/>
            <wp:effectExtent l="0" t="0" r="0" b="6350"/>
            <wp:docPr id="1910618950" name="Picture 1910618950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5ACA4A71" w14:textId="77777777" w:rsidR="00AE5D9B" w:rsidRPr="00487573" w:rsidRDefault="00AE5D9B" w:rsidP="00AE5D9B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1D96C8B7" w14:textId="77777777" w:rsidR="00AE5D9B" w:rsidRPr="00487573" w:rsidRDefault="00AE5D9B" w:rsidP="00AE5D9B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99AE4" wp14:editId="3617DF84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934235941" name="Straight Connector 934235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4EB9A" id="Straight Connector 93423594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3C9ECB07" w14:textId="77777777" w:rsidR="00AE5D9B" w:rsidRPr="00487573" w:rsidRDefault="00AE5D9B" w:rsidP="00AE5D9B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32DFAE60" w14:textId="77777777" w:rsidR="00AE5D9B" w:rsidRPr="00267F75" w:rsidRDefault="00AE5D9B" w:rsidP="00AE5D9B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4A3162C1" w14:textId="77777777" w:rsidR="00AE5D9B" w:rsidRPr="00267F75" w:rsidRDefault="00AE5D9B" w:rsidP="00AE5D9B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63A663B2" w14:textId="77777777" w:rsidR="00AE5D9B" w:rsidRPr="007367FC" w:rsidRDefault="00AE5D9B" w:rsidP="00AE5D9B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ALBANIA</w:t>
      </w:r>
    </w:p>
    <w:p w14:paraId="014B9EDA" w14:textId="77777777" w:rsidR="00AE5D9B" w:rsidRDefault="00AE5D9B" w:rsidP="00AE5D9B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4D19B5FC" w14:textId="77777777" w:rsidR="00AE5D9B" w:rsidRDefault="00AE5D9B" w:rsidP="00AE5D9B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04 November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14 30 </w:t>
      </w:r>
      <w:proofErr w:type="spellStart"/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hrs</w:t>
      </w:r>
      <w:proofErr w:type="spellEnd"/>
    </w:p>
    <w:p w14:paraId="6E676581" w14:textId="77777777" w:rsidR="00AE5D9B" w:rsidRPr="002B1A0E" w:rsidRDefault="00AE5D9B" w:rsidP="00AE5D9B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 35 secs</w:t>
      </w:r>
    </w:p>
    <w:p w14:paraId="0FADECD1" w14:textId="77777777" w:rsidR="00AE5D9B" w:rsidRPr="00BA04AD" w:rsidRDefault="00AE5D9B" w:rsidP="00AE5D9B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1E62D76F" w14:textId="77777777" w:rsidR="00AE5D9B" w:rsidRPr="00BA04AD" w:rsidRDefault="00AE5D9B" w:rsidP="00AE5D9B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50EF7811" w14:textId="77777777" w:rsidR="00AE5D9B" w:rsidRPr="00FC2D9A" w:rsidRDefault="00AE5D9B" w:rsidP="00AE5D9B">
      <w:pPr>
        <w:spacing w:after="160"/>
        <w:jc w:val="both"/>
        <w:rPr>
          <w:rFonts w:ascii="Cambria" w:hAnsi="Cambria"/>
          <w:color w:val="000000"/>
          <w:lang w:val="en-US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Albania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We welcome the progress made by Albania since its last review.</w:t>
      </w:r>
    </w:p>
    <w:p w14:paraId="0DDE0D9A" w14:textId="77777777" w:rsidR="00AE5D9B" w:rsidRPr="00FC3B36" w:rsidRDefault="00AE5D9B" w:rsidP="00AE5D9B">
      <w:pPr>
        <w:pStyle w:val="NormalWeb"/>
        <w:jc w:val="both"/>
        <w:rPr>
          <w:rFonts w:ascii="Cambria" w:hAnsi="Cambria"/>
          <w:color w:val="000000"/>
          <w:lang w:val="en-GB"/>
        </w:rPr>
      </w:pPr>
      <w:r w:rsidRPr="00FC2D9A">
        <w:rPr>
          <w:rFonts w:ascii="Cambria" w:hAnsi="Cambria"/>
          <w:color w:val="000000"/>
          <w:lang w:val="en-US"/>
        </w:rPr>
        <w:t xml:space="preserve">We commend </w:t>
      </w:r>
      <w:r>
        <w:rPr>
          <w:rFonts w:ascii="Cambria" w:hAnsi="Cambria"/>
          <w:color w:val="000000"/>
          <w:lang w:val="en-US"/>
        </w:rPr>
        <w:t>Albania</w:t>
      </w:r>
      <w:r w:rsidRPr="00FC2D9A">
        <w:rPr>
          <w:rFonts w:ascii="Cambria" w:hAnsi="Cambria"/>
          <w:color w:val="000000"/>
          <w:lang w:val="en-US"/>
        </w:rPr>
        <w:t xml:space="preserve"> for </w:t>
      </w:r>
      <w:r>
        <w:rPr>
          <w:rFonts w:ascii="Cambria" w:hAnsi="Cambria"/>
          <w:color w:val="000000"/>
          <w:lang w:val="en-US"/>
        </w:rPr>
        <w:t>having ratified of the ILO C</w:t>
      </w:r>
      <w:proofErr w:type="spellStart"/>
      <w:r w:rsidRPr="00FC3B36">
        <w:rPr>
          <w:rFonts w:ascii="Cambria" w:hAnsi="Cambria"/>
          <w:color w:val="000000"/>
          <w:lang w:val="en-GB"/>
        </w:rPr>
        <w:t>onvention</w:t>
      </w:r>
      <w:proofErr w:type="spellEnd"/>
      <w:r w:rsidRPr="00FC3B36">
        <w:rPr>
          <w:rFonts w:ascii="Cambria" w:hAnsi="Cambria"/>
          <w:color w:val="000000"/>
          <w:lang w:val="en-GB"/>
        </w:rPr>
        <w:t xml:space="preserve"> no. 190 "On violence and harassment" in the world of work, 2019</w:t>
      </w:r>
      <w:r>
        <w:rPr>
          <w:rFonts w:ascii="Cambria" w:hAnsi="Cambria"/>
          <w:color w:val="000000"/>
          <w:lang w:val="en-GB"/>
        </w:rPr>
        <w:t>.</w:t>
      </w:r>
    </w:p>
    <w:p w14:paraId="1ABC963A" w14:textId="77777777" w:rsidR="00AE5D9B" w:rsidRPr="00FC2D9A" w:rsidRDefault="00AE5D9B" w:rsidP="00AE5D9B">
      <w:pPr>
        <w:pStyle w:val="NormalWeb"/>
        <w:jc w:val="both"/>
        <w:rPr>
          <w:rFonts w:ascii="Cambria" w:hAnsi="Cambria"/>
          <w:color w:val="000000"/>
          <w:lang w:val="en-GB"/>
        </w:rPr>
      </w:pPr>
      <w:r w:rsidRPr="00FC3B36">
        <w:rPr>
          <w:rFonts w:ascii="Cambria" w:hAnsi="Cambria"/>
          <w:color w:val="000000"/>
          <w:lang w:val="en-GB"/>
        </w:rPr>
        <w:t xml:space="preserve"> </w:t>
      </w:r>
      <w:r w:rsidRPr="00FC2D9A">
        <w:rPr>
          <w:rFonts w:ascii="Cambria" w:hAnsi="Cambria"/>
          <w:color w:val="000000"/>
          <w:lang w:val="en-US"/>
        </w:rPr>
        <w:t>In a constructive spirit, we</w:t>
      </w:r>
      <w:r w:rsidRPr="00FC2D9A">
        <w:rPr>
          <w:rFonts w:ascii="Cambria" w:hAnsi="Cambria"/>
          <w:color w:val="000000"/>
          <w:lang w:val="en-GB"/>
        </w:rPr>
        <w:t xml:space="preserve"> would like to</w:t>
      </w:r>
      <w:r w:rsidRPr="00FC2D9A">
        <w:rPr>
          <w:rFonts w:ascii="Cambria" w:hAnsi="Cambria"/>
          <w:color w:val="000000"/>
        </w:rPr>
        <w:t xml:space="preserve"> recommend that </w:t>
      </w:r>
      <w:r>
        <w:rPr>
          <w:rFonts w:ascii="Cambria" w:hAnsi="Cambria"/>
          <w:color w:val="000000"/>
          <w:lang w:val="en-US"/>
        </w:rPr>
        <w:t>Albania</w:t>
      </w:r>
      <w:r w:rsidRPr="00FC2D9A">
        <w:rPr>
          <w:rFonts w:ascii="Cambria" w:hAnsi="Cambria"/>
          <w:color w:val="000000"/>
          <w:lang w:val="en-US"/>
        </w:rPr>
        <w:t>:</w:t>
      </w:r>
    </w:p>
    <w:p w14:paraId="4FDBFB46" w14:textId="77777777" w:rsidR="00AE5D9B" w:rsidRDefault="00AE5D9B" w:rsidP="00AE5D9B">
      <w:pPr>
        <w:pStyle w:val="ListParagraph"/>
        <w:numPr>
          <w:ilvl w:val="0"/>
          <w:numId w:val="1"/>
        </w:numPr>
        <w:spacing w:after="160" w:line="278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C850E3">
        <w:rPr>
          <w:rFonts w:ascii="Cambria" w:eastAsia="Times New Roman" w:hAnsi="Cambria" w:cs="Times New Roman"/>
          <w:color w:val="000000"/>
          <w:lang w:val="en-US" w:eastAsia="en-GB"/>
        </w:rPr>
        <w:t xml:space="preserve">Continue its efforts to ensure access to universal health care; and </w:t>
      </w:r>
    </w:p>
    <w:p w14:paraId="45437BDB" w14:textId="77777777" w:rsidR="00AE5D9B" w:rsidRPr="00C850E3" w:rsidRDefault="00AE5D9B" w:rsidP="00AE5D9B">
      <w:pPr>
        <w:pStyle w:val="ListParagraph"/>
        <w:numPr>
          <w:ilvl w:val="0"/>
          <w:numId w:val="1"/>
        </w:numPr>
        <w:spacing w:after="160" w:line="278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C850E3">
        <w:rPr>
          <w:rFonts w:ascii="Cambria" w:hAnsi="Cambria" w:cs="Helvetica"/>
          <w:lang w:val="en-GB"/>
          <w14:ligatures w14:val="standardContextual"/>
        </w:rPr>
        <w:t xml:space="preserve">Undertake </w:t>
      </w:r>
      <w:r>
        <w:rPr>
          <w:rFonts w:ascii="Cambria" w:hAnsi="Cambria" w:cs="Helvetica"/>
          <w:lang w:val="en-GB"/>
          <w14:ligatures w14:val="standardContextual"/>
        </w:rPr>
        <w:t>necessary measures to provide good quality and affordable education to all.</w:t>
      </w:r>
    </w:p>
    <w:p w14:paraId="48F348B7" w14:textId="77777777" w:rsidR="00AE5D9B" w:rsidRPr="00FC2D9A" w:rsidRDefault="00AE5D9B" w:rsidP="00AE5D9B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C2D9A">
        <w:rPr>
          <w:rFonts w:ascii="Cambria" w:hAnsi="Cambria" w:cs="Helvetica"/>
          <w:lang w:val="en-GB"/>
          <w14:ligatures w14:val="standardContextual"/>
        </w:rPr>
        <w:t xml:space="preserve"> </w:t>
      </w:r>
      <w:r w:rsidRPr="00FC2D9A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val="en-US" w:eastAsia="en-GB"/>
        </w:rPr>
        <w:t>Albania</w:t>
      </w:r>
      <w:r w:rsidRPr="00FC2D9A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FC2D9A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FC2D9A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38396B40" w14:textId="77777777" w:rsidR="00AE5D9B" w:rsidRPr="00BA04AD" w:rsidRDefault="00AE5D9B" w:rsidP="00AE5D9B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p w14:paraId="55C19FF0" w14:textId="77777777" w:rsidR="00AE5D9B" w:rsidRDefault="00AE5D9B"/>
    <w:sectPr w:rsidR="00AE5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B3C43"/>
    <w:multiLevelType w:val="hybridMultilevel"/>
    <w:tmpl w:val="91B07A64"/>
    <w:lvl w:ilvl="0" w:tplc="0D5A79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1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9B"/>
    <w:rsid w:val="00AE5D9B"/>
    <w:rsid w:val="00B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4E5B7"/>
  <w15:chartTrackingRefBased/>
  <w15:docId w15:val="{1CC80C46-5FAD-CE4B-B90F-5BBCF92C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9B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D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D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D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D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D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D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E5D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ACA2239-02D4-44D0-B387-19EF0D731CFF}"/>
</file>

<file path=customXml/itemProps2.xml><?xml version="1.0" encoding="utf-8"?>
<ds:datastoreItem xmlns:ds="http://schemas.openxmlformats.org/officeDocument/2006/customXml" ds:itemID="{1E2D1758-82D4-4090-B0E5-720E6CCA7C2B}"/>
</file>

<file path=customXml/itemProps3.xml><?xml version="1.0" encoding="utf-8"?>
<ds:datastoreItem xmlns:ds="http://schemas.openxmlformats.org/officeDocument/2006/customXml" ds:itemID="{FD697583-EEB6-4AA7-94BB-956087F29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Mauritius</dc:title>
  <dc:subject/>
  <dc:creator>Tejaswinee Burumdoyal</dc:creator>
  <cp:keywords/>
  <dc:description/>
  <cp:lastModifiedBy>Tejaswinee Burumdoyal</cp:lastModifiedBy>
  <cp:revision>1</cp:revision>
  <dcterms:created xsi:type="dcterms:W3CDTF">2024-11-03T12:08:00Z</dcterms:created>
  <dcterms:modified xsi:type="dcterms:W3CDTF">2024-11-03T12:09:00Z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