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EB85B" w14:textId="77777777" w:rsidR="00650924" w:rsidRDefault="00650924" w:rsidP="00650924">
      <w:pPr>
        <w:spacing w:after="0" w:line="360" w:lineRule="auto"/>
        <w:rPr>
          <w:rFonts w:ascii="Calibri" w:eastAsia="Calibri" w:hAnsi="Calibri" w:cs="Calibri"/>
          <w:b/>
          <w:sz w:val="32"/>
          <w:szCs w:val="32"/>
          <w:lang w:val="en-US"/>
        </w:rPr>
      </w:pPr>
      <w:r w:rsidRPr="000C3A34">
        <w:rPr>
          <w:rFonts w:cstheme="minorHAnsi"/>
          <w:noProof/>
          <w:lang w:eastAsia="de-DE"/>
        </w:rPr>
        <w:drawing>
          <wp:inline distT="0" distB="0" distL="0" distR="0" wp14:anchorId="12116AFE" wp14:editId="41423CD5">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14:paraId="3CC35E0A" w14:textId="77777777" w:rsidR="00650924" w:rsidRDefault="00650924" w:rsidP="00650924">
      <w:pPr>
        <w:spacing w:after="0" w:line="360" w:lineRule="auto"/>
        <w:rPr>
          <w:rFonts w:ascii="Calibri" w:eastAsia="Calibri" w:hAnsi="Calibri" w:cs="Calibri"/>
          <w:b/>
          <w:sz w:val="32"/>
          <w:szCs w:val="32"/>
          <w:lang w:val="en-US"/>
        </w:rPr>
      </w:pPr>
    </w:p>
    <w:p w14:paraId="2DFB7D73" w14:textId="77777777" w:rsidR="00650924" w:rsidRDefault="00650924" w:rsidP="00650924">
      <w:pPr>
        <w:spacing w:after="0" w:line="360" w:lineRule="auto"/>
        <w:jc w:val="center"/>
        <w:rPr>
          <w:rFonts w:ascii="Calibri" w:eastAsia="Calibri" w:hAnsi="Calibri" w:cs="Calibri"/>
          <w:b/>
          <w:sz w:val="32"/>
          <w:szCs w:val="32"/>
          <w:lang w:val="en-US"/>
        </w:rPr>
      </w:pPr>
    </w:p>
    <w:p w14:paraId="24087A1F" w14:textId="77777777" w:rsidR="00650924" w:rsidRDefault="00650924" w:rsidP="00650924">
      <w:pPr>
        <w:spacing w:after="0" w:line="360" w:lineRule="auto"/>
        <w:rPr>
          <w:rFonts w:ascii="Calibri" w:eastAsia="Calibri" w:hAnsi="Calibri" w:cs="Calibri"/>
          <w:b/>
          <w:sz w:val="32"/>
          <w:szCs w:val="32"/>
          <w:lang w:val="en-US"/>
        </w:rPr>
      </w:pPr>
    </w:p>
    <w:p w14:paraId="7441CCD4" w14:textId="77777777" w:rsidR="00650924" w:rsidRDefault="00650924" w:rsidP="00650924">
      <w:pPr>
        <w:spacing w:after="0" w:line="360" w:lineRule="auto"/>
        <w:jc w:val="center"/>
        <w:rPr>
          <w:rFonts w:ascii="Calibri" w:eastAsia="Calibri" w:hAnsi="Calibri" w:cs="Calibri"/>
          <w:b/>
          <w:sz w:val="32"/>
          <w:szCs w:val="32"/>
          <w:lang w:val="en-US"/>
        </w:rPr>
      </w:pPr>
    </w:p>
    <w:p w14:paraId="1B5BCB7E" w14:textId="77777777" w:rsidR="00650924" w:rsidRPr="00B10F01" w:rsidRDefault="00650924" w:rsidP="00650924">
      <w:pPr>
        <w:spacing w:after="0" w:line="360" w:lineRule="auto"/>
        <w:jc w:val="center"/>
        <w:rPr>
          <w:rFonts w:ascii="Calibri" w:eastAsia="Calibri" w:hAnsi="Calibri" w:cs="Calibri"/>
          <w:b/>
          <w:sz w:val="32"/>
          <w:szCs w:val="32"/>
          <w:lang w:val="en-US"/>
        </w:rPr>
      </w:pPr>
      <w:r w:rsidRPr="00B10F01">
        <w:rPr>
          <w:rFonts w:ascii="Calibri" w:eastAsia="Calibri" w:hAnsi="Calibri" w:cs="Calibri"/>
          <w:b/>
          <w:sz w:val="32"/>
          <w:szCs w:val="32"/>
          <w:lang w:val="en-US"/>
        </w:rPr>
        <w:t>United Nations Human Rights Council</w:t>
      </w:r>
    </w:p>
    <w:p w14:paraId="2B9A5899" w14:textId="77777777" w:rsidR="00650924" w:rsidRPr="00B10F01" w:rsidRDefault="00650924" w:rsidP="00650924">
      <w:pPr>
        <w:spacing w:after="0" w:line="360" w:lineRule="auto"/>
        <w:jc w:val="center"/>
        <w:rPr>
          <w:rFonts w:ascii="Calibri" w:eastAsia="Calibri" w:hAnsi="Calibri" w:cs="Calibri"/>
          <w:b/>
          <w:sz w:val="32"/>
          <w:szCs w:val="32"/>
          <w:lang w:val="en-US"/>
        </w:rPr>
      </w:pPr>
    </w:p>
    <w:p w14:paraId="5B45A56B" w14:textId="1C76B58F" w:rsidR="00650924" w:rsidRPr="00B10F01" w:rsidRDefault="00650924" w:rsidP="00650924">
      <w:pPr>
        <w:spacing w:after="0" w:line="360" w:lineRule="auto"/>
        <w:jc w:val="center"/>
        <w:rPr>
          <w:rFonts w:ascii="Calibri" w:eastAsia="Calibri" w:hAnsi="Calibri" w:cs="Calibri"/>
          <w:b/>
          <w:sz w:val="32"/>
          <w:szCs w:val="32"/>
          <w:lang w:val="en-US"/>
        </w:rPr>
      </w:pPr>
      <w:r w:rsidRPr="00B10F01">
        <w:rPr>
          <w:rFonts w:ascii="Calibri" w:eastAsia="Calibri" w:hAnsi="Calibri" w:cs="Calibri"/>
          <w:b/>
          <w:sz w:val="32"/>
          <w:szCs w:val="32"/>
          <w:lang w:val="en-US"/>
        </w:rPr>
        <w:t>4</w:t>
      </w:r>
      <w:r w:rsidR="00D16596">
        <w:rPr>
          <w:rFonts w:ascii="Calibri" w:eastAsia="Calibri" w:hAnsi="Calibri" w:cs="Calibri"/>
          <w:b/>
          <w:sz w:val="32"/>
          <w:szCs w:val="32"/>
          <w:lang w:val="en-US"/>
        </w:rPr>
        <w:t>7</w:t>
      </w:r>
      <w:r w:rsidRPr="00B10F01">
        <w:rPr>
          <w:rFonts w:ascii="Calibri" w:eastAsia="Calibri" w:hAnsi="Calibri" w:cs="Calibri"/>
          <w:b/>
          <w:sz w:val="32"/>
          <w:szCs w:val="32"/>
          <w:lang w:val="en-US"/>
        </w:rPr>
        <w:t>th Session of the UPR Working Group</w:t>
      </w:r>
    </w:p>
    <w:p w14:paraId="19E7F0C9" w14:textId="77777777" w:rsidR="00650924" w:rsidRPr="00B10F01" w:rsidRDefault="00650924" w:rsidP="00650924">
      <w:pPr>
        <w:spacing w:after="0" w:line="360" w:lineRule="auto"/>
        <w:jc w:val="center"/>
        <w:rPr>
          <w:rFonts w:ascii="Calibri" w:eastAsia="Calibri" w:hAnsi="Calibri" w:cs="Calibri"/>
          <w:b/>
          <w:sz w:val="32"/>
          <w:szCs w:val="32"/>
          <w:lang w:val="en-US"/>
        </w:rPr>
      </w:pPr>
    </w:p>
    <w:p w14:paraId="720D0C9C" w14:textId="6697EE52" w:rsidR="00650924" w:rsidRPr="00B10F01" w:rsidRDefault="00650924" w:rsidP="00650924">
      <w:pPr>
        <w:spacing w:after="0" w:line="360" w:lineRule="auto"/>
        <w:jc w:val="center"/>
        <w:rPr>
          <w:rFonts w:ascii="Calibri" w:eastAsia="Calibri" w:hAnsi="Calibri" w:cs="Calibri"/>
          <w:b/>
          <w:sz w:val="32"/>
          <w:szCs w:val="32"/>
          <w:lang w:val="en-US"/>
        </w:rPr>
      </w:pPr>
      <w:r w:rsidRPr="00B10F01">
        <w:rPr>
          <w:rFonts w:ascii="Calibri" w:eastAsia="Calibri" w:hAnsi="Calibri" w:cs="Calibri"/>
          <w:b/>
          <w:sz w:val="32"/>
          <w:szCs w:val="32"/>
          <w:lang w:val="en-US"/>
        </w:rPr>
        <w:t xml:space="preserve">Geneva, </w:t>
      </w:r>
      <w:r w:rsidR="0097589C">
        <w:rPr>
          <w:rFonts w:ascii="Calibri" w:eastAsia="Calibri" w:hAnsi="Calibri" w:cs="Calibri"/>
          <w:b/>
          <w:sz w:val="32"/>
          <w:szCs w:val="32"/>
          <w:lang w:val="en-US"/>
        </w:rPr>
        <w:t>4</w:t>
      </w:r>
      <w:r w:rsidR="00493F7D">
        <w:rPr>
          <w:rFonts w:ascii="Calibri" w:eastAsia="Calibri" w:hAnsi="Calibri" w:cs="Calibri"/>
          <w:b/>
          <w:sz w:val="32"/>
          <w:szCs w:val="32"/>
          <w:vertAlign w:val="superscript"/>
          <w:lang w:val="en-US"/>
        </w:rPr>
        <w:t xml:space="preserve"> </w:t>
      </w:r>
      <w:r w:rsidR="0097589C">
        <w:rPr>
          <w:rFonts w:ascii="Calibri" w:eastAsia="Calibri" w:hAnsi="Calibri" w:cs="Calibri"/>
          <w:b/>
          <w:sz w:val="32"/>
          <w:szCs w:val="32"/>
          <w:lang w:val="en-US"/>
        </w:rPr>
        <w:t>November</w:t>
      </w:r>
      <w:r w:rsidRPr="00B10F01">
        <w:rPr>
          <w:rFonts w:ascii="Calibri" w:eastAsia="Calibri" w:hAnsi="Calibri" w:cs="Calibri"/>
          <w:b/>
          <w:sz w:val="32"/>
          <w:szCs w:val="32"/>
          <w:lang w:val="en-US"/>
        </w:rPr>
        <w:t xml:space="preserve"> 202</w:t>
      </w:r>
      <w:r>
        <w:rPr>
          <w:rFonts w:ascii="Calibri" w:eastAsia="Calibri" w:hAnsi="Calibri" w:cs="Calibri"/>
          <w:b/>
          <w:sz w:val="32"/>
          <w:szCs w:val="32"/>
          <w:lang w:val="en-US"/>
        </w:rPr>
        <w:t>4</w:t>
      </w:r>
    </w:p>
    <w:p w14:paraId="79A9A259" w14:textId="77777777" w:rsidR="00650924" w:rsidRPr="00B10F01" w:rsidRDefault="00650924" w:rsidP="00650924">
      <w:pPr>
        <w:spacing w:after="0" w:line="360" w:lineRule="auto"/>
        <w:jc w:val="center"/>
        <w:rPr>
          <w:rFonts w:ascii="Calibri" w:eastAsia="Calibri" w:hAnsi="Calibri" w:cs="Calibri"/>
          <w:b/>
          <w:sz w:val="32"/>
          <w:szCs w:val="32"/>
          <w:lang w:val="en-US"/>
        </w:rPr>
      </w:pPr>
    </w:p>
    <w:p w14:paraId="5D6F4E08" w14:textId="737C1CD8" w:rsidR="00650924" w:rsidRDefault="00650924" w:rsidP="00493F7D">
      <w:pPr>
        <w:spacing w:after="0" w:line="360" w:lineRule="auto"/>
        <w:jc w:val="center"/>
        <w:rPr>
          <w:rFonts w:ascii="Calibri" w:eastAsia="Calibri" w:hAnsi="Calibri" w:cs="Calibri"/>
          <w:b/>
          <w:sz w:val="32"/>
          <w:szCs w:val="32"/>
          <w:lang w:val="en-US"/>
        </w:rPr>
      </w:pPr>
      <w:r w:rsidRPr="00B10F01">
        <w:rPr>
          <w:rFonts w:ascii="Calibri" w:eastAsia="Calibri" w:hAnsi="Calibri" w:cs="Calibri"/>
          <w:b/>
          <w:sz w:val="32"/>
          <w:szCs w:val="32"/>
          <w:lang w:val="en-US"/>
        </w:rPr>
        <w:t>German Recommendations to</w:t>
      </w:r>
      <w:r w:rsidR="00493F7D">
        <w:rPr>
          <w:rFonts w:ascii="Calibri" w:eastAsia="Calibri" w:hAnsi="Calibri" w:cs="Calibri"/>
          <w:b/>
          <w:sz w:val="32"/>
          <w:szCs w:val="32"/>
          <w:lang w:val="en-US"/>
        </w:rPr>
        <w:t xml:space="preserve"> </w:t>
      </w:r>
      <w:r>
        <w:rPr>
          <w:rFonts w:ascii="Calibri" w:eastAsia="Calibri" w:hAnsi="Calibri" w:cs="Calibri"/>
          <w:b/>
          <w:sz w:val="32"/>
          <w:szCs w:val="32"/>
          <w:lang w:val="en-US"/>
        </w:rPr>
        <w:t>Albania</w:t>
      </w:r>
    </w:p>
    <w:p w14:paraId="5651E12A" w14:textId="1E37EC37" w:rsidR="00650924" w:rsidRDefault="00650924" w:rsidP="00650924">
      <w:pPr>
        <w:jc w:val="center"/>
        <w:rPr>
          <w:rFonts w:ascii="Calibri" w:eastAsia="Calibri" w:hAnsi="Calibri" w:cs="Calibri"/>
          <w:b/>
          <w:sz w:val="32"/>
          <w:szCs w:val="32"/>
          <w:lang w:val="en-US"/>
        </w:rPr>
      </w:pPr>
    </w:p>
    <w:p w14:paraId="626DB94B" w14:textId="266A5EBF" w:rsidR="00650924" w:rsidRDefault="00650924" w:rsidP="00650924">
      <w:pPr>
        <w:jc w:val="center"/>
        <w:rPr>
          <w:rFonts w:ascii="Calibri" w:eastAsia="Calibri" w:hAnsi="Calibri" w:cs="Calibri"/>
          <w:b/>
          <w:sz w:val="32"/>
          <w:szCs w:val="32"/>
          <w:lang w:val="en-US"/>
        </w:rPr>
      </w:pPr>
    </w:p>
    <w:p w14:paraId="59C17976" w14:textId="6E5D86EB" w:rsidR="00650924" w:rsidRDefault="00650924" w:rsidP="00650924">
      <w:pPr>
        <w:jc w:val="center"/>
        <w:rPr>
          <w:rFonts w:ascii="Calibri" w:eastAsia="Calibri" w:hAnsi="Calibri" w:cs="Calibri"/>
          <w:b/>
          <w:sz w:val="32"/>
          <w:szCs w:val="32"/>
          <w:lang w:val="en-US"/>
        </w:rPr>
      </w:pPr>
    </w:p>
    <w:p w14:paraId="150DEA86" w14:textId="51EAC19D" w:rsidR="00650924" w:rsidRDefault="00650924" w:rsidP="00650924">
      <w:pPr>
        <w:jc w:val="center"/>
        <w:rPr>
          <w:rFonts w:ascii="Calibri" w:eastAsia="Calibri" w:hAnsi="Calibri" w:cs="Calibri"/>
          <w:b/>
          <w:sz w:val="32"/>
          <w:szCs w:val="32"/>
          <w:lang w:val="en-US"/>
        </w:rPr>
      </w:pPr>
    </w:p>
    <w:p w14:paraId="361280F2" w14:textId="7EE9A6BE" w:rsidR="00650924" w:rsidRDefault="00650924" w:rsidP="00650924">
      <w:pPr>
        <w:jc w:val="center"/>
        <w:rPr>
          <w:rFonts w:ascii="Calibri" w:eastAsia="Calibri" w:hAnsi="Calibri" w:cs="Calibri"/>
          <w:b/>
          <w:sz w:val="32"/>
          <w:szCs w:val="32"/>
          <w:lang w:val="en-US"/>
        </w:rPr>
      </w:pPr>
    </w:p>
    <w:p w14:paraId="64AEB744" w14:textId="1DB98971" w:rsidR="00650924" w:rsidRDefault="00650924" w:rsidP="00650924">
      <w:pPr>
        <w:jc w:val="center"/>
        <w:rPr>
          <w:rFonts w:ascii="Calibri" w:eastAsia="Calibri" w:hAnsi="Calibri" w:cs="Calibri"/>
          <w:b/>
          <w:sz w:val="32"/>
          <w:szCs w:val="32"/>
          <w:lang w:val="en-US"/>
        </w:rPr>
      </w:pPr>
    </w:p>
    <w:p w14:paraId="71DA7071" w14:textId="64188853" w:rsidR="00650924" w:rsidRDefault="00650924" w:rsidP="00650924">
      <w:pPr>
        <w:jc w:val="center"/>
        <w:rPr>
          <w:rFonts w:ascii="Calibri" w:eastAsia="Calibri" w:hAnsi="Calibri" w:cs="Calibri"/>
          <w:b/>
          <w:sz w:val="32"/>
          <w:szCs w:val="32"/>
          <w:lang w:val="en-US"/>
        </w:rPr>
      </w:pPr>
    </w:p>
    <w:p w14:paraId="4C833514" w14:textId="77777777" w:rsidR="002E4AC7" w:rsidRDefault="002E4AC7" w:rsidP="006421D4">
      <w:pPr>
        <w:spacing w:line="360" w:lineRule="auto"/>
        <w:jc w:val="both"/>
        <w:rPr>
          <w:rFonts w:ascii="Calibri" w:eastAsia="Calibri" w:hAnsi="Calibri" w:cs="Calibri"/>
          <w:b/>
          <w:sz w:val="32"/>
          <w:szCs w:val="32"/>
          <w:lang w:val="en-US"/>
        </w:rPr>
      </w:pPr>
    </w:p>
    <w:p w14:paraId="67913BC8" w14:textId="77777777" w:rsidR="00493F7D" w:rsidRDefault="00493F7D" w:rsidP="006421D4">
      <w:pPr>
        <w:spacing w:line="360" w:lineRule="auto"/>
        <w:jc w:val="both"/>
        <w:rPr>
          <w:sz w:val="28"/>
          <w:szCs w:val="28"/>
          <w:lang w:val="en-US"/>
        </w:rPr>
      </w:pPr>
    </w:p>
    <w:p w14:paraId="1E9E6F69" w14:textId="7B6B89C5" w:rsidR="00650924" w:rsidRPr="00FE1CA3" w:rsidRDefault="00650924" w:rsidP="006421D4">
      <w:pPr>
        <w:spacing w:line="360" w:lineRule="auto"/>
        <w:jc w:val="both"/>
        <w:rPr>
          <w:sz w:val="28"/>
          <w:szCs w:val="28"/>
          <w:lang w:val="en-US"/>
        </w:rPr>
      </w:pPr>
      <w:r w:rsidRPr="00FE1CA3">
        <w:rPr>
          <w:sz w:val="28"/>
          <w:szCs w:val="28"/>
          <w:lang w:val="en-US"/>
        </w:rPr>
        <w:lastRenderedPageBreak/>
        <w:t>Mister President,</w:t>
      </w:r>
    </w:p>
    <w:p w14:paraId="3909CBD5" w14:textId="0B82712D" w:rsidR="009835E8" w:rsidRPr="00FE1CA3" w:rsidRDefault="00650924" w:rsidP="00CE0734">
      <w:pPr>
        <w:pStyle w:val="Default"/>
        <w:spacing w:after="120" w:line="360" w:lineRule="auto"/>
        <w:jc w:val="both"/>
        <w:rPr>
          <w:rFonts w:asciiTheme="minorHAnsi" w:hAnsiTheme="minorHAnsi" w:cstheme="minorBidi"/>
          <w:color w:val="auto"/>
          <w:sz w:val="28"/>
          <w:szCs w:val="28"/>
          <w:lang w:val="en-US"/>
        </w:rPr>
      </w:pPr>
      <w:r w:rsidRPr="00FE1CA3">
        <w:rPr>
          <w:rFonts w:asciiTheme="minorHAnsi" w:hAnsiTheme="minorHAnsi" w:cstheme="minorBidi"/>
          <w:color w:val="auto"/>
          <w:sz w:val="28"/>
          <w:szCs w:val="28"/>
          <w:lang w:val="en-US"/>
        </w:rPr>
        <w:t>Germany welcomes the delegation of Albania</w:t>
      </w:r>
      <w:r w:rsidR="00CE0734" w:rsidRPr="00FE1CA3">
        <w:rPr>
          <w:rFonts w:asciiTheme="minorHAnsi" w:hAnsiTheme="minorHAnsi" w:cstheme="minorBidi"/>
          <w:color w:val="auto"/>
          <w:sz w:val="28"/>
          <w:szCs w:val="28"/>
          <w:lang w:val="en-US"/>
        </w:rPr>
        <w:t xml:space="preserve"> and </w:t>
      </w:r>
      <w:r w:rsidR="006421D4" w:rsidRPr="00FE1CA3">
        <w:rPr>
          <w:rFonts w:asciiTheme="minorHAnsi" w:hAnsiTheme="minorHAnsi" w:cstheme="minorBidi"/>
          <w:color w:val="auto"/>
          <w:sz w:val="28"/>
          <w:szCs w:val="28"/>
          <w:lang w:val="en-US"/>
        </w:rPr>
        <w:t>appreciates Albania’s efforts to better protect and support victims of domestic violence</w:t>
      </w:r>
      <w:r w:rsidR="00130876">
        <w:rPr>
          <w:rFonts w:asciiTheme="minorHAnsi" w:hAnsiTheme="minorHAnsi" w:cstheme="minorBidi"/>
          <w:color w:val="auto"/>
          <w:sz w:val="28"/>
          <w:szCs w:val="28"/>
          <w:lang w:val="en-US"/>
        </w:rPr>
        <w:t xml:space="preserve">, </w:t>
      </w:r>
      <w:r w:rsidR="006421D4" w:rsidRPr="00FE1CA3">
        <w:rPr>
          <w:rFonts w:asciiTheme="minorHAnsi" w:hAnsiTheme="minorHAnsi" w:cstheme="minorBidi"/>
          <w:color w:val="auto"/>
          <w:sz w:val="28"/>
          <w:szCs w:val="28"/>
          <w:lang w:val="en-US"/>
        </w:rPr>
        <w:t>in particular women and girls</w:t>
      </w:r>
      <w:r w:rsidR="00130876">
        <w:rPr>
          <w:rFonts w:asciiTheme="minorHAnsi" w:hAnsiTheme="minorHAnsi" w:cstheme="minorBidi"/>
          <w:color w:val="auto"/>
          <w:sz w:val="28"/>
          <w:szCs w:val="28"/>
          <w:lang w:val="en-US"/>
        </w:rPr>
        <w:t xml:space="preserve">, </w:t>
      </w:r>
      <w:r w:rsidR="00130876" w:rsidRPr="00FE1CA3">
        <w:rPr>
          <w:rFonts w:asciiTheme="minorHAnsi" w:hAnsiTheme="minorHAnsi" w:cstheme="minorBidi"/>
          <w:color w:val="auto"/>
          <w:sz w:val="28"/>
          <w:szCs w:val="28"/>
          <w:lang w:val="en-US"/>
        </w:rPr>
        <w:t xml:space="preserve">both nationally and </w:t>
      </w:r>
      <w:r w:rsidR="00130876">
        <w:rPr>
          <w:rFonts w:asciiTheme="minorHAnsi" w:hAnsiTheme="minorHAnsi" w:cstheme="minorBidi"/>
          <w:color w:val="auto"/>
          <w:sz w:val="28"/>
          <w:szCs w:val="28"/>
          <w:lang w:val="en-US"/>
        </w:rPr>
        <w:t xml:space="preserve">internationally. </w:t>
      </w:r>
      <w:r w:rsidR="006421D4" w:rsidRPr="00FE1CA3">
        <w:rPr>
          <w:rFonts w:asciiTheme="minorHAnsi" w:hAnsiTheme="minorHAnsi" w:cstheme="minorBidi"/>
          <w:color w:val="auto"/>
          <w:sz w:val="28"/>
          <w:szCs w:val="28"/>
          <w:lang w:val="en-US"/>
        </w:rPr>
        <w:t xml:space="preserve">We </w:t>
      </w:r>
      <w:r w:rsidR="00130876">
        <w:rPr>
          <w:rFonts w:asciiTheme="minorHAnsi" w:hAnsiTheme="minorHAnsi" w:cstheme="minorBidi"/>
          <w:color w:val="auto"/>
          <w:sz w:val="28"/>
          <w:szCs w:val="28"/>
          <w:lang w:val="en-US"/>
        </w:rPr>
        <w:t xml:space="preserve">particularly </w:t>
      </w:r>
      <w:r w:rsidR="006421D4" w:rsidRPr="00FE1CA3">
        <w:rPr>
          <w:rFonts w:asciiTheme="minorHAnsi" w:hAnsiTheme="minorHAnsi" w:cstheme="minorBidi"/>
          <w:color w:val="auto"/>
          <w:sz w:val="28"/>
          <w:szCs w:val="28"/>
          <w:lang w:val="en-US"/>
        </w:rPr>
        <w:t>welcome</w:t>
      </w:r>
      <w:r w:rsidR="00A473D8" w:rsidRPr="00FE1CA3">
        <w:rPr>
          <w:rFonts w:asciiTheme="minorHAnsi" w:hAnsiTheme="minorHAnsi" w:cstheme="minorBidi"/>
          <w:color w:val="auto"/>
          <w:sz w:val="28"/>
          <w:szCs w:val="28"/>
          <w:lang w:val="en-US"/>
        </w:rPr>
        <w:t xml:space="preserve"> </w:t>
      </w:r>
      <w:r w:rsidR="006421D4" w:rsidRPr="00FE1CA3">
        <w:rPr>
          <w:rFonts w:asciiTheme="minorHAnsi" w:hAnsiTheme="minorHAnsi" w:cstheme="minorBidi"/>
          <w:color w:val="auto"/>
          <w:sz w:val="28"/>
          <w:szCs w:val="28"/>
          <w:lang w:val="en-US"/>
        </w:rPr>
        <w:t>the introduction of national</w:t>
      </w:r>
      <w:r w:rsidR="00433EC3" w:rsidRPr="00FE1CA3">
        <w:rPr>
          <w:rFonts w:asciiTheme="minorHAnsi" w:hAnsiTheme="minorHAnsi" w:cstheme="minorBidi"/>
          <w:color w:val="auto"/>
          <w:sz w:val="28"/>
          <w:szCs w:val="28"/>
          <w:lang w:val="en-US"/>
        </w:rPr>
        <w:t xml:space="preserve"> referral</w:t>
      </w:r>
      <w:r w:rsidR="006421D4" w:rsidRPr="00FE1CA3">
        <w:rPr>
          <w:rFonts w:asciiTheme="minorHAnsi" w:hAnsiTheme="minorHAnsi" w:cstheme="minorBidi"/>
          <w:color w:val="auto"/>
          <w:sz w:val="28"/>
          <w:szCs w:val="28"/>
          <w:lang w:val="en-US"/>
        </w:rPr>
        <w:t xml:space="preserve"> mechanisms monitoring the handling of abuse cases in all Albanian municipalities</w:t>
      </w:r>
      <w:r w:rsidR="00603095" w:rsidRPr="00FE1CA3">
        <w:rPr>
          <w:rFonts w:asciiTheme="minorHAnsi" w:hAnsiTheme="minorHAnsi" w:cstheme="minorBidi"/>
          <w:color w:val="auto"/>
          <w:sz w:val="28"/>
          <w:szCs w:val="28"/>
          <w:lang w:val="en-US"/>
        </w:rPr>
        <w:t xml:space="preserve"> as well as Albania’s support for the CEDAW initiative</w:t>
      </w:r>
      <w:r w:rsidR="00DC676B" w:rsidRPr="00FE1CA3">
        <w:rPr>
          <w:rFonts w:asciiTheme="minorHAnsi" w:hAnsiTheme="minorHAnsi" w:cstheme="minorBidi"/>
          <w:color w:val="auto"/>
          <w:sz w:val="28"/>
          <w:szCs w:val="28"/>
          <w:lang w:val="en-US"/>
        </w:rPr>
        <w:t xml:space="preserve"> rega</w:t>
      </w:r>
      <w:r w:rsidR="00CE0734" w:rsidRPr="00FE1CA3">
        <w:rPr>
          <w:rFonts w:asciiTheme="minorHAnsi" w:hAnsiTheme="minorHAnsi" w:cstheme="minorBidi"/>
          <w:color w:val="auto"/>
          <w:sz w:val="28"/>
          <w:szCs w:val="28"/>
          <w:lang w:val="en-US"/>
        </w:rPr>
        <w:t>r</w:t>
      </w:r>
      <w:r w:rsidR="00DC676B" w:rsidRPr="00FE1CA3">
        <w:rPr>
          <w:rFonts w:asciiTheme="minorHAnsi" w:hAnsiTheme="minorHAnsi" w:cstheme="minorBidi"/>
          <w:color w:val="auto"/>
          <w:sz w:val="28"/>
          <w:szCs w:val="28"/>
          <w:lang w:val="en-US"/>
        </w:rPr>
        <w:t>ding Afghanistan.</w:t>
      </w:r>
    </w:p>
    <w:p w14:paraId="2C2C230B" w14:textId="67AE9086" w:rsidR="00203A6F" w:rsidRDefault="006421D4" w:rsidP="006421D4">
      <w:pPr>
        <w:spacing w:line="360" w:lineRule="auto"/>
        <w:jc w:val="both"/>
        <w:rPr>
          <w:sz w:val="28"/>
          <w:szCs w:val="28"/>
          <w:lang w:val="en-US"/>
        </w:rPr>
      </w:pPr>
      <w:r>
        <w:rPr>
          <w:sz w:val="28"/>
          <w:szCs w:val="28"/>
          <w:lang w:val="en-US"/>
        </w:rPr>
        <w:t xml:space="preserve">Germany </w:t>
      </w:r>
      <w:r w:rsidR="00EC2B88">
        <w:rPr>
          <w:sz w:val="28"/>
          <w:szCs w:val="28"/>
          <w:lang w:val="en-US"/>
        </w:rPr>
        <w:t xml:space="preserve">strongly encourages Albania to improve </w:t>
      </w:r>
      <w:r>
        <w:rPr>
          <w:sz w:val="28"/>
          <w:szCs w:val="28"/>
          <w:lang w:val="en-US"/>
        </w:rPr>
        <w:t xml:space="preserve">the human rights situation of </w:t>
      </w:r>
      <w:r w:rsidR="002E4AC7">
        <w:rPr>
          <w:sz w:val="28"/>
          <w:szCs w:val="28"/>
          <w:lang w:val="en-US"/>
        </w:rPr>
        <w:t>persons in detention undergoing compulsory psychiatric treatment</w:t>
      </w:r>
      <w:r w:rsidR="00820840">
        <w:rPr>
          <w:sz w:val="28"/>
          <w:szCs w:val="28"/>
          <w:lang w:val="en-US"/>
        </w:rPr>
        <w:t xml:space="preserve">. </w:t>
      </w:r>
      <w:r w:rsidR="00433EC3">
        <w:rPr>
          <w:sz w:val="28"/>
          <w:szCs w:val="28"/>
          <w:lang w:val="en-US"/>
        </w:rPr>
        <w:t xml:space="preserve">The circumstances of </w:t>
      </w:r>
      <w:r w:rsidR="00F4070B">
        <w:rPr>
          <w:sz w:val="28"/>
          <w:szCs w:val="28"/>
          <w:lang w:val="en-US"/>
        </w:rPr>
        <w:t xml:space="preserve">their </w:t>
      </w:r>
      <w:r w:rsidR="00433EC3">
        <w:rPr>
          <w:sz w:val="28"/>
          <w:szCs w:val="28"/>
          <w:lang w:val="en-US"/>
        </w:rPr>
        <w:t xml:space="preserve">detention and treatment continue to fall below human rights standards. </w:t>
      </w:r>
    </w:p>
    <w:p w14:paraId="59D5A1FD" w14:textId="1DEEB41E" w:rsidR="00277790" w:rsidRDefault="00130876" w:rsidP="006421D4">
      <w:pPr>
        <w:spacing w:line="360" w:lineRule="auto"/>
        <w:jc w:val="both"/>
        <w:rPr>
          <w:sz w:val="28"/>
          <w:szCs w:val="28"/>
          <w:lang w:val="en-US"/>
        </w:rPr>
      </w:pPr>
      <w:r>
        <w:rPr>
          <w:sz w:val="28"/>
          <w:szCs w:val="28"/>
          <w:lang w:val="en-US"/>
        </w:rPr>
        <w:t>D</w:t>
      </w:r>
      <w:r w:rsidR="00203A6F">
        <w:rPr>
          <w:sz w:val="28"/>
          <w:szCs w:val="28"/>
          <w:lang w:val="en-US"/>
        </w:rPr>
        <w:t xml:space="preserve">espite having a lively media landscape, </w:t>
      </w:r>
      <w:r w:rsidR="00185B69">
        <w:rPr>
          <w:sz w:val="28"/>
          <w:szCs w:val="28"/>
          <w:lang w:val="en-US"/>
        </w:rPr>
        <w:t>t</w:t>
      </w:r>
      <w:r w:rsidR="00203A6F">
        <w:rPr>
          <w:sz w:val="28"/>
          <w:szCs w:val="28"/>
          <w:lang w:val="en-US"/>
        </w:rPr>
        <w:t xml:space="preserve">here </w:t>
      </w:r>
      <w:r>
        <w:rPr>
          <w:sz w:val="28"/>
          <w:szCs w:val="28"/>
          <w:lang w:val="en-US"/>
        </w:rPr>
        <w:t>remains</w:t>
      </w:r>
      <w:r w:rsidR="00203A6F">
        <w:rPr>
          <w:sz w:val="28"/>
          <w:szCs w:val="28"/>
          <w:lang w:val="en-US"/>
        </w:rPr>
        <w:t xml:space="preserve"> </w:t>
      </w:r>
      <w:r w:rsidR="00185B69">
        <w:rPr>
          <w:sz w:val="28"/>
          <w:szCs w:val="28"/>
          <w:lang w:val="en-US"/>
        </w:rPr>
        <w:t>substantial room</w:t>
      </w:r>
      <w:r w:rsidR="00203A6F">
        <w:rPr>
          <w:sz w:val="28"/>
          <w:szCs w:val="28"/>
          <w:lang w:val="en-US"/>
        </w:rPr>
        <w:t xml:space="preserve"> for improvement in Albanian laws regarding the prosecution of crimes committed against journalists</w:t>
      </w:r>
      <w:r w:rsidR="00B95AF6">
        <w:rPr>
          <w:sz w:val="28"/>
          <w:szCs w:val="28"/>
          <w:lang w:val="en-US"/>
        </w:rPr>
        <w:t>.</w:t>
      </w:r>
    </w:p>
    <w:p w14:paraId="0C9823F3" w14:textId="6FC08B9A" w:rsidR="00203A6F" w:rsidRDefault="002F0CF6" w:rsidP="006421D4">
      <w:pPr>
        <w:spacing w:line="360" w:lineRule="auto"/>
        <w:jc w:val="both"/>
        <w:rPr>
          <w:sz w:val="28"/>
          <w:szCs w:val="28"/>
          <w:lang w:val="en-US"/>
        </w:rPr>
      </w:pPr>
      <w:r>
        <w:rPr>
          <w:sz w:val="28"/>
          <w:szCs w:val="28"/>
          <w:lang w:val="en-US"/>
        </w:rPr>
        <w:t xml:space="preserve">To strengthen </w:t>
      </w:r>
      <w:r w:rsidR="001F2A90">
        <w:rPr>
          <w:sz w:val="28"/>
          <w:szCs w:val="28"/>
          <w:lang w:val="en-US"/>
        </w:rPr>
        <w:t xml:space="preserve">Albania’s </w:t>
      </w:r>
      <w:r>
        <w:rPr>
          <w:sz w:val="28"/>
          <w:szCs w:val="28"/>
          <w:lang w:val="en-US"/>
        </w:rPr>
        <w:t xml:space="preserve">institutional framework for human rights, </w:t>
      </w:r>
      <w:r w:rsidR="00203A6F">
        <w:rPr>
          <w:sz w:val="28"/>
          <w:szCs w:val="28"/>
          <w:lang w:val="en-US"/>
        </w:rPr>
        <w:t xml:space="preserve">Germany </w:t>
      </w:r>
      <w:r w:rsidR="00DC676B">
        <w:rPr>
          <w:sz w:val="28"/>
          <w:szCs w:val="28"/>
          <w:lang w:val="en-US"/>
        </w:rPr>
        <w:t xml:space="preserve">therefore </w:t>
      </w:r>
      <w:r w:rsidR="00CE0734">
        <w:rPr>
          <w:sz w:val="28"/>
          <w:szCs w:val="28"/>
          <w:lang w:val="en-US"/>
        </w:rPr>
        <w:t>recommends</w:t>
      </w:r>
      <w:r w:rsidR="00130876">
        <w:rPr>
          <w:sz w:val="28"/>
          <w:szCs w:val="28"/>
          <w:lang w:val="en-US"/>
        </w:rPr>
        <w:t xml:space="preserve"> to</w:t>
      </w:r>
      <w:r w:rsidR="001F1E2D">
        <w:rPr>
          <w:sz w:val="28"/>
          <w:szCs w:val="28"/>
          <w:lang w:val="en-US"/>
        </w:rPr>
        <w:t>:</w:t>
      </w:r>
    </w:p>
    <w:p w14:paraId="418A30B6" w14:textId="32E5AB5F" w:rsidR="00203A6F" w:rsidRDefault="00203A6F" w:rsidP="006421D4">
      <w:pPr>
        <w:pStyle w:val="Listenabsatz"/>
        <w:numPr>
          <w:ilvl w:val="0"/>
          <w:numId w:val="1"/>
        </w:numPr>
        <w:spacing w:line="360" w:lineRule="auto"/>
        <w:jc w:val="both"/>
        <w:rPr>
          <w:sz w:val="28"/>
          <w:szCs w:val="28"/>
          <w:lang w:val="en-US"/>
        </w:rPr>
      </w:pPr>
      <w:r w:rsidRPr="00203A6F">
        <w:rPr>
          <w:sz w:val="28"/>
          <w:szCs w:val="28"/>
          <w:lang w:val="en-US"/>
        </w:rPr>
        <w:t>continue</w:t>
      </w:r>
      <w:r w:rsidR="00A473D8">
        <w:rPr>
          <w:sz w:val="28"/>
          <w:szCs w:val="28"/>
          <w:lang w:val="en-US"/>
        </w:rPr>
        <w:t xml:space="preserve"> </w:t>
      </w:r>
      <w:r w:rsidRPr="00203A6F">
        <w:rPr>
          <w:sz w:val="28"/>
          <w:szCs w:val="28"/>
          <w:lang w:val="en-US"/>
        </w:rPr>
        <w:t>efforts to improve the situation of detained persons, in particular by establishing an institution for forensic psychiatric patients under the Ministry of Health, and by improving psychiatric and psychosocial services in other places of detention</w:t>
      </w:r>
      <w:r>
        <w:rPr>
          <w:sz w:val="28"/>
          <w:szCs w:val="28"/>
          <w:lang w:val="en-US"/>
        </w:rPr>
        <w:t xml:space="preserve">; and </w:t>
      </w:r>
    </w:p>
    <w:p w14:paraId="78E90AC7" w14:textId="540E4A16" w:rsidR="00CE0734" w:rsidRDefault="00130876" w:rsidP="00CE0734">
      <w:pPr>
        <w:pStyle w:val="Listenabsatz"/>
        <w:numPr>
          <w:ilvl w:val="0"/>
          <w:numId w:val="1"/>
        </w:numPr>
        <w:spacing w:line="360" w:lineRule="auto"/>
        <w:jc w:val="both"/>
        <w:rPr>
          <w:sz w:val="28"/>
          <w:szCs w:val="28"/>
          <w:lang w:val="en-US"/>
        </w:rPr>
      </w:pPr>
      <w:r>
        <w:rPr>
          <w:sz w:val="28"/>
          <w:szCs w:val="28"/>
          <w:lang w:val="en-US"/>
        </w:rPr>
        <w:t>to</w:t>
      </w:r>
      <w:r w:rsidR="00CE0734">
        <w:rPr>
          <w:sz w:val="28"/>
          <w:szCs w:val="28"/>
          <w:lang w:val="en-US"/>
        </w:rPr>
        <w:t xml:space="preserve"> </w:t>
      </w:r>
      <w:r w:rsidR="00203A6F">
        <w:rPr>
          <w:sz w:val="28"/>
          <w:szCs w:val="28"/>
          <w:lang w:val="en-US"/>
        </w:rPr>
        <w:t>im</w:t>
      </w:r>
      <w:r w:rsidR="00203A6F" w:rsidRPr="00203A6F">
        <w:rPr>
          <w:sz w:val="28"/>
          <w:szCs w:val="28"/>
          <w:lang w:val="en-US"/>
        </w:rPr>
        <w:t>plement effective measures to promote media plurality and to safeguard freedom of expression and independent reporting</w:t>
      </w:r>
      <w:r w:rsidR="00203A6F">
        <w:rPr>
          <w:sz w:val="28"/>
          <w:szCs w:val="28"/>
          <w:lang w:val="en-US"/>
        </w:rPr>
        <w:t>, particularly by</w:t>
      </w:r>
      <w:r w:rsidR="00203A6F" w:rsidRPr="00203A6F">
        <w:rPr>
          <w:sz w:val="28"/>
          <w:szCs w:val="28"/>
          <w:lang w:val="en-US"/>
        </w:rPr>
        <w:t xml:space="preserve"> </w:t>
      </w:r>
      <w:r w:rsidR="00203A6F">
        <w:rPr>
          <w:sz w:val="28"/>
          <w:szCs w:val="28"/>
          <w:lang w:val="en-US"/>
        </w:rPr>
        <w:t>e</w:t>
      </w:r>
      <w:r w:rsidR="00203A6F" w:rsidRPr="00203A6F">
        <w:rPr>
          <w:sz w:val="28"/>
          <w:szCs w:val="28"/>
          <w:lang w:val="en-US"/>
        </w:rPr>
        <w:t>nsur</w:t>
      </w:r>
      <w:r w:rsidR="00203A6F">
        <w:rPr>
          <w:sz w:val="28"/>
          <w:szCs w:val="28"/>
          <w:lang w:val="en-US"/>
        </w:rPr>
        <w:t>ing</w:t>
      </w:r>
      <w:r w:rsidR="00203A6F" w:rsidRPr="00203A6F">
        <w:rPr>
          <w:sz w:val="28"/>
          <w:szCs w:val="28"/>
          <w:lang w:val="en-US"/>
        </w:rPr>
        <w:t xml:space="preserve"> the protection of journalists against intimidation and harassment.</w:t>
      </w:r>
    </w:p>
    <w:p w14:paraId="34B14F81" w14:textId="1A560E72" w:rsidR="0046352A" w:rsidRPr="0046352A" w:rsidRDefault="00130876" w:rsidP="00493F7D">
      <w:pPr>
        <w:spacing w:line="360" w:lineRule="auto"/>
        <w:jc w:val="both"/>
        <w:rPr>
          <w:sz w:val="28"/>
          <w:szCs w:val="28"/>
          <w:lang w:val="en-US"/>
        </w:rPr>
      </w:pPr>
      <w:r>
        <w:rPr>
          <w:sz w:val="28"/>
          <w:szCs w:val="28"/>
          <w:lang w:val="en-US"/>
        </w:rPr>
        <w:t>Thank you, Mr. President.</w:t>
      </w:r>
    </w:p>
    <w:p w14:paraId="3AB87FDF" w14:textId="77777777" w:rsidR="00203A6F" w:rsidRDefault="00203A6F" w:rsidP="006421D4">
      <w:pPr>
        <w:spacing w:line="360" w:lineRule="auto"/>
        <w:jc w:val="both"/>
        <w:rPr>
          <w:sz w:val="28"/>
          <w:szCs w:val="28"/>
          <w:lang w:val="en-US"/>
        </w:rPr>
      </w:pPr>
    </w:p>
    <w:sectPr w:rsidR="00203A6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3336" w14:textId="77777777" w:rsidR="0003062F" w:rsidRDefault="0003062F" w:rsidP="00F92C15">
      <w:pPr>
        <w:spacing w:after="0" w:line="240" w:lineRule="auto"/>
      </w:pPr>
      <w:r>
        <w:separator/>
      </w:r>
    </w:p>
  </w:endnote>
  <w:endnote w:type="continuationSeparator" w:id="0">
    <w:p w14:paraId="61D0C593" w14:textId="77777777" w:rsidR="0003062F" w:rsidRDefault="0003062F"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38698" w14:textId="77777777" w:rsidR="0003062F" w:rsidRDefault="0003062F" w:rsidP="00F92C15">
      <w:pPr>
        <w:spacing w:after="0" w:line="240" w:lineRule="auto"/>
      </w:pPr>
      <w:r>
        <w:separator/>
      </w:r>
    </w:p>
  </w:footnote>
  <w:footnote w:type="continuationSeparator" w:id="0">
    <w:p w14:paraId="09A41C80" w14:textId="77777777" w:rsidR="0003062F" w:rsidRDefault="0003062F" w:rsidP="00F92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10D0B"/>
    <w:multiLevelType w:val="hybridMultilevel"/>
    <w:tmpl w:val="0A329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5F670F"/>
    <w:multiLevelType w:val="hybridMultilevel"/>
    <w:tmpl w:val="DDBE8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8757422">
    <w:abstractNumId w:val="0"/>
  </w:num>
  <w:num w:numId="2" w16cid:durableId="1158350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removePersonalInformation/>
  <w:removeDateAndTime/>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24"/>
    <w:rsid w:val="0003062F"/>
    <w:rsid w:val="00057ABD"/>
    <w:rsid w:val="00130876"/>
    <w:rsid w:val="00185B69"/>
    <w:rsid w:val="001D6526"/>
    <w:rsid w:val="001F1E2D"/>
    <w:rsid w:val="001F2A90"/>
    <w:rsid w:val="00203A6F"/>
    <w:rsid w:val="00277790"/>
    <w:rsid w:val="002B4B78"/>
    <w:rsid w:val="002E4AC7"/>
    <w:rsid w:val="002F0CF6"/>
    <w:rsid w:val="00433EC3"/>
    <w:rsid w:val="0046352A"/>
    <w:rsid w:val="00493F7D"/>
    <w:rsid w:val="005045E4"/>
    <w:rsid w:val="00603095"/>
    <w:rsid w:val="006207BC"/>
    <w:rsid w:val="006421D4"/>
    <w:rsid w:val="00650924"/>
    <w:rsid w:val="00654F2D"/>
    <w:rsid w:val="0068138B"/>
    <w:rsid w:val="0071765C"/>
    <w:rsid w:val="00820840"/>
    <w:rsid w:val="0097589C"/>
    <w:rsid w:val="009835E8"/>
    <w:rsid w:val="009C51B8"/>
    <w:rsid w:val="00A473D8"/>
    <w:rsid w:val="00A72B12"/>
    <w:rsid w:val="00AD541B"/>
    <w:rsid w:val="00B95AF6"/>
    <w:rsid w:val="00C6759D"/>
    <w:rsid w:val="00CE0734"/>
    <w:rsid w:val="00CE6193"/>
    <w:rsid w:val="00D16596"/>
    <w:rsid w:val="00DC676B"/>
    <w:rsid w:val="00E0755D"/>
    <w:rsid w:val="00E207CF"/>
    <w:rsid w:val="00E22768"/>
    <w:rsid w:val="00E372FE"/>
    <w:rsid w:val="00E530B2"/>
    <w:rsid w:val="00EC2B88"/>
    <w:rsid w:val="00F4070B"/>
    <w:rsid w:val="00F92C15"/>
    <w:rsid w:val="00FE1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A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09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50924"/>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basedOn w:val="Standard"/>
    <w:uiPriority w:val="34"/>
    <w:qFormat/>
    <w:rsid w:val="00203A6F"/>
    <w:pPr>
      <w:ind w:left="720"/>
      <w:contextualSpacing/>
    </w:pPr>
  </w:style>
  <w:style w:type="paragraph" w:styleId="Kopfzeile">
    <w:name w:val="header"/>
    <w:basedOn w:val="Standard"/>
    <w:link w:val="KopfzeileZchn"/>
    <w:uiPriority w:val="99"/>
    <w:unhideWhenUsed/>
    <w:rsid w:val="00F92C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2C15"/>
  </w:style>
  <w:style w:type="paragraph" w:styleId="Fuzeile">
    <w:name w:val="footer"/>
    <w:basedOn w:val="Standard"/>
    <w:link w:val="FuzeileZchn"/>
    <w:uiPriority w:val="99"/>
    <w:unhideWhenUsed/>
    <w:rsid w:val="00F92C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98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11159</DocId>
    <Category xmlns="328c4b46-73db-4dea-b856-05d9d8a86ba6" xsi:nil="true"/>
  </documentManagement>
</p:properties>
</file>

<file path=customXml/itemProps1.xml><?xml version="1.0" encoding="utf-8"?>
<ds:datastoreItem xmlns:ds="http://schemas.openxmlformats.org/officeDocument/2006/customXml" ds:itemID="{DE5F16E3-D4C2-421B-A209-87C94960B219}"/>
</file>

<file path=customXml/itemProps2.xml><?xml version="1.0" encoding="utf-8"?>
<ds:datastoreItem xmlns:ds="http://schemas.openxmlformats.org/officeDocument/2006/customXml" ds:itemID="{B4E2FC3B-E808-411B-ACC9-4840E78DA481}"/>
</file>

<file path=customXml/itemProps3.xml><?xml version="1.0" encoding="utf-8"?>
<ds:datastoreItem xmlns:ds="http://schemas.openxmlformats.org/officeDocument/2006/customXml" ds:itemID="{5EBBAA54-6EC0-4EFB-BA5B-EDC318C09D08}"/>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1392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dc:title>
  <dc:subject/>
  <dc:creator/>
  <cp:keywords/>
  <dc:description/>
  <cp:lastModifiedBy/>
  <cp:revision>1</cp:revision>
  <dcterms:created xsi:type="dcterms:W3CDTF">2024-11-03T10:43:00Z</dcterms:created>
  <dcterms:modified xsi:type="dcterms:W3CDTF">2024-11-03T20:16:00Z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