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1FB2" w14:textId="5CC3D23E" w:rsidR="00CC17D7" w:rsidRDefault="001016E8" w:rsidP="00284C1E">
      <w:pPr>
        <w:jc w:val="center"/>
        <w:rPr>
          <w:b/>
        </w:rPr>
      </w:pPr>
      <w:r w:rsidRPr="00823914">
        <w:rPr>
          <w:b/>
        </w:rPr>
        <w:t>RECOMENDACIONES YEMEN</w:t>
      </w:r>
      <w:r w:rsidR="00864116">
        <w:rPr>
          <w:b/>
        </w:rPr>
        <w:t xml:space="preserve"> 2024</w:t>
      </w:r>
    </w:p>
    <w:p w14:paraId="5285C6C5" w14:textId="77777777" w:rsidR="00284C1E" w:rsidRDefault="00284C1E" w:rsidP="00284C1E">
      <w:pPr>
        <w:jc w:val="center"/>
        <w:rPr>
          <w:b/>
        </w:rPr>
      </w:pPr>
    </w:p>
    <w:p w14:paraId="71274BC1" w14:textId="52CBC5FF" w:rsidR="007E1BBF" w:rsidRDefault="007E1BBF" w:rsidP="00823914">
      <w:pPr>
        <w:jc w:val="both"/>
      </w:pPr>
      <w:r>
        <w:rPr>
          <w:lang w:val="es-ES"/>
        </w:rPr>
        <w:t>Con</w:t>
      </w:r>
      <w:r w:rsidR="00864116">
        <w:rPr>
          <w:lang w:val="es-ES"/>
        </w:rPr>
        <w:t>s</w:t>
      </w:r>
      <w:r>
        <w:rPr>
          <w:lang w:val="es-ES"/>
        </w:rPr>
        <w:t>ciente</w:t>
      </w:r>
      <w:r w:rsidR="003B2CD8">
        <w:rPr>
          <w:lang w:val="es-ES"/>
        </w:rPr>
        <w:t>s</w:t>
      </w:r>
      <w:r w:rsidR="002C6F6E" w:rsidRPr="002C6F6E">
        <w:rPr>
          <w:lang w:val="es-ES"/>
        </w:rPr>
        <w:t xml:space="preserve"> de las dificultades experimentadas por Yemen ante la crisis política y humanitaria que </w:t>
      </w:r>
      <w:r>
        <w:rPr>
          <w:lang w:val="es-ES"/>
        </w:rPr>
        <w:t>el país está atravesando</w:t>
      </w:r>
      <w:r w:rsidR="002C6F6E" w:rsidRPr="002C6F6E">
        <w:rPr>
          <w:lang w:val="es-ES"/>
        </w:rPr>
        <w:t xml:space="preserve">, </w:t>
      </w:r>
      <w:r>
        <w:rPr>
          <w:lang w:val="es-ES"/>
        </w:rPr>
        <w:t xml:space="preserve">Uruguay </w:t>
      </w:r>
      <w:r w:rsidR="002C6F6E" w:rsidRPr="002C6F6E">
        <w:rPr>
          <w:lang w:val="es-ES"/>
        </w:rPr>
        <w:t xml:space="preserve">valora </w:t>
      </w:r>
      <w:r w:rsidR="002C6F6E">
        <w:rPr>
          <w:lang w:val="es-ES"/>
        </w:rPr>
        <w:t>especialmente los</w:t>
      </w:r>
      <w:r w:rsidR="002C6F6E" w:rsidRPr="002C6F6E">
        <w:rPr>
          <w:lang w:val="es-ES"/>
        </w:rPr>
        <w:t xml:space="preserve"> esfuerzos realizados para aplicar las recomendaciones del anterior ciclo del EPU </w:t>
      </w:r>
      <w:r w:rsidR="002C6F6E">
        <w:rPr>
          <w:lang w:val="es-ES"/>
        </w:rPr>
        <w:t xml:space="preserve">y </w:t>
      </w:r>
      <w:r>
        <w:rPr>
          <w:lang w:val="es-ES"/>
        </w:rPr>
        <w:t>las medidas</w:t>
      </w:r>
      <w:r w:rsidR="003544C1">
        <w:rPr>
          <w:lang w:val="es-ES"/>
        </w:rPr>
        <w:t xml:space="preserve"> </w:t>
      </w:r>
      <w:r>
        <w:rPr>
          <w:lang w:val="es-ES"/>
        </w:rPr>
        <w:t xml:space="preserve">adoptadas en </w:t>
      </w:r>
      <w:r w:rsidR="003544C1">
        <w:rPr>
          <w:lang w:val="es-ES"/>
        </w:rPr>
        <w:t xml:space="preserve">materia de </w:t>
      </w:r>
      <w:r>
        <w:rPr>
          <w:lang w:val="es-ES"/>
        </w:rPr>
        <w:t xml:space="preserve">promoción y protección de los derechos humanos. </w:t>
      </w:r>
    </w:p>
    <w:p w14:paraId="0B92234D" w14:textId="77777777" w:rsidR="00852FB8" w:rsidRDefault="002C6F6E" w:rsidP="00823914">
      <w:pPr>
        <w:jc w:val="both"/>
      </w:pPr>
      <w:r>
        <w:t>Uruguay espera que Yemen</w:t>
      </w:r>
      <w:r w:rsidR="003544C1">
        <w:t>, con el apoyo de la comunidad internacional, pueda</w:t>
      </w:r>
      <w:r>
        <w:t xml:space="preserve"> poner fin al conflicto nacional y pueda </w:t>
      </w:r>
      <w:r w:rsidR="003B2CD8">
        <w:t>enfocarse en la</w:t>
      </w:r>
      <w:r>
        <w:t xml:space="preserve"> </w:t>
      </w:r>
      <w:r w:rsidR="00823914">
        <w:t>reconciliación</w:t>
      </w:r>
      <w:r>
        <w:t xml:space="preserve"> nacional y justicia de transición, así como </w:t>
      </w:r>
      <w:r w:rsidR="003B2CD8">
        <w:t xml:space="preserve">trabajar en alcanzar una </w:t>
      </w:r>
      <w:r w:rsidR="00823914">
        <w:t xml:space="preserve">estabilidad post-conflicto, para </w:t>
      </w:r>
      <w:r w:rsidR="003B2CD8">
        <w:t>continuar fortaleciendo</w:t>
      </w:r>
      <w:r w:rsidR="00823914">
        <w:t xml:space="preserve"> su compromiso con el sistema universal de derechos humanos y adherirse a los instrumentos internacionales de derechos humanos que aún no ha ratificado. </w:t>
      </w:r>
    </w:p>
    <w:p w14:paraId="006101F1" w14:textId="77777777" w:rsidR="001016E8" w:rsidRDefault="00E7012B" w:rsidP="00823914">
      <w:pPr>
        <w:jc w:val="both"/>
      </w:pPr>
      <w:r w:rsidRPr="003B2CD8">
        <w:rPr>
          <w:u w:val="single"/>
        </w:rPr>
        <w:t>Uruguay recomienda</w:t>
      </w:r>
      <w:r>
        <w:t xml:space="preserve">: </w:t>
      </w:r>
    </w:p>
    <w:p w14:paraId="24941A2C" w14:textId="77777777" w:rsidR="001016E8" w:rsidRPr="00284C1E" w:rsidRDefault="00852FB8" w:rsidP="0082391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Continuar realizando</w:t>
      </w:r>
      <w:r w:rsidR="00E7012B" w:rsidRPr="00284C1E">
        <w:rPr>
          <w:b/>
        </w:rPr>
        <w:t xml:space="preserve"> esfuerzos para que se respeten las normas del derecho internacional y humanitario, habilitando las vías </w:t>
      </w:r>
      <w:r w:rsidR="002C6F6E" w:rsidRPr="00284C1E">
        <w:rPr>
          <w:b/>
        </w:rPr>
        <w:t>terrestres, marítimas</w:t>
      </w:r>
      <w:r w:rsidR="00E7012B" w:rsidRPr="00284C1E">
        <w:rPr>
          <w:b/>
        </w:rPr>
        <w:t xml:space="preserve"> y aeronáuticas para </w:t>
      </w:r>
      <w:r w:rsidR="00823914" w:rsidRPr="00284C1E">
        <w:rPr>
          <w:b/>
        </w:rPr>
        <w:t>los</w:t>
      </w:r>
      <w:r w:rsidR="00E7012B" w:rsidRPr="00284C1E">
        <w:rPr>
          <w:b/>
        </w:rPr>
        <w:t xml:space="preserve"> vu</w:t>
      </w:r>
      <w:r w:rsidR="00823914" w:rsidRPr="00284C1E">
        <w:rPr>
          <w:b/>
        </w:rPr>
        <w:t>elos humanitarios y comerciales</w:t>
      </w:r>
      <w:r w:rsidR="00E7012B" w:rsidRPr="00284C1E">
        <w:rPr>
          <w:b/>
        </w:rPr>
        <w:t xml:space="preserve">. </w:t>
      </w:r>
    </w:p>
    <w:p w14:paraId="60BCD67C" w14:textId="77777777" w:rsidR="00E7012B" w:rsidRDefault="00E7012B" w:rsidP="00823914">
      <w:pPr>
        <w:jc w:val="both"/>
      </w:pPr>
      <w:r>
        <w:t xml:space="preserve">Preocupados por la exacerbación de la violencia, desigualdad y discriminación surgidas a raíz del conflicto que está atravesando el país, </w:t>
      </w:r>
      <w:r w:rsidRPr="003B2CD8">
        <w:rPr>
          <w:u w:val="single"/>
        </w:rPr>
        <w:t>Uruguay recomienda</w:t>
      </w:r>
      <w:r>
        <w:t>:</w:t>
      </w:r>
    </w:p>
    <w:p w14:paraId="477D4CBB" w14:textId="77777777" w:rsidR="00B00852" w:rsidRDefault="00E7012B" w:rsidP="00A1432B">
      <w:pPr>
        <w:numPr>
          <w:ilvl w:val="0"/>
          <w:numId w:val="1"/>
        </w:numPr>
        <w:jc w:val="both"/>
        <w:rPr>
          <w:b/>
        </w:rPr>
      </w:pPr>
      <w:r w:rsidRPr="00284C1E">
        <w:rPr>
          <w:b/>
        </w:rPr>
        <w:t xml:space="preserve">Redoblar esfuerzos para erradicar todo acto de discriminación hacia las minorías que habitan en Yemen, </w:t>
      </w:r>
      <w:r w:rsidR="00863153" w:rsidRPr="00284C1E">
        <w:rPr>
          <w:b/>
        </w:rPr>
        <w:t xml:space="preserve">velando por que se garantice la igualdad a todas las personas sin excepción. </w:t>
      </w:r>
    </w:p>
    <w:p w14:paraId="2CF57B2D" w14:textId="77777777" w:rsidR="00A1432B" w:rsidRDefault="00A1432B" w:rsidP="00A1432B">
      <w:pPr>
        <w:jc w:val="both"/>
      </w:pPr>
      <w:r w:rsidRPr="00A1432B">
        <w:t xml:space="preserve">Finalmente, </w:t>
      </w:r>
      <w:r w:rsidRPr="00A1432B">
        <w:rPr>
          <w:u w:val="single"/>
        </w:rPr>
        <w:t>Uruguay recomienda</w:t>
      </w:r>
      <w:r w:rsidRPr="00A1432B">
        <w:t xml:space="preserve">: </w:t>
      </w:r>
    </w:p>
    <w:p w14:paraId="60832DA2" w14:textId="6E77B421" w:rsidR="00A1432B" w:rsidRPr="00A1432B" w:rsidRDefault="00852FB8" w:rsidP="00A1432B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Continuar promoviendo medidas para </w:t>
      </w:r>
      <w:r w:rsidR="00864116">
        <w:rPr>
          <w:b/>
        </w:rPr>
        <w:t>a</w:t>
      </w:r>
      <w:r w:rsidR="00A1432B" w:rsidRPr="00A1432B">
        <w:rPr>
          <w:b/>
        </w:rPr>
        <w:t xml:space="preserve">segurar la representación de las mujeres en la vida pública y política, y en el proceso de transición, así como adoptar medidas para combatir las actitudes discriminatorias contra las mujeres y protegerlas de prácticas nocivas como los matrimonios forzados y precoces. </w:t>
      </w:r>
    </w:p>
    <w:sectPr w:rsidR="00A1432B" w:rsidRPr="00A14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A845" w14:textId="77777777" w:rsidR="00496C03" w:rsidRDefault="00496C03" w:rsidP="006F220E">
      <w:pPr>
        <w:spacing w:after="0" w:line="240" w:lineRule="auto"/>
      </w:pPr>
      <w:r>
        <w:separator/>
      </w:r>
    </w:p>
  </w:endnote>
  <w:endnote w:type="continuationSeparator" w:id="0">
    <w:p w14:paraId="4A7D9F36" w14:textId="77777777" w:rsidR="00496C03" w:rsidRDefault="00496C03" w:rsidP="006F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C6DD" w14:textId="77777777" w:rsidR="00496C03" w:rsidRDefault="00496C03" w:rsidP="006F220E">
      <w:pPr>
        <w:spacing w:after="0" w:line="240" w:lineRule="auto"/>
      </w:pPr>
      <w:r>
        <w:separator/>
      </w:r>
    </w:p>
  </w:footnote>
  <w:footnote w:type="continuationSeparator" w:id="0">
    <w:p w14:paraId="0F85B3FB" w14:textId="77777777" w:rsidR="00496C03" w:rsidRDefault="00496C03" w:rsidP="006F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439B"/>
    <w:multiLevelType w:val="hybridMultilevel"/>
    <w:tmpl w:val="3F0AB6EA"/>
    <w:lvl w:ilvl="0" w:tplc="E5186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F4737"/>
    <w:multiLevelType w:val="hybridMultilevel"/>
    <w:tmpl w:val="B74A3978"/>
    <w:lvl w:ilvl="0" w:tplc="E5186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23975"/>
    <w:multiLevelType w:val="hybridMultilevel"/>
    <w:tmpl w:val="B022A4B0"/>
    <w:lvl w:ilvl="0" w:tplc="999A36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71352">
    <w:abstractNumId w:val="0"/>
  </w:num>
  <w:num w:numId="2" w16cid:durableId="2058820889">
    <w:abstractNumId w:val="1"/>
  </w:num>
  <w:num w:numId="3" w16cid:durableId="201353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E8"/>
    <w:rsid w:val="001016E8"/>
    <w:rsid w:val="00284C1E"/>
    <w:rsid w:val="002C6F6E"/>
    <w:rsid w:val="003544C1"/>
    <w:rsid w:val="00365425"/>
    <w:rsid w:val="003B2CD8"/>
    <w:rsid w:val="00496C03"/>
    <w:rsid w:val="006F220E"/>
    <w:rsid w:val="00780436"/>
    <w:rsid w:val="007E1BBF"/>
    <w:rsid w:val="00823914"/>
    <w:rsid w:val="00847654"/>
    <w:rsid w:val="00852FB8"/>
    <w:rsid w:val="00863153"/>
    <w:rsid w:val="00864116"/>
    <w:rsid w:val="00A1432B"/>
    <w:rsid w:val="00A74450"/>
    <w:rsid w:val="00B00852"/>
    <w:rsid w:val="00C50AE1"/>
    <w:rsid w:val="00CC17D7"/>
    <w:rsid w:val="00E07F2D"/>
    <w:rsid w:val="00E7012B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2799"/>
  <w15:chartTrackingRefBased/>
  <w15:docId w15:val="{C07B47BD-277F-4485-B873-CD60F16B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220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220E"/>
    <w:rPr>
      <w:lang w:eastAsia="en-US"/>
    </w:rPr>
  </w:style>
  <w:style w:type="character" w:styleId="FootnoteReference">
    <w:name w:val="footnote reference"/>
    <w:uiPriority w:val="99"/>
    <w:semiHidden/>
    <w:unhideWhenUsed/>
    <w:rsid w:val="006F2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3BBA61-1C2E-40B8-9E1F-935AFBCD4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5868B-437C-4943-B7C5-8992290C6DA7}"/>
</file>

<file path=customXml/itemProps3.xml><?xml version="1.0" encoding="utf-8"?>
<ds:datastoreItem xmlns:ds="http://schemas.openxmlformats.org/officeDocument/2006/customXml" ds:itemID="{AE9B8E2E-1953-4E91-B79B-A4633F5D352A}"/>
</file>

<file path=customXml/itemProps4.xml><?xml version="1.0" encoding="utf-8"?>
<ds:datastoreItem xmlns:ds="http://schemas.openxmlformats.org/officeDocument/2006/customXml" ds:itemID="{96799BEC-CA84-4499-8AB8-D05F50D03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2</cp:revision>
  <dcterms:created xsi:type="dcterms:W3CDTF">2024-04-18T11:24:00Z</dcterms:created>
  <dcterms:modified xsi:type="dcterms:W3CDTF">2024-04-18T11:24:00Z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