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75076" w14:textId="77777777" w:rsidR="00E1181D" w:rsidRDefault="00E1181D" w:rsidP="00B019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B98C8B" w14:textId="050EC990" w:rsidR="00B01939" w:rsidRDefault="00EE1A77" w:rsidP="00B019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F0C4F9B" wp14:editId="4656D11D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OSLemblem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9B6B" w14:textId="77777777" w:rsidR="00B01939" w:rsidRDefault="00B01939" w:rsidP="00B019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C4396D" w14:textId="4483B39E" w:rsidR="00B01939" w:rsidRPr="003D682E" w:rsidRDefault="00B01939" w:rsidP="00B0193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D68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4</w:t>
      </w:r>
      <w:r w:rsidR="007C12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6</w:t>
      </w:r>
      <w:r w:rsidR="007C1264" w:rsidRPr="007C1264">
        <w:rPr>
          <w:rFonts w:ascii="Arial" w:hAnsi="Arial" w:cs="Arial"/>
          <w:b/>
          <w:color w:val="000000" w:themeColor="text1"/>
          <w:sz w:val="22"/>
          <w:szCs w:val="22"/>
          <w:u w:val="single"/>
          <w:vertAlign w:val="superscript"/>
        </w:rPr>
        <w:t>th</w:t>
      </w:r>
      <w:r w:rsidR="007C12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3D68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Session of the Universal Periodic Review</w:t>
      </w:r>
    </w:p>
    <w:p w14:paraId="41DBF79E" w14:textId="77777777" w:rsidR="00B01939" w:rsidRPr="003D682E" w:rsidRDefault="00B01939" w:rsidP="00B0193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271A2A6" w14:textId="0DD5C959" w:rsidR="004B7289" w:rsidRDefault="00B01939" w:rsidP="00B0193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D68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Review of </w:t>
      </w:r>
      <w:r w:rsidR="007C126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Yemen</w:t>
      </w:r>
      <w:r w:rsidRPr="003D68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14:paraId="10436BF6" w14:textId="77777777" w:rsidR="004B7289" w:rsidRDefault="004B7289" w:rsidP="00B0193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EB74D41" w14:textId="4F5C4024" w:rsidR="00B01939" w:rsidRPr="003D682E" w:rsidRDefault="007C1264" w:rsidP="00B0193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01 May 2024</w:t>
      </w:r>
    </w:p>
    <w:p w14:paraId="491B7CD2" w14:textId="77777777" w:rsidR="00B01939" w:rsidRPr="003D682E" w:rsidRDefault="00B01939" w:rsidP="00B0193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E9065B2" w14:textId="77777777" w:rsidR="00B01939" w:rsidRPr="003D682E" w:rsidRDefault="00B01939" w:rsidP="00B019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D682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Statement by the Democratic Socialist Republic of Sri Lanka</w:t>
      </w:r>
    </w:p>
    <w:p w14:paraId="449A3C99" w14:textId="77777777" w:rsidR="00B01939" w:rsidRPr="003D682E" w:rsidRDefault="00B01939" w:rsidP="00B019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398BD" w14:textId="77777777" w:rsidR="00B01939" w:rsidRPr="003D682E" w:rsidRDefault="00B01939" w:rsidP="00B01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6D77EB9" w14:textId="7194B40E" w:rsidR="00B01939" w:rsidRPr="003D682E" w:rsidRDefault="00B01939" w:rsidP="00B01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D682E">
        <w:rPr>
          <w:rFonts w:ascii="Arial" w:hAnsi="Arial" w:cs="Arial"/>
          <w:sz w:val="22"/>
          <w:szCs w:val="22"/>
        </w:rPr>
        <w:t>Mr</w:t>
      </w:r>
      <w:proofErr w:type="spellEnd"/>
      <w:r w:rsidRPr="003D682E">
        <w:rPr>
          <w:rFonts w:ascii="Arial" w:hAnsi="Arial" w:cs="Arial"/>
          <w:sz w:val="22"/>
          <w:szCs w:val="22"/>
        </w:rPr>
        <w:t xml:space="preserve"> President, </w:t>
      </w:r>
    </w:p>
    <w:p w14:paraId="542566FB" w14:textId="77777777" w:rsidR="00B01939" w:rsidRPr="003D682E" w:rsidRDefault="00B01939" w:rsidP="00B01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EC9AFA" w14:textId="6E95B027" w:rsidR="00B01939" w:rsidRPr="003D682E" w:rsidRDefault="00B01939" w:rsidP="00B01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82E">
        <w:rPr>
          <w:rFonts w:ascii="Arial" w:hAnsi="Arial" w:cs="Arial"/>
          <w:sz w:val="22"/>
          <w:szCs w:val="22"/>
        </w:rPr>
        <w:t xml:space="preserve">Sri Lanka thanks the delegation of </w:t>
      </w:r>
      <w:r w:rsidR="007C1264">
        <w:rPr>
          <w:rFonts w:ascii="Arial" w:hAnsi="Arial" w:cs="Arial"/>
          <w:sz w:val="22"/>
          <w:szCs w:val="22"/>
        </w:rPr>
        <w:t>Yemen</w:t>
      </w:r>
      <w:r w:rsidRPr="003D682E">
        <w:rPr>
          <w:rFonts w:ascii="Arial" w:hAnsi="Arial" w:cs="Arial"/>
          <w:sz w:val="22"/>
          <w:szCs w:val="22"/>
        </w:rPr>
        <w:t xml:space="preserve"> for their presentation.</w:t>
      </w:r>
    </w:p>
    <w:p w14:paraId="450242F6" w14:textId="77777777" w:rsidR="00B01939" w:rsidRPr="0084679D" w:rsidRDefault="00B01939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CF9E8E" w14:textId="203ACD45" w:rsidR="00B01939" w:rsidRPr="0084679D" w:rsidRDefault="00B01939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79D">
        <w:rPr>
          <w:rFonts w:ascii="Arial" w:hAnsi="Arial" w:cs="Arial"/>
          <w:color w:val="000000" w:themeColor="text1"/>
          <w:sz w:val="22"/>
          <w:szCs w:val="22"/>
        </w:rPr>
        <w:t>We appreciate the</w:t>
      </w:r>
      <w:r w:rsidR="00847A20" w:rsidRPr="0084679D">
        <w:rPr>
          <w:rFonts w:ascii="Arial" w:hAnsi="Arial" w:cs="Arial"/>
          <w:color w:val="000000" w:themeColor="text1"/>
          <w:sz w:val="22"/>
          <w:szCs w:val="22"/>
        </w:rPr>
        <w:t xml:space="preserve"> ongoing efforts </w:t>
      </w:r>
      <w:r w:rsidRPr="0084679D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847A20" w:rsidRPr="0084679D">
        <w:rPr>
          <w:rFonts w:ascii="Arial" w:hAnsi="Arial" w:cs="Arial"/>
          <w:color w:val="000000" w:themeColor="text1"/>
          <w:sz w:val="22"/>
          <w:szCs w:val="22"/>
        </w:rPr>
        <w:t xml:space="preserve">the Government of Yemen for peaceful settlement of the conflict and economic stability. </w:t>
      </w:r>
    </w:p>
    <w:p w14:paraId="7BC25191" w14:textId="68C02D45" w:rsidR="00BE06DF" w:rsidRPr="0084679D" w:rsidRDefault="00BE06DF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95AB2D" w14:textId="35FA20A0" w:rsidR="00BE06DF" w:rsidRPr="0084679D" w:rsidRDefault="0081288B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679D">
        <w:rPr>
          <w:rFonts w:ascii="Arial" w:hAnsi="Arial" w:cs="Arial"/>
          <w:color w:val="000000" w:themeColor="text1"/>
          <w:sz w:val="22"/>
          <w:szCs w:val="22"/>
        </w:rPr>
        <w:t xml:space="preserve">Sri Lanka </w:t>
      </w:r>
      <w:r w:rsidR="0084679D" w:rsidRPr="0084679D">
        <w:rPr>
          <w:rFonts w:ascii="Arial" w:hAnsi="Arial" w:cs="Arial"/>
          <w:color w:val="000000" w:themeColor="text1"/>
          <w:sz w:val="22"/>
          <w:szCs w:val="22"/>
        </w:rPr>
        <w:t xml:space="preserve">further </w:t>
      </w:r>
      <w:r w:rsidR="005B3B9B">
        <w:rPr>
          <w:rFonts w:ascii="Arial" w:hAnsi="Arial" w:cs="Arial"/>
          <w:color w:val="000000" w:themeColor="text1"/>
          <w:sz w:val="22"/>
          <w:szCs w:val="22"/>
        </w:rPr>
        <w:t>takes note of</w:t>
      </w:r>
      <w:r w:rsidR="005B3B9B" w:rsidRPr="008467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679D" w:rsidRPr="0084679D">
        <w:rPr>
          <w:rFonts w:ascii="Arial" w:hAnsi="Arial" w:cs="Arial"/>
          <w:color w:val="000000" w:themeColor="text1"/>
          <w:sz w:val="22"/>
          <w:szCs w:val="22"/>
        </w:rPr>
        <w:t xml:space="preserve">policy and institutional measures taken to promote human rights </w:t>
      </w:r>
      <w:r w:rsidR="008B1B1D">
        <w:rPr>
          <w:rFonts w:ascii="Arial" w:hAnsi="Arial" w:cs="Arial"/>
          <w:color w:val="000000" w:themeColor="text1"/>
          <w:sz w:val="22"/>
          <w:szCs w:val="22"/>
        </w:rPr>
        <w:t>through the</w:t>
      </w:r>
      <w:r w:rsidR="00847A20" w:rsidRPr="0084679D">
        <w:rPr>
          <w:rFonts w:ascii="Arial" w:hAnsi="Arial" w:cs="Arial"/>
          <w:color w:val="000000" w:themeColor="text1"/>
          <w:sz w:val="22"/>
          <w:szCs w:val="22"/>
        </w:rPr>
        <w:t xml:space="preserve"> National </w:t>
      </w:r>
      <w:r w:rsidR="0084679D">
        <w:rPr>
          <w:rFonts w:ascii="Arial" w:hAnsi="Arial" w:cs="Arial"/>
          <w:color w:val="000000" w:themeColor="text1"/>
          <w:sz w:val="22"/>
          <w:szCs w:val="22"/>
        </w:rPr>
        <w:t>R</w:t>
      </w:r>
      <w:r w:rsidR="00847A20" w:rsidRPr="0084679D">
        <w:rPr>
          <w:rFonts w:ascii="Arial" w:hAnsi="Arial" w:cs="Arial"/>
          <w:color w:val="000000" w:themeColor="text1"/>
          <w:sz w:val="22"/>
          <w:szCs w:val="22"/>
        </w:rPr>
        <w:t xml:space="preserve">eview </w:t>
      </w:r>
      <w:r w:rsidR="0084679D">
        <w:rPr>
          <w:rFonts w:ascii="Arial" w:hAnsi="Arial" w:cs="Arial"/>
          <w:color w:val="000000" w:themeColor="text1"/>
          <w:sz w:val="22"/>
          <w:szCs w:val="22"/>
        </w:rPr>
        <w:t>C</w:t>
      </w:r>
      <w:r w:rsidR="00847A20" w:rsidRPr="0084679D">
        <w:rPr>
          <w:rFonts w:ascii="Arial" w:hAnsi="Arial" w:cs="Arial"/>
          <w:color w:val="000000" w:themeColor="text1"/>
          <w:sz w:val="22"/>
          <w:szCs w:val="22"/>
        </w:rPr>
        <w:t>ommittee and national consultations</w:t>
      </w:r>
      <w:r w:rsidR="008B1B1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2025020" w14:textId="77777777" w:rsidR="00B01939" w:rsidRPr="007C1264" w:rsidRDefault="00B01939" w:rsidP="00B0193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9058D7D" w14:textId="01AE95A4" w:rsidR="00BE06DF" w:rsidRPr="007C1264" w:rsidRDefault="00B01939" w:rsidP="00B0193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C1264">
        <w:rPr>
          <w:rFonts w:ascii="Arial" w:hAnsi="Arial" w:cs="Arial"/>
          <w:color w:val="000000" w:themeColor="text1"/>
          <w:sz w:val="22"/>
          <w:szCs w:val="22"/>
        </w:rPr>
        <w:t xml:space="preserve">In a constructive spirit, Sri Lanka recommends </w:t>
      </w:r>
      <w:r w:rsidR="007C1264" w:rsidRPr="007C1264">
        <w:rPr>
          <w:rFonts w:ascii="Arial" w:hAnsi="Arial" w:cs="Arial"/>
          <w:color w:val="000000" w:themeColor="text1"/>
          <w:sz w:val="22"/>
          <w:szCs w:val="22"/>
        </w:rPr>
        <w:t>Yemen</w:t>
      </w:r>
      <w:r w:rsidRPr="007C1264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466982DF" w14:textId="298CA931" w:rsidR="003D682E" w:rsidRPr="00D102EA" w:rsidRDefault="003D682E" w:rsidP="003D682E">
      <w:pPr>
        <w:spacing w:line="276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437DFE" w14:textId="5963625A" w:rsidR="003D682E" w:rsidRPr="00D102EA" w:rsidRDefault="003D682E" w:rsidP="006604D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102EA">
        <w:rPr>
          <w:rFonts w:ascii="Arial" w:hAnsi="Arial" w:cs="Arial"/>
          <w:color w:val="000000" w:themeColor="text1"/>
          <w:sz w:val="22"/>
          <w:szCs w:val="22"/>
        </w:rPr>
        <w:t>enhance</w:t>
      </w:r>
      <w:proofErr w:type="gramEnd"/>
      <w:r w:rsidRPr="00D102EA">
        <w:rPr>
          <w:rFonts w:ascii="Arial" w:hAnsi="Arial" w:cs="Arial"/>
          <w:color w:val="000000" w:themeColor="text1"/>
          <w:sz w:val="22"/>
          <w:szCs w:val="22"/>
        </w:rPr>
        <w:t xml:space="preserve"> protection for </w:t>
      </w:r>
      <w:r w:rsidR="00D102EA" w:rsidRPr="00D102EA">
        <w:rPr>
          <w:rFonts w:ascii="Arial" w:hAnsi="Arial" w:cs="Arial"/>
          <w:color w:val="000000" w:themeColor="text1"/>
          <w:sz w:val="22"/>
          <w:szCs w:val="22"/>
        </w:rPr>
        <w:t>persons in detention</w:t>
      </w:r>
      <w:r w:rsidRPr="00D102E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741709" w14:textId="77777777" w:rsidR="003D682E" w:rsidRPr="00C84BD4" w:rsidRDefault="003D682E" w:rsidP="003D682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BD3236" w14:textId="08710E1A" w:rsidR="00C84BD4" w:rsidRPr="005B3B9B" w:rsidRDefault="00C84BD4" w:rsidP="00C84BD4">
      <w:pPr>
        <w:pStyle w:val="gmail-msocommenttex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4BD4">
        <w:rPr>
          <w:rFonts w:ascii="Arial" w:hAnsi="Arial" w:cs="Arial"/>
          <w:sz w:val="22"/>
          <w:szCs w:val="22"/>
        </w:rPr>
        <w:t>strengthen efforts to promote and protect human rights including the early establishment of the proposed national human rights institution</w:t>
      </w:r>
    </w:p>
    <w:p w14:paraId="3E2C4743" w14:textId="77777777" w:rsidR="005B3B9B" w:rsidRDefault="005B3B9B" w:rsidP="005B3B9B">
      <w:pPr>
        <w:pStyle w:val="ListParagraph"/>
        <w:rPr>
          <w:rFonts w:ascii="Arial" w:hAnsi="Arial" w:cs="Arial"/>
          <w:sz w:val="22"/>
          <w:szCs w:val="22"/>
        </w:rPr>
      </w:pPr>
    </w:p>
    <w:p w14:paraId="3A3BEFD0" w14:textId="77777777" w:rsidR="00C84BD4" w:rsidRPr="00C84BD4" w:rsidRDefault="00C84BD4" w:rsidP="00C84BD4">
      <w:pPr>
        <w:pStyle w:val="gmail-msocomment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6BC483" w14:textId="77777777" w:rsidR="00C84BD4" w:rsidRPr="00C84BD4" w:rsidRDefault="00C84BD4" w:rsidP="00C84BD4">
      <w:pPr>
        <w:pStyle w:val="gmail-msocommenttex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4BD4">
        <w:rPr>
          <w:rFonts w:ascii="Arial" w:hAnsi="Arial" w:cs="Arial"/>
          <w:sz w:val="22"/>
          <w:szCs w:val="22"/>
        </w:rPr>
        <w:t>Continue to progress with implementation of the programmes and projects to provide free education in coordination with all stakeholders</w:t>
      </w:r>
    </w:p>
    <w:p w14:paraId="14BD4F1C" w14:textId="77777777" w:rsidR="0041371F" w:rsidRDefault="0041371F" w:rsidP="00D102EA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237482E" w14:textId="621E02E9" w:rsidR="00B01939" w:rsidRDefault="00B01939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02EA">
        <w:rPr>
          <w:rFonts w:ascii="Arial" w:hAnsi="Arial" w:cs="Arial"/>
          <w:color w:val="000000" w:themeColor="text1"/>
          <w:sz w:val="22"/>
          <w:szCs w:val="22"/>
        </w:rPr>
        <w:t>We</w:t>
      </w:r>
      <w:r w:rsidRPr="007C1264">
        <w:rPr>
          <w:rFonts w:ascii="Arial" w:hAnsi="Arial" w:cs="Arial"/>
          <w:color w:val="000000" w:themeColor="text1"/>
          <w:sz w:val="22"/>
          <w:szCs w:val="22"/>
        </w:rPr>
        <w:t xml:space="preserve"> wish </w:t>
      </w:r>
      <w:r w:rsidR="007C1264" w:rsidRPr="007C1264">
        <w:rPr>
          <w:rFonts w:ascii="Arial" w:hAnsi="Arial" w:cs="Arial"/>
          <w:color w:val="000000" w:themeColor="text1"/>
          <w:sz w:val="22"/>
          <w:szCs w:val="22"/>
        </w:rPr>
        <w:t>Yemen</w:t>
      </w:r>
      <w:r w:rsidRPr="007C1264">
        <w:rPr>
          <w:rFonts w:ascii="Arial" w:hAnsi="Arial" w:cs="Arial"/>
          <w:color w:val="000000" w:themeColor="text1"/>
          <w:sz w:val="22"/>
          <w:szCs w:val="22"/>
        </w:rPr>
        <w:t xml:space="preserve"> all the success in its UPR engagement. </w:t>
      </w:r>
    </w:p>
    <w:p w14:paraId="10B184C0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91BD7B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49FD2D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4893A0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F72378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C85E6D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D738F9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41A85B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CE741F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461034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961BCA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FB21EC" w14:textId="77777777" w:rsidR="00230BEC" w:rsidRDefault="00230BEC" w:rsidP="00B0193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30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6A9"/>
    <w:multiLevelType w:val="hybridMultilevel"/>
    <w:tmpl w:val="F2D0B5A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33420"/>
    <w:multiLevelType w:val="hybridMultilevel"/>
    <w:tmpl w:val="7A7AF89C"/>
    <w:lvl w:ilvl="0" w:tplc="C3E47BEC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36CEC"/>
    <w:multiLevelType w:val="hybridMultilevel"/>
    <w:tmpl w:val="CEE0FB2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22465"/>
    <w:multiLevelType w:val="hybridMultilevel"/>
    <w:tmpl w:val="7A7AF8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9"/>
    <w:rsid w:val="0010584B"/>
    <w:rsid w:val="00153C76"/>
    <w:rsid w:val="00174987"/>
    <w:rsid w:val="00230BEC"/>
    <w:rsid w:val="003014AE"/>
    <w:rsid w:val="003D682E"/>
    <w:rsid w:val="0041371F"/>
    <w:rsid w:val="0041503B"/>
    <w:rsid w:val="004B7289"/>
    <w:rsid w:val="004C7909"/>
    <w:rsid w:val="0059534A"/>
    <w:rsid w:val="005B3B9B"/>
    <w:rsid w:val="006604D0"/>
    <w:rsid w:val="006E3B43"/>
    <w:rsid w:val="007C1264"/>
    <w:rsid w:val="0081288B"/>
    <w:rsid w:val="0084679D"/>
    <w:rsid w:val="00847A20"/>
    <w:rsid w:val="008B1B1D"/>
    <w:rsid w:val="008C3737"/>
    <w:rsid w:val="00B01939"/>
    <w:rsid w:val="00BA620F"/>
    <w:rsid w:val="00BE06DF"/>
    <w:rsid w:val="00C2673E"/>
    <w:rsid w:val="00C84BD4"/>
    <w:rsid w:val="00D102EA"/>
    <w:rsid w:val="00DA5CB2"/>
    <w:rsid w:val="00E1181D"/>
    <w:rsid w:val="00E92933"/>
    <w:rsid w:val="00EE1A77"/>
    <w:rsid w:val="00E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C227"/>
  <w15:chartTrackingRefBased/>
  <w15:docId w15:val="{77D73CBF-9E5E-4485-AC17-D5251A2D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39"/>
    <w:pPr>
      <w:spacing w:after="0" w:line="240" w:lineRule="auto"/>
    </w:pPr>
    <w:rPr>
      <w:rFonts w:ascii="Calibri" w:eastAsia="Yu Mincho" w:hAnsi="Calibri" w:cs="Iskoola Pot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93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3D682E"/>
    <w:pPr>
      <w:ind w:left="720"/>
      <w:contextualSpacing/>
    </w:pPr>
  </w:style>
  <w:style w:type="paragraph" w:styleId="Revision">
    <w:name w:val="Revision"/>
    <w:hidden/>
    <w:uiPriority w:val="99"/>
    <w:semiHidden/>
    <w:rsid w:val="00153C76"/>
    <w:pPr>
      <w:spacing w:after="0" w:line="240" w:lineRule="auto"/>
    </w:pPr>
    <w:rPr>
      <w:rFonts w:ascii="Calibri" w:eastAsia="Yu Mincho" w:hAnsi="Calibri" w:cs="Iskoola Pota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11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1D"/>
    <w:rPr>
      <w:rFonts w:ascii="Calibri" w:eastAsia="Yu Mincho" w:hAnsi="Calibri" w:cs="Iskoola Pot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1D"/>
    <w:rPr>
      <w:rFonts w:ascii="Calibri" w:eastAsia="Yu Mincho" w:hAnsi="Calibri" w:cs="Iskoola Pota"/>
      <w:b/>
      <w:bCs/>
      <w:kern w:val="0"/>
      <w:sz w:val="20"/>
      <w:szCs w:val="20"/>
      <w:lang w:val="en-US"/>
      <w14:ligatures w14:val="none"/>
    </w:rPr>
  </w:style>
  <w:style w:type="paragraph" w:customStyle="1" w:styleId="gmail-msocommenttext">
    <w:name w:val="gmail-msocommenttext"/>
    <w:basedOn w:val="Normal"/>
    <w:rsid w:val="00BA62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9B"/>
    <w:rPr>
      <w:rFonts w:ascii="Segoe UI" w:eastAsia="Yu Mincho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32C4ED-1EFF-4F8B-8F6E-90E3A5C7B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835A4-D04B-42FF-B6ED-91E40B1DE3B6}"/>
</file>

<file path=customXml/itemProps3.xml><?xml version="1.0" encoding="utf-8"?>
<ds:datastoreItem xmlns:ds="http://schemas.openxmlformats.org/officeDocument/2006/customXml" ds:itemID="{98C834FE-5DCC-4D9A-8902-EEBC4738F77A}"/>
</file>

<file path=customXml/itemProps4.xml><?xml version="1.0" encoding="utf-8"?>
<ds:datastoreItem xmlns:ds="http://schemas.openxmlformats.org/officeDocument/2006/customXml" ds:itemID="{2279A1B5-621D-46D3-AAD7-8E86774D9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HR</cp:lastModifiedBy>
  <cp:revision>2</cp:revision>
  <dcterms:created xsi:type="dcterms:W3CDTF">2024-04-29T09:11:00Z</dcterms:created>
  <dcterms:modified xsi:type="dcterms:W3CDTF">2024-04-29T09:11:00Z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