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773B" w14:textId="77777777" w:rsidR="00D0708A" w:rsidRDefault="00D0708A" w:rsidP="00105C5A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392CDF63" w14:textId="77777777" w:rsidR="00D0708A" w:rsidRPr="003748D3" w:rsidRDefault="00D0708A" w:rsidP="00D0708A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46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0982A159" w14:textId="77777777" w:rsidR="00D0708A" w:rsidRPr="003748D3" w:rsidRDefault="00D0708A" w:rsidP="00D0708A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737498A3" w14:textId="313F2C57" w:rsidR="00D0708A" w:rsidRPr="003748D3" w:rsidRDefault="00D0708A" w:rsidP="00D0708A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Review of Yemen</w:t>
      </w:r>
    </w:p>
    <w:p w14:paraId="5B10A617" w14:textId="692E46F7" w:rsidR="00D0708A" w:rsidRPr="003748D3" w:rsidRDefault="00D0708A" w:rsidP="00D0708A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1 May</w:t>
      </w:r>
      <w:r w:rsidRPr="003748D3">
        <w:rPr>
          <w:rFonts w:ascii="Tahoma" w:hAnsi="Tahoma" w:cs="Tahoma"/>
          <w:b/>
          <w:bCs/>
          <w:lang w:val="en-US"/>
        </w:rPr>
        <w:t xml:space="preserve"> 202</w:t>
      </w:r>
      <w:r>
        <w:rPr>
          <w:rFonts w:ascii="Tahoma" w:hAnsi="Tahoma" w:cs="Tahoma"/>
          <w:b/>
          <w:bCs/>
          <w:lang w:val="en-US"/>
        </w:rPr>
        <w:t>4</w:t>
      </w:r>
    </w:p>
    <w:p w14:paraId="28C0AA61" w14:textId="77777777" w:rsidR="00D0708A" w:rsidRPr="003748D3" w:rsidRDefault="00D0708A" w:rsidP="00D0708A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025525E8" w14:textId="77777777" w:rsidR="00D0708A" w:rsidRPr="003748D3" w:rsidRDefault="00D0708A" w:rsidP="00D0708A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179BE085" w14:textId="77777777" w:rsidR="00D0708A" w:rsidRPr="003748D3" w:rsidRDefault="00D0708A" w:rsidP="00D0708A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</w:p>
    <w:p w14:paraId="5200FA60" w14:textId="6E134129" w:rsidR="00D0708A" w:rsidRPr="00182C5A" w:rsidRDefault="00D0708A" w:rsidP="00D0708A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 xml:space="preserve">Speaking time – </w:t>
      </w:r>
      <w:r>
        <w:rPr>
          <w:rFonts w:ascii="Tahoma" w:hAnsi="Tahoma" w:cs="Tahoma"/>
          <w:i/>
          <w:iCs/>
          <w:sz w:val="18"/>
          <w:szCs w:val="18"/>
          <w:lang w:val="en-GB"/>
        </w:rPr>
        <w:t>1’15</w:t>
      </w: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>”</w:t>
      </w:r>
    </w:p>
    <w:p w14:paraId="0A921E3A" w14:textId="77777777" w:rsidR="00D0708A" w:rsidRPr="0080016C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  <w:r w:rsidRPr="0080016C">
        <w:rPr>
          <w:rFonts w:ascii="Tahoma" w:hAnsi="Tahoma" w:cs="Tahoma"/>
          <w:lang w:val="en-GB"/>
        </w:rPr>
        <w:t>Chair,</w:t>
      </w:r>
    </w:p>
    <w:p w14:paraId="229E5962" w14:textId="77777777" w:rsidR="00D0708A" w:rsidRPr="007567CB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</w:p>
    <w:p w14:paraId="2FD7D4ED" w14:textId="38AEFF5C" w:rsidR="00D0708A" w:rsidRPr="00335535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welcomes the delegation of </w:t>
      </w:r>
      <w:r>
        <w:rPr>
          <w:rFonts w:ascii="Tahoma" w:hAnsi="Tahoma" w:cs="Tahoma"/>
          <w:lang w:val="en-GB"/>
        </w:rPr>
        <w:t>Yemen</w:t>
      </w:r>
      <w:r w:rsidRPr="00466AD9">
        <w:rPr>
          <w:rFonts w:ascii="Tahoma" w:hAnsi="Tahoma" w:cs="Tahoma"/>
          <w:lang w:val="en-GB"/>
        </w:rPr>
        <w:t xml:space="preserve"> </w:t>
      </w:r>
      <w:r w:rsidRPr="00335535">
        <w:rPr>
          <w:rFonts w:ascii="Tahoma" w:hAnsi="Tahoma" w:cs="Tahoma"/>
          <w:lang w:val="en-GB"/>
        </w:rPr>
        <w:t>and thanks it for the presentation of its national report.</w:t>
      </w:r>
    </w:p>
    <w:p w14:paraId="06105727" w14:textId="77777777" w:rsidR="00D0708A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</w:p>
    <w:p w14:paraId="3BEC187C" w14:textId="19676937" w:rsidR="00D0708A" w:rsidRPr="00E15140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We welcome the </w:t>
      </w:r>
      <w:r w:rsidR="00EB27DB">
        <w:rPr>
          <w:rFonts w:ascii="Tahoma" w:hAnsi="Tahoma" w:cs="Tahoma"/>
          <w:lang w:val="en-GB"/>
        </w:rPr>
        <w:t>reactivation of the national mechanism for implementation, reporting and follow-up (NMIRF) as well as the ongoing process towards the establishment of a national human rights institution (NHRI)</w:t>
      </w:r>
      <w:r>
        <w:rPr>
          <w:rFonts w:ascii="Tahoma" w:hAnsi="Tahoma" w:cs="Tahoma"/>
          <w:lang w:val="en-GB"/>
        </w:rPr>
        <w:t>.</w:t>
      </w:r>
    </w:p>
    <w:p w14:paraId="6B74120E" w14:textId="77777777" w:rsidR="00D0708A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</w:p>
    <w:p w14:paraId="5EE58816" w14:textId="16CA7554" w:rsidR="00D0708A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Portugal </w:t>
      </w:r>
      <w:r w:rsidRPr="0080016C">
        <w:rPr>
          <w:rFonts w:ascii="Tahoma" w:hAnsi="Tahoma" w:cs="Tahoma"/>
          <w:u w:val="single"/>
          <w:lang w:val="en-GB"/>
        </w:rPr>
        <w:t>recommends</w:t>
      </w:r>
      <w:r>
        <w:rPr>
          <w:rFonts w:ascii="Tahoma" w:hAnsi="Tahoma" w:cs="Tahoma"/>
          <w:lang w:val="en-GB"/>
        </w:rPr>
        <w:t xml:space="preserve"> that Yemen:</w:t>
      </w:r>
    </w:p>
    <w:p w14:paraId="26A2AE80" w14:textId="77777777" w:rsidR="00D0708A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</w:p>
    <w:p w14:paraId="4A0D3DAA" w14:textId="62D8C830" w:rsidR="00D0708A" w:rsidRPr="00E5030C" w:rsidRDefault="00E5030C" w:rsidP="00E5030C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Fully cooperates with the UN to facilitate rapid, </w:t>
      </w:r>
      <w:proofErr w:type="gramStart"/>
      <w:r>
        <w:rPr>
          <w:rFonts w:ascii="Tahoma" w:hAnsi="Tahoma" w:cs="Tahoma"/>
          <w:lang w:val="en-GB"/>
        </w:rPr>
        <w:t>safe</w:t>
      </w:r>
      <w:proofErr w:type="gramEnd"/>
      <w:r>
        <w:rPr>
          <w:rFonts w:ascii="Tahoma" w:hAnsi="Tahoma" w:cs="Tahoma"/>
          <w:lang w:val="en-GB"/>
        </w:rPr>
        <w:t xml:space="preserve"> and unhindered humanitarian access while enhancing efforts to rehabilitate damaged civilian infrastructure, namely destroyed schools and hospitals</w:t>
      </w:r>
      <w:r w:rsidR="00D0708A" w:rsidRPr="00E5030C">
        <w:rPr>
          <w:rFonts w:ascii="Tahoma" w:hAnsi="Tahoma" w:cs="Tahoma"/>
          <w:lang w:val="en-GB"/>
        </w:rPr>
        <w:t>.</w:t>
      </w:r>
    </w:p>
    <w:p w14:paraId="79038270" w14:textId="77777777" w:rsidR="00D0708A" w:rsidRPr="0080016C" w:rsidRDefault="00D0708A" w:rsidP="00D0708A">
      <w:pPr>
        <w:pStyle w:val="PargrafodaLista"/>
        <w:spacing w:after="0" w:line="240" w:lineRule="auto"/>
        <w:rPr>
          <w:rFonts w:ascii="Tahoma" w:hAnsi="Tahoma" w:cs="Tahoma"/>
          <w:lang w:val="en-GB"/>
        </w:rPr>
      </w:pPr>
    </w:p>
    <w:p w14:paraId="16B0012B" w14:textId="0E58B3D4" w:rsidR="00D0708A" w:rsidRDefault="00D0708A" w:rsidP="00D0708A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Abolish</w:t>
      </w:r>
      <w:r w:rsidR="00EB27DB">
        <w:rPr>
          <w:rFonts w:ascii="Tahoma" w:hAnsi="Tahoma" w:cs="Tahoma"/>
          <w:lang w:val="en-GB"/>
        </w:rPr>
        <w:t>es</w:t>
      </w:r>
      <w:r>
        <w:rPr>
          <w:rFonts w:ascii="Tahoma" w:hAnsi="Tahoma" w:cs="Tahoma"/>
          <w:lang w:val="en-GB"/>
        </w:rPr>
        <w:t xml:space="preserve"> the death penalty.</w:t>
      </w:r>
    </w:p>
    <w:p w14:paraId="79299979" w14:textId="77777777" w:rsidR="00D0708A" w:rsidRPr="0080016C" w:rsidRDefault="00D0708A" w:rsidP="00D0708A">
      <w:pPr>
        <w:pStyle w:val="PargrafodaLista"/>
        <w:spacing w:after="0" w:line="240" w:lineRule="auto"/>
        <w:rPr>
          <w:rFonts w:ascii="Tahoma" w:hAnsi="Tahoma" w:cs="Tahoma"/>
          <w:lang w:val="en-GB"/>
        </w:rPr>
      </w:pPr>
    </w:p>
    <w:p w14:paraId="4BF1A267" w14:textId="5831EA6A" w:rsidR="00D0708A" w:rsidRPr="00335535" w:rsidRDefault="00255C73" w:rsidP="00D0708A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Provides a</w:t>
      </w:r>
      <w:r w:rsidR="00E5030C">
        <w:rPr>
          <w:rFonts w:ascii="Tahoma" w:hAnsi="Tahoma" w:cs="Tahoma"/>
          <w:lang w:val="en-GB"/>
        </w:rPr>
        <w:t>dequate</w:t>
      </w:r>
      <w:r>
        <w:rPr>
          <w:rFonts w:ascii="Tahoma" w:hAnsi="Tahoma" w:cs="Tahoma"/>
          <w:lang w:val="en-GB"/>
        </w:rPr>
        <w:t xml:space="preserve"> human rights</w:t>
      </w:r>
      <w:r w:rsidR="00E5030C">
        <w:rPr>
          <w:rFonts w:ascii="Tahoma" w:hAnsi="Tahoma" w:cs="Tahoma"/>
          <w:lang w:val="en-GB"/>
        </w:rPr>
        <w:t xml:space="preserve"> train</w:t>
      </w:r>
      <w:r>
        <w:rPr>
          <w:rFonts w:ascii="Tahoma" w:hAnsi="Tahoma" w:cs="Tahoma"/>
          <w:lang w:val="en-GB"/>
        </w:rPr>
        <w:t>ing to</w:t>
      </w:r>
      <w:r w:rsidR="00E5030C">
        <w:rPr>
          <w:rFonts w:ascii="Tahoma" w:hAnsi="Tahoma" w:cs="Tahoma"/>
          <w:lang w:val="en-GB"/>
        </w:rPr>
        <w:t xml:space="preserve"> border police and immigration officials to combat discrimination </w:t>
      </w:r>
      <w:r>
        <w:rPr>
          <w:rFonts w:ascii="Tahoma" w:hAnsi="Tahoma" w:cs="Tahoma"/>
          <w:lang w:val="en-GB"/>
        </w:rPr>
        <w:t xml:space="preserve">and violence </w:t>
      </w:r>
      <w:r w:rsidR="00E5030C">
        <w:rPr>
          <w:rFonts w:ascii="Tahoma" w:hAnsi="Tahoma" w:cs="Tahoma"/>
          <w:lang w:val="en-GB"/>
        </w:rPr>
        <w:t>against migrants, especially women</w:t>
      </w:r>
      <w:r w:rsidR="00D0708A">
        <w:rPr>
          <w:rFonts w:ascii="Tahoma" w:hAnsi="Tahoma" w:cs="Tahoma"/>
          <w:lang w:val="en-GB"/>
        </w:rPr>
        <w:t>.</w:t>
      </w:r>
    </w:p>
    <w:p w14:paraId="0FF0358B" w14:textId="77777777" w:rsidR="00D0708A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</w:p>
    <w:p w14:paraId="0D42CD19" w14:textId="30D4F39E" w:rsidR="00D0708A" w:rsidRPr="00335535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wishes </w:t>
      </w:r>
      <w:r>
        <w:rPr>
          <w:rFonts w:ascii="Tahoma" w:hAnsi="Tahoma" w:cs="Tahoma"/>
          <w:lang w:val="en-GB"/>
        </w:rPr>
        <w:t>Yemen</w:t>
      </w:r>
      <w:r w:rsidRPr="00466AD9">
        <w:rPr>
          <w:rFonts w:ascii="Tahoma" w:hAnsi="Tahoma" w:cs="Tahoma"/>
          <w:lang w:val="en-GB"/>
        </w:rPr>
        <w:t xml:space="preserve"> </w:t>
      </w:r>
      <w:r w:rsidRPr="00335535">
        <w:rPr>
          <w:rFonts w:ascii="Tahoma" w:hAnsi="Tahoma" w:cs="Tahoma"/>
          <w:lang w:val="en-GB"/>
        </w:rPr>
        <w:t xml:space="preserve">a successful review. </w:t>
      </w:r>
    </w:p>
    <w:p w14:paraId="56C2E304" w14:textId="77777777" w:rsidR="00D0708A" w:rsidRPr="00335535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</w:p>
    <w:p w14:paraId="0D8BED5E" w14:textId="77777777" w:rsidR="00D0708A" w:rsidRDefault="00D0708A" w:rsidP="00D0708A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>Thank you.</w:t>
      </w:r>
    </w:p>
    <w:p w14:paraId="04EF1A3F" w14:textId="77777777" w:rsidR="00D0708A" w:rsidRDefault="00D0708A" w:rsidP="00D0708A">
      <w:pPr>
        <w:spacing w:after="0" w:line="240" w:lineRule="auto"/>
        <w:jc w:val="left"/>
        <w:rPr>
          <w:rFonts w:ascii="Tahoma" w:hAnsi="Tahoma" w:cs="Tahoma"/>
        </w:rPr>
      </w:pPr>
    </w:p>
    <w:sectPr w:rsidR="00D0708A" w:rsidSect="00700874">
      <w:headerReference w:type="default" r:id="rId7"/>
      <w:footerReference w:type="default" r:id="rId8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5D85" w14:textId="77777777" w:rsidR="00C13E43" w:rsidRDefault="00C13E43">
      <w:pPr>
        <w:spacing w:after="0" w:line="240" w:lineRule="auto"/>
      </w:pPr>
      <w:r>
        <w:separator/>
      </w:r>
    </w:p>
  </w:endnote>
  <w:endnote w:type="continuationSeparator" w:id="0">
    <w:p w14:paraId="14AFF07B" w14:textId="77777777" w:rsidR="00C13E43" w:rsidRDefault="00C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3C77" w14:textId="77777777" w:rsidR="008E5525" w:rsidRPr="00574984" w:rsidRDefault="00983745" w:rsidP="00FE5DDE">
    <w:pPr>
      <w:pStyle w:val="Rodap"/>
      <w:pBdr>
        <w:top w:val="single" w:sz="4" w:space="1" w:color="auto"/>
      </w:pBdr>
      <w:tabs>
        <w:tab w:val="clear" w:pos="4252"/>
        <w:tab w:val="left" w:pos="3181"/>
        <w:tab w:val="center" w:pos="4320"/>
      </w:tabs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20"/>
        <w:szCs w:val="20"/>
      </w:rPr>
      <w:tab/>
    </w:r>
    <w:r w:rsidR="00FE5DDE">
      <w:rPr>
        <w:rFonts w:ascii="Tahoma" w:hAnsi="Tahoma" w:cs="Tahoma"/>
        <w:color w:val="808080"/>
        <w:sz w:val="20"/>
        <w:szCs w:val="20"/>
      </w:rPr>
      <w:tab/>
    </w:r>
    <w:r w:rsidRPr="00574984">
      <w:rPr>
        <w:rFonts w:ascii="Tahoma" w:hAnsi="Tahoma" w:cs="Tahoma"/>
        <w:color w:val="808080"/>
        <w:sz w:val="18"/>
        <w:szCs w:val="18"/>
      </w:rPr>
      <w:tab/>
      <w:t xml:space="preserve"> 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begin"/>
    </w:r>
    <w:r w:rsidRPr="00574984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separate"/>
    </w:r>
    <w:r w:rsidR="00BF61A8">
      <w:rPr>
        <w:rStyle w:val="Nmerodepgina"/>
        <w:rFonts w:ascii="Tahoma" w:hAnsi="Tahoma" w:cs="Tahoma"/>
        <w:noProof/>
        <w:sz w:val="18"/>
        <w:szCs w:val="18"/>
      </w:rPr>
      <w:t>1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end"/>
    </w:r>
  </w:p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1"/>
      <w:gridCol w:w="2837"/>
      <w:gridCol w:w="2846"/>
    </w:tblGrid>
    <w:tr w:rsidR="00D3567D" w14:paraId="5140B571" w14:textId="77777777" w:rsidTr="00BF072E">
      <w:trPr>
        <w:jc w:val="center"/>
      </w:trPr>
      <w:tc>
        <w:tcPr>
          <w:tcW w:w="2906" w:type="dxa"/>
        </w:tcPr>
        <w:p w14:paraId="145F8DBB" w14:textId="77777777" w:rsidR="00BF072E" w:rsidRDefault="00983745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0" w:name="dll_org_morada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Largo do Rilvas</w:t>
          </w:r>
          <w:bookmarkEnd w:id="0"/>
        </w:p>
      </w:tc>
      <w:tc>
        <w:tcPr>
          <w:tcW w:w="2907" w:type="dxa"/>
        </w:tcPr>
        <w:p w14:paraId="30CCF303" w14:textId="77777777" w:rsidR="00BF072E" w:rsidRDefault="00983745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>
            <w:rPr>
              <w:rFonts w:ascii="Tahoma" w:hAnsi="Tahoma" w:cs="Tahoma"/>
              <w:color w:val="808080"/>
              <w:sz w:val="18"/>
              <w:szCs w:val="18"/>
            </w:rPr>
            <w:t xml:space="preserve">Telefone: </w:t>
          </w:r>
          <w:bookmarkStart w:id="1" w:name="dll_org_telefone"/>
          <w:r w:rsidR="00140C73" w:rsidRPr="00140C73">
            <w:rPr>
              <w:rFonts w:ascii="Tahoma" w:hAnsi="Tahoma" w:cs="Tahoma"/>
              <w:color w:val="808080"/>
              <w:sz w:val="18"/>
              <w:szCs w:val="18"/>
            </w:rPr>
            <w:t>(351) 213946000</w:t>
          </w:r>
          <w:bookmarkEnd w:id="1"/>
        </w:p>
      </w:tc>
      <w:tc>
        <w:tcPr>
          <w:tcW w:w="2907" w:type="dxa"/>
        </w:tcPr>
        <w:p w14:paraId="419376C8" w14:textId="77777777" w:rsidR="00BF072E" w:rsidRPr="00D0708A" w:rsidRDefault="00983745" w:rsidP="004448B5">
          <w:pPr>
            <w:pStyle w:val="Rodap"/>
            <w:tabs>
              <w:tab w:val="clear" w:pos="4252"/>
              <w:tab w:val="left" w:pos="318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 w:rsidRPr="00D0708A">
            <w:rPr>
              <w:rFonts w:ascii="Tahoma" w:hAnsi="Tahoma" w:cs="Tahoma"/>
              <w:color w:val="808080"/>
              <w:sz w:val="18"/>
              <w:szCs w:val="18"/>
            </w:rPr>
            <w:t xml:space="preserve">E-mail: </w:t>
          </w:r>
          <w:bookmarkStart w:id="2" w:name="dll_org_email"/>
          <w:r w:rsidR="00140C73" w:rsidRPr="00D0708A">
            <w:rPr>
              <w:rFonts w:ascii="Tahoma" w:hAnsi="Tahoma" w:cs="Tahoma"/>
              <w:color w:val="808080"/>
              <w:sz w:val="18"/>
              <w:szCs w:val="18"/>
            </w:rPr>
            <w:t>dgpe@mne.pt</w:t>
          </w:r>
          <w:bookmarkEnd w:id="2"/>
        </w:p>
      </w:tc>
    </w:tr>
    <w:tr w:rsidR="00D3567D" w14:paraId="69FF05E2" w14:textId="77777777" w:rsidTr="00BF072E">
      <w:trPr>
        <w:jc w:val="center"/>
      </w:trPr>
      <w:tc>
        <w:tcPr>
          <w:tcW w:w="2906" w:type="dxa"/>
        </w:tcPr>
        <w:p w14:paraId="3A7D8146" w14:textId="77777777" w:rsidR="00BF072E" w:rsidRDefault="00983745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3" w:name="dll_org_cod_postal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1399-030</w:t>
          </w:r>
          <w:bookmarkEnd w:id="3"/>
          <w:r>
            <w:rPr>
              <w:rFonts w:ascii="Tahoma" w:hAnsi="Tahoma" w:cs="Tahoma"/>
              <w:color w:val="808080"/>
              <w:sz w:val="18"/>
              <w:szCs w:val="18"/>
            </w:rPr>
            <w:t xml:space="preserve"> </w:t>
          </w:r>
        </w:p>
      </w:tc>
      <w:tc>
        <w:tcPr>
          <w:tcW w:w="2907" w:type="dxa"/>
        </w:tcPr>
        <w:p w14:paraId="7BD5305E" w14:textId="77777777" w:rsidR="00BF072E" w:rsidRDefault="00BF072E" w:rsidP="004448B5">
          <w:pPr>
            <w:pStyle w:val="Rodap"/>
            <w:tabs>
              <w:tab w:val="clear" w:pos="4252"/>
            </w:tabs>
            <w:jc w:val="center"/>
            <w:rPr>
              <w:rFonts w:ascii="Tahoma" w:hAnsi="Tahoma" w:cs="Tahoma"/>
              <w:color w:val="808080"/>
              <w:sz w:val="18"/>
              <w:szCs w:val="18"/>
            </w:rPr>
          </w:pPr>
        </w:p>
      </w:tc>
      <w:tc>
        <w:tcPr>
          <w:tcW w:w="2907" w:type="dxa"/>
        </w:tcPr>
        <w:p w14:paraId="3CAD9377" w14:textId="77777777" w:rsidR="00BF072E" w:rsidRDefault="00BF072E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</w:p>
      </w:tc>
    </w:tr>
  </w:tbl>
  <w:p w14:paraId="77919E24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286CD2A0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71D90E3A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1008" w14:textId="77777777" w:rsidR="00C13E43" w:rsidRDefault="00C13E43">
      <w:pPr>
        <w:spacing w:after="0" w:line="240" w:lineRule="auto"/>
      </w:pPr>
      <w:r>
        <w:separator/>
      </w:r>
    </w:p>
  </w:footnote>
  <w:footnote w:type="continuationSeparator" w:id="0">
    <w:p w14:paraId="64A41FD7" w14:textId="77777777" w:rsidR="00C13E43" w:rsidRDefault="00C1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5657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AB9"/>
    <w:multiLevelType w:val="hybridMultilevel"/>
    <w:tmpl w:val="012414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22E1"/>
    <w:rsid w:val="00036B45"/>
    <w:rsid w:val="00040E18"/>
    <w:rsid w:val="0006339A"/>
    <w:rsid w:val="00063A1F"/>
    <w:rsid w:val="0006636C"/>
    <w:rsid w:val="00087E71"/>
    <w:rsid w:val="000908EA"/>
    <w:rsid w:val="000A061E"/>
    <w:rsid w:val="000A543E"/>
    <w:rsid w:val="000B1C7B"/>
    <w:rsid w:val="000D0CBF"/>
    <w:rsid w:val="000D34A2"/>
    <w:rsid w:val="000D72A9"/>
    <w:rsid w:val="000E5453"/>
    <w:rsid w:val="00105C5A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75294"/>
    <w:rsid w:val="00175ED6"/>
    <w:rsid w:val="001808DD"/>
    <w:rsid w:val="00186EE0"/>
    <w:rsid w:val="001B47E6"/>
    <w:rsid w:val="001B5DC4"/>
    <w:rsid w:val="001B7712"/>
    <w:rsid w:val="001D6AA6"/>
    <w:rsid w:val="001E59C7"/>
    <w:rsid w:val="001E6556"/>
    <w:rsid w:val="001F06EF"/>
    <w:rsid w:val="001F5B65"/>
    <w:rsid w:val="00201712"/>
    <w:rsid w:val="00206F45"/>
    <w:rsid w:val="0021164B"/>
    <w:rsid w:val="00220CBE"/>
    <w:rsid w:val="002248E6"/>
    <w:rsid w:val="00224B69"/>
    <w:rsid w:val="00226D5B"/>
    <w:rsid w:val="00227D7B"/>
    <w:rsid w:val="00241A11"/>
    <w:rsid w:val="0025481E"/>
    <w:rsid w:val="002551B3"/>
    <w:rsid w:val="00255C73"/>
    <w:rsid w:val="00255DD9"/>
    <w:rsid w:val="002615C7"/>
    <w:rsid w:val="00284464"/>
    <w:rsid w:val="00285EBB"/>
    <w:rsid w:val="002C1747"/>
    <w:rsid w:val="002C1B0F"/>
    <w:rsid w:val="002E66C2"/>
    <w:rsid w:val="002F44AA"/>
    <w:rsid w:val="00321ACD"/>
    <w:rsid w:val="00324A29"/>
    <w:rsid w:val="003424E5"/>
    <w:rsid w:val="00376ACA"/>
    <w:rsid w:val="00383E75"/>
    <w:rsid w:val="00393B80"/>
    <w:rsid w:val="00395E89"/>
    <w:rsid w:val="003A11E5"/>
    <w:rsid w:val="003A133A"/>
    <w:rsid w:val="003C36D4"/>
    <w:rsid w:val="003D7C41"/>
    <w:rsid w:val="003E2AB6"/>
    <w:rsid w:val="003E3BB7"/>
    <w:rsid w:val="003E7777"/>
    <w:rsid w:val="003F3EBA"/>
    <w:rsid w:val="00405864"/>
    <w:rsid w:val="00411CCA"/>
    <w:rsid w:val="004145E9"/>
    <w:rsid w:val="00444092"/>
    <w:rsid w:val="004448B5"/>
    <w:rsid w:val="00470A3C"/>
    <w:rsid w:val="0048724A"/>
    <w:rsid w:val="004A18CE"/>
    <w:rsid w:val="004C0713"/>
    <w:rsid w:val="004C108B"/>
    <w:rsid w:val="004E3CD0"/>
    <w:rsid w:val="004F27DD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5A4C"/>
    <w:rsid w:val="005C495B"/>
    <w:rsid w:val="005D3C15"/>
    <w:rsid w:val="005D52F0"/>
    <w:rsid w:val="005F3279"/>
    <w:rsid w:val="005F3374"/>
    <w:rsid w:val="00610456"/>
    <w:rsid w:val="00614011"/>
    <w:rsid w:val="006302EE"/>
    <w:rsid w:val="006333E5"/>
    <w:rsid w:val="00635951"/>
    <w:rsid w:val="006407A5"/>
    <w:rsid w:val="00646379"/>
    <w:rsid w:val="00663E1F"/>
    <w:rsid w:val="00677C6C"/>
    <w:rsid w:val="00683D0F"/>
    <w:rsid w:val="006A38DD"/>
    <w:rsid w:val="006A4B32"/>
    <w:rsid w:val="006B1F31"/>
    <w:rsid w:val="006C6F98"/>
    <w:rsid w:val="006D12C1"/>
    <w:rsid w:val="006E6D90"/>
    <w:rsid w:val="00700874"/>
    <w:rsid w:val="00717DC7"/>
    <w:rsid w:val="00720F80"/>
    <w:rsid w:val="0074374F"/>
    <w:rsid w:val="00753D3F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45547"/>
    <w:rsid w:val="00852B6D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300B2"/>
    <w:rsid w:val="00931004"/>
    <w:rsid w:val="009346D2"/>
    <w:rsid w:val="00942B5A"/>
    <w:rsid w:val="00964327"/>
    <w:rsid w:val="00964CF8"/>
    <w:rsid w:val="00973D60"/>
    <w:rsid w:val="00983745"/>
    <w:rsid w:val="00993473"/>
    <w:rsid w:val="00993A66"/>
    <w:rsid w:val="009A6BEE"/>
    <w:rsid w:val="009A767D"/>
    <w:rsid w:val="009B01CD"/>
    <w:rsid w:val="009B4B5E"/>
    <w:rsid w:val="009C756E"/>
    <w:rsid w:val="009D5721"/>
    <w:rsid w:val="009E310A"/>
    <w:rsid w:val="009E78ED"/>
    <w:rsid w:val="009F3DA8"/>
    <w:rsid w:val="00A03433"/>
    <w:rsid w:val="00A11A34"/>
    <w:rsid w:val="00A26D97"/>
    <w:rsid w:val="00A36163"/>
    <w:rsid w:val="00A4004D"/>
    <w:rsid w:val="00A4271D"/>
    <w:rsid w:val="00A46A2B"/>
    <w:rsid w:val="00A7054B"/>
    <w:rsid w:val="00A764DF"/>
    <w:rsid w:val="00A82EB2"/>
    <w:rsid w:val="00A853BB"/>
    <w:rsid w:val="00A942BC"/>
    <w:rsid w:val="00AB7976"/>
    <w:rsid w:val="00AF3925"/>
    <w:rsid w:val="00B17B1B"/>
    <w:rsid w:val="00B37E5C"/>
    <w:rsid w:val="00B41E4C"/>
    <w:rsid w:val="00B46493"/>
    <w:rsid w:val="00B5059F"/>
    <w:rsid w:val="00B65A8A"/>
    <w:rsid w:val="00B9639C"/>
    <w:rsid w:val="00BA0F21"/>
    <w:rsid w:val="00BB5C4E"/>
    <w:rsid w:val="00BC1195"/>
    <w:rsid w:val="00BF072E"/>
    <w:rsid w:val="00BF363E"/>
    <w:rsid w:val="00BF61A8"/>
    <w:rsid w:val="00C07485"/>
    <w:rsid w:val="00C13E43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0708A"/>
    <w:rsid w:val="00D10078"/>
    <w:rsid w:val="00D3567D"/>
    <w:rsid w:val="00D40484"/>
    <w:rsid w:val="00D52477"/>
    <w:rsid w:val="00D55D3D"/>
    <w:rsid w:val="00D56BD4"/>
    <w:rsid w:val="00D62615"/>
    <w:rsid w:val="00D66B96"/>
    <w:rsid w:val="00D71FA2"/>
    <w:rsid w:val="00D74B28"/>
    <w:rsid w:val="00D74DEB"/>
    <w:rsid w:val="00DB1BA0"/>
    <w:rsid w:val="00DD4CC8"/>
    <w:rsid w:val="00DD7CAE"/>
    <w:rsid w:val="00DE7045"/>
    <w:rsid w:val="00DF6173"/>
    <w:rsid w:val="00E04338"/>
    <w:rsid w:val="00E33544"/>
    <w:rsid w:val="00E338F4"/>
    <w:rsid w:val="00E33A6D"/>
    <w:rsid w:val="00E4229A"/>
    <w:rsid w:val="00E434C1"/>
    <w:rsid w:val="00E5030C"/>
    <w:rsid w:val="00E83176"/>
    <w:rsid w:val="00E97CF5"/>
    <w:rsid w:val="00EA08B0"/>
    <w:rsid w:val="00EB27DB"/>
    <w:rsid w:val="00ED39D4"/>
    <w:rsid w:val="00ED5285"/>
    <w:rsid w:val="00ED7B2E"/>
    <w:rsid w:val="00EF0746"/>
    <w:rsid w:val="00F00EC1"/>
    <w:rsid w:val="00F105C8"/>
    <w:rsid w:val="00F21AE8"/>
    <w:rsid w:val="00F56026"/>
    <w:rsid w:val="00F61BE7"/>
    <w:rsid w:val="00F735BE"/>
    <w:rsid w:val="00F91BD7"/>
    <w:rsid w:val="00F954A2"/>
    <w:rsid w:val="00FC1681"/>
    <w:rsid w:val="00FC5AB9"/>
    <w:rsid w:val="00FD2E00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BE273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D0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56BEBA7-4ABE-4C80-8991-9AD29CBE82A5}"/>
</file>

<file path=customXml/itemProps2.xml><?xml version="1.0" encoding="utf-8"?>
<ds:datastoreItem xmlns:ds="http://schemas.openxmlformats.org/officeDocument/2006/customXml" ds:itemID="{A4FEA69E-9EDA-4FA5-ABA4-CFAFBD8227DE}"/>
</file>

<file path=customXml/itemProps3.xml><?xml version="1.0" encoding="utf-8"?>
<ds:datastoreItem xmlns:ds="http://schemas.openxmlformats.org/officeDocument/2006/customXml" ds:itemID="{C84B5361-F463-4FFB-AEE5-A1BB2B837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3</cp:revision>
  <cp:lastPrinted>2008-10-27T14:03:00Z</cp:lastPrinted>
  <dcterms:created xsi:type="dcterms:W3CDTF">2024-04-24T11:44:00Z</dcterms:created>
  <dcterms:modified xsi:type="dcterms:W3CDTF">2024-05-01T07:29:00Z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