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CF25" w14:textId="4CC989D8" w:rsidR="00C76B46" w:rsidRDefault="00C76B46" w:rsidP="00C76B46">
      <w:pPr>
        <w:spacing w:after="0" w:line="360" w:lineRule="auto"/>
        <w:rPr>
          <w:rFonts w:ascii="Verdana" w:hAnsi="Verdana"/>
          <w:color w:val="000000" w:themeColor="text1"/>
          <w:sz w:val="24"/>
        </w:rPr>
      </w:pPr>
      <w:r>
        <w:rPr>
          <w:rFonts w:ascii="Verdana" w:eastAsia="Verdana" w:hAnsi="Verdana" w:cs="Verdana"/>
          <w:b/>
          <w:bCs/>
          <w:color w:val="000000" w:themeColor="text1"/>
          <w:sz w:val="24"/>
        </w:rPr>
        <w:t xml:space="preserve">Universal Periodic Review </w:t>
      </w:r>
      <w:r w:rsidR="004A1057">
        <w:rPr>
          <w:rFonts w:ascii="Verdana" w:eastAsia="Verdana" w:hAnsi="Verdana" w:cs="Verdana"/>
          <w:b/>
          <w:bCs/>
          <w:color w:val="000000" w:themeColor="text1"/>
          <w:sz w:val="24"/>
        </w:rPr>
        <w:t>4</w:t>
      </w:r>
      <w:r w:rsidR="000E6051">
        <w:rPr>
          <w:rFonts w:ascii="Verdana" w:eastAsia="Verdana" w:hAnsi="Verdana" w:cs="Verdana"/>
          <w:b/>
          <w:bCs/>
          <w:color w:val="000000" w:themeColor="text1"/>
          <w:sz w:val="24"/>
        </w:rPr>
        <w:t>6</w:t>
      </w:r>
      <w:r w:rsidR="004A1057">
        <w:rPr>
          <w:rFonts w:ascii="Verdana" w:eastAsia="Verdana" w:hAnsi="Verdana" w:cs="Verdana"/>
          <w:b/>
          <w:bCs/>
          <w:color w:val="000000" w:themeColor="text1"/>
          <w:sz w:val="24"/>
        </w:rPr>
        <w:t xml:space="preserve"> –</w:t>
      </w:r>
      <w:r w:rsidR="000E6051">
        <w:rPr>
          <w:rFonts w:ascii="Verdana" w:eastAsia="Verdana" w:hAnsi="Verdana" w:cs="Verdana"/>
          <w:b/>
          <w:bCs/>
          <w:color w:val="000000" w:themeColor="text1"/>
          <w:sz w:val="24"/>
        </w:rPr>
        <w:t xml:space="preserve"> </w:t>
      </w:r>
      <w:r w:rsidR="00D81212">
        <w:rPr>
          <w:rFonts w:ascii="Verdana" w:eastAsia="Verdana" w:hAnsi="Verdana" w:cs="Verdana"/>
          <w:b/>
          <w:bCs/>
          <w:color w:val="000000" w:themeColor="text1"/>
          <w:sz w:val="24"/>
        </w:rPr>
        <w:t>Yemen</w:t>
      </w:r>
    </w:p>
    <w:p w14:paraId="2A417B96" w14:textId="36BD1D01" w:rsidR="00C76B46" w:rsidRPr="00DE102E" w:rsidRDefault="00C76B46" w:rsidP="00C76B46">
      <w:pPr>
        <w:pBdr>
          <w:bottom w:val="single" w:sz="4" w:space="1" w:color="auto"/>
        </w:pBdr>
        <w:spacing w:after="0" w:line="360" w:lineRule="auto"/>
        <w:rPr>
          <w:rFonts w:ascii="Verdana" w:eastAsia="Verdana" w:hAnsi="Verdana" w:cs="Verdana"/>
          <w:i/>
          <w:color w:val="000000" w:themeColor="text1"/>
          <w:sz w:val="24"/>
        </w:rPr>
      </w:pPr>
      <w:r>
        <w:rPr>
          <w:rFonts w:ascii="Verdana" w:eastAsia="Verdana" w:hAnsi="Verdana" w:cs="Verdana"/>
          <w:b/>
          <w:bCs/>
          <w:color w:val="000000" w:themeColor="text1"/>
          <w:sz w:val="24"/>
        </w:rPr>
        <w:t xml:space="preserve">Statement by the Kingdom of the </w:t>
      </w:r>
      <w:r w:rsidRPr="00643E1E">
        <w:rPr>
          <w:rFonts w:ascii="Verdana" w:eastAsia="Verdana" w:hAnsi="Verdana" w:cs="Verdana"/>
          <w:b/>
          <w:bCs/>
          <w:color w:val="000000" w:themeColor="text1"/>
          <w:sz w:val="24"/>
        </w:rPr>
        <w:t xml:space="preserve">Netherlands </w:t>
      </w:r>
      <w:r w:rsidR="00643E1E" w:rsidRPr="00643E1E">
        <w:rPr>
          <w:rFonts w:ascii="Verdana" w:eastAsia="Verdana" w:hAnsi="Verdana" w:cs="Verdana"/>
          <w:b/>
          <w:bCs/>
          <w:color w:val="000000" w:themeColor="text1"/>
          <w:sz w:val="24"/>
        </w:rPr>
        <w:t>– 1 May 2024</w:t>
      </w:r>
    </w:p>
    <w:p w14:paraId="2D2EE55D" w14:textId="77777777" w:rsidR="00C76B46" w:rsidRDefault="00C76B46" w:rsidP="00C76B46">
      <w:pPr>
        <w:spacing w:after="0" w:line="360" w:lineRule="auto"/>
        <w:jc w:val="both"/>
        <w:rPr>
          <w:rFonts w:ascii="Verdana" w:hAnsi="Verdana"/>
          <w:color w:val="000000" w:themeColor="text1"/>
          <w:lang w:val="en-GB"/>
        </w:rPr>
      </w:pPr>
    </w:p>
    <w:p w14:paraId="651607C4" w14:textId="1934D49B" w:rsidR="00D81212" w:rsidRDefault="00D81212" w:rsidP="00C76B46">
      <w:pPr>
        <w:spacing w:line="360" w:lineRule="auto"/>
        <w:jc w:val="both"/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</w:pPr>
      <w:r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Mr. President,</w:t>
      </w:r>
    </w:p>
    <w:p w14:paraId="7B21D947" w14:textId="368EEEFC" w:rsidR="00C76B46" w:rsidRPr="004A1057" w:rsidRDefault="00C76B46" w:rsidP="00C76B46">
      <w:pPr>
        <w:spacing w:line="360" w:lineRule="auto"/>
        <w:jc w:val="both"/>
        <w:rPr>
          <w:rFonts w:ascii="Verdana" w:hAnsi="Verdana" w:cs="Arial"/>
          <w:sz w:val="28"/>
          <w:szCs w:val="28"/>
          <w:lang w:val="en-GB"/>
        </w:rPr>
      </w:pPr>
      <w:r w:rsidRPr="004A1057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The Kingdom of the Netherlands thanks the delegation of </w:t>
      </w:r>
      <w:r w:rsidR="00D81212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Yemen</w:t>
      </w:r>
      <w:r w:rsidRPr="004A1057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for the presentation of its national report</w:t>
      </w:r>
      <w:r w:rsidRPr="004A1057">
        <w:rPr>
          <w:rFonts w:ascii="Verdana" w:hAnsi="Verdana" w:cs="Arial"/>
          <w:sz w:val="28"/>
          <w:szCs w:val="28"/>
          <w:lang w:val="en-GB"/>
        </w:rPr>
        <w:t>.</w:t>
      </w:r>
      <w:r w:rsidRPr="004A1057">
        <w:t xml:space="preserve"> </w:t>
      </w:r>
    </w:p>
    <w:p w14:paraId="5C997758" w14:textId="32C951F0" w:rsidR="00C76B46" w:rsidRPr="004A1057" w:rsidRDefault="008E3722" w:rsidP="00C76B46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We</w:t>
      </w:r>
      <w:r w:rsidR="00C76B46" w:rsidRPr="004A1057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</w:t>
      </w:r>
      <w:r w:rsidR="00C76B46" w:rsidRPr="004A105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commend the </w:t>
      </w:r>
      <w:r w:rsidR="00D81212">
        <w:rPr>
          <w:rFonts w:ascii="Verdana" w:hAnsi="Verdana"/>
          <w:color w:val="000000" w:themeColor="text1"/>
          <w:sz w:val="28"/>
          <w:szCs w:val="28"/>
          <w:lang w:val="en-GB"/>
        </w:rPr>
        <w:t>Yemeni</w:t>
      </w:r>
      <w:r w:rsidR="00C76B46" w:rsidRPr="004A105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  <w:r w:rsidR="00D81212">
        <w:rPr>
          <w:rFonts w:ascii="Verdana" w:hAnsi="Verdana"/>
          <w:color w:val="000000" w:themeColor="text1"/>
          <w:sz w:val="28"/>
          <w:szCs w:val="28"/>
          <w:lang w:val="en-GB"/>
        </w:rPr>
        <w:t>g</w:t>
      </w:r>
      <w:r w:rsidR="00C76B46" w:rsidRPr="004A1057">
        <w:rPr>
          <w:rFonts w:ascii="Verdana" w:hAnsi="Verdana"/>
          <w:color w:val="000000" w:themeColor="text1"/>
          <w:sz w:val="28"/>
          <w:szCs w:val="28"/>
          <w:lang w:val="en-GB"/>
        </w:rPr>
        <w:t>overnment</w:t>
      </w:r>
      <w:r w:rsidR="00D81212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for its efforts to uphold the de-facto truce and </w:t>
      </w:r>
      <w:r w:rsidR="00B6076B">
        <w:rPr>
          <w:rFonts w:ascii="Verdana" w:hAnsi="Verdana"/>
          <w:color w:val="000000" w:themeColor="text1"/>
          <w:sz w:val="28"/>
          <w:szCs w:val="28"/>
          <w:lang w:val="en-GB"/>
        </w:rPr>
        <w:t xml:space="preserve">its </w:t>
      </w:r>
      <w:r w:rsidR="00D81212">
        <w:rPr>
          <w:rFonts w:ascii="Verdana" w:hAnsi="Verdana"/>
          <w:color w:val="000000" w:themeColor="text1"/>
          <w:sz w:val="28"/>
          <w:szCs w:val="28"/>
          <w:lang w:val="en-GB"/>
        </w:rPr>
        <w:t>commitment to the UN Roadmap to Peace</w:t>
      </w:r>
      <w:r w:rsidR="00C76B46" w:rsidRPr="004A105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. </w:t>
      </w:r>
    </w:p>
    <w:p w14:paraId="0684633C" w14:textId="022CBF71" w:rsidR="00C76B46" w:rsidRPr="004A1057" w:rsidRDefault="006E70F9" w:rsidP="00C76B46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>
        <w:rPr>
          <w:rFonts w:ascii="Verdana" w:hAnsi="Verdana"/>
          <w:color w:val="000000" w:themeColor="text1"/>
          <w:sz w:val="28"/>
          <w:szCs w:val="28"/>
          <w:lang w:val="en-GB"/>
        </w:rPr>
        <w:t>We</w:t>
      </w:r>
      <w:r w:rsidR="00D81212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  <w:r w:rsidR="00D81212">
        <w:rPr>
          <w:rFonts w:ascii="Verdana" w:eastAsia="Times New Roman" w:hAnsi="Verdana" w:cs="Times New Roman"/>
          <w:sz w:val="28"/>
          <w:szCs w:val="28"/>
          <w:lang w:eastAsia="nl-NL"/>
        </w:rPr>
        <w:t>remain concerned by the situation in Yemen</w:t>
      </w:r>
      <w:r>
        <w:rPr>
          <w:rFonts w:ascii="Verdana" w:eastAsia="Times New Roman" w:hAnsi="Verdana" w:cs="Times New Roman"/>
          <w:sz w:val="28"/>
          <w:szCs w:val="28"/>
          <w:lang w:eastAsia="nl-NL"/>
        </w:rPr>
        <w:t xml:space="preserve">, particularly the </w:t>
      </w:r>
      <w:r w:rsidR="00E03F17">
        <w:rPr>
          <w:rFonts w:ascii="Verdana" w:eastAsia="Times New Roman" w:hAnsi="Verdana" w:cs="Times New Roman"/>
          <w:sz w:val="28"/>
          <w:szCs w:val="28"/>
          <w:lang w:eastAsia="nl-NL"/>
        </w:rPr>
        <w:t xml:space="preserve">discriminatory </w:t>
      </w:r>
      <w:r>
        <w:rPr>
          <w:rFonts w:ascii="Verdana" w:eastAsia="Times New Roman" w:hAnsi="Verdana" w:cs="Times New Roman"/>
          <w:sz w:val="28"/>
          <w:szCs w:val="28"/>
          <w:lang w:eastAsia="nl-NL"/>
        </w:rPr>
        <w:t>restrictions</w:t>
      </w:r>
      <w:r w:rsidR="00E03F17">
        <w:rPr>
          <w:rFonts w:ascii="Verdana" w:eastAsia="Times New Roman" w:hAnsi="Verdana" w:cs="Times New Roman"/>
          <w:sz w:val="28"/>
          <w:szCs w:val="28"/>
          <w:lang w:eastAsia="nl-NL"/>
        </w:rPr>
        <w:t xml:space="preserve"> on women’s rights such as male guardianship</w:t>
      </w:r>
      <w:r w:rsidR="00D81212">
        <w:rPr>
          <w:rFonts w:ascii="Verdana" w:eastAsia="Times New Roman" w:hAnsi="Verdana" w:cs="Times New Roman"/>
          <w:sz w:val="28"/>
          <w:szCs w:val="28"/>
          <w:lang w:eastAsia="nl-NL"/>
        </w:rPr>
        <w:t xml:space="preserve"> and the access restrictions faced by staff of </w:t>
      </w:r>
      <w:r w:rsidR="008E3722">
        <w:rPr>
          <w:rFonts w:ascii="Verdana" w:eastAsia="Times New Roman" w:hAnsi="Verdana" w:cs="Times New Roman"/>
          <w:sz w:val="28"/>
          <w:szCs w:val="28"/>
          <w:lang w:eastAsia="nl-NL"/>
        </w:rPr>
        <w:t xml:space="preserve">humanitarian </w:t>
      </w:r>
      <w:proofErr w:type="spellStart"/>
      <w:r w:rsidR="008E3722">
        <w:rPr>
          <w:rFonts w:ascii="Verdana" w:eastAsia="Times New Roman" w:hAnsi="Verdana" w:cs="Times New Roman"/>
          <w:sz w:val="28"/>
          <w:szCs w:val="28"/>
          <w:lang w:eastAsia="nl-NL"/>
        </w:rPr>
        <w:t>organisations</w:t>
      </w:r>
      <w:proofErr w:type="spellEnd"/>
      <w:r w:rsidR="00B6076B">
        <w:rPr>
          <w:rFonts w:ascii="Verdana" w:eastAsia="Times New Roman" w:hAnsi="Verdana" w:cs="Times New Roman"/>
          <w:sz w:val="28"/>
          <w:szCs w:val="28"/>
          <w:lang w:eastAsia="nl-NL"/>
        </w:rPr>
        <w:t>.</w:t>
      </w:r>
      <w:r w:rsidR="00D81212">
        <w:rPr>
          <w:rFonts w:ascii="Verdana" w:eastAsia="Times New Roman" w:hAnsi="Verdana" w:cs="Times New Roman"/>
          <w:sz w:val="28"/>
          <w:szCs w:val="28"/>
          <w:lang w:eastAsia="nl-NL"/>
        </w:rPr>
        <w:t xml:space="preserve"> </w:t>
      </w:r>
    </w:p>
    <w:p w14:paraId="5F985602" w14:textId="4356F5FF" w:rsidR="00C76B46" w:rsidRPr="004A1057" w:rsidRDefault="00C76B46" w:rsidP="00C76B46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4A1057">
        <w:rPr>
          <w:rFonts w:ascii="Verdana" w:hAnsi="Verdana"/>
          <w:color w:val="000000" w:themeColor="text1"/>
          <w:sz w:val="28"/>
          <w:szCs w:val="28"/>
        </w:rPr>
        <w:t xml:space="preserve">The </w:t>
      </w:r>
      <w:r w:rsidR="00C80039">
        <w:rPr>
          <w:rFonts w:ascii="Verdana" w:hAnsi="Verdana"/>
          <w:color w:val="000000" w:themeColor="text1"/>
          <w:sz w:val="28"/>
          <w:szCs w:val="28"/>
        </w:rPr>
        <w:t xml:space="preserve">Kingdom of the </w:t>
      </w:r>
      <w:r w:rsidRPr="004A1057">
        <w:rPr>
          <w:rFonts w:ascii="Verdana" w:hAnsi="Verdana"/>
          <w:color w:val="000000" w:themeColor="text1"/>
          <w:sz w:val="28"/>
          <w:szCs w:val="28"/>
        </w:rPr>
        <w:t xml:space="preserve">Netherlands </w:t>
      </w:r>
      <w:r w:rsidRPr="00DB5E42">
        <w:rPr>
          <w:rFonts w:ascii="Verdana" w:hAnsi="Verdana"/>
          <w:b/>
          <w:bCs/>
          <w:color w:val="000000" w:themeColor="text1"/>
          <w:sz w:val="28"/>
          <w:szCs w:val="28"/>
        </w:rPr>
        <w:t>recommends</w:t>
      </w:r>
      <w:r w:rsidR="00DB5E42">
        <w:rPr>
          <w:rFonts w:ascii="Verdana" w:hAnsi="Verdana"/>
          <w:color w:val="000000" w:themeColor="text1"/>
          <w:sz w:val="28"/>
          <w:szCs w:val="28"/>
        </w:rPr>
        <w:t xml:space="preserve"> Yemen</w:t>
      </w:r>
      <w:r w:rsidR="00C80039">
        <w:rPr>
          <w:rFonts w:ascii="Verdana" w:hAnsi="Verdana"/>
          <w:color w:val="000000" w:themeColor="text1"/>
          <w:sz w:val="28"/>
          <w:szCs w:val="28"/>
        </w:rPr>
        <w:t xml:space="preserve"> to</w:t>
      </w:r>
      <w:r w:rsidRPr="004A1057">
        <w:rPr>
          <w:rFonts w:ascii="Verdana" w:hAnsi="Verdana" w:cs="Arial"/>
          <w:sz w:val="28"/>
          <w:szCs w:val="28"/>
          <w:lang w:val="en-GB"/>
        </w:rPr>
        <w:t>:</w:t>
      </w:r>
    </w:p>
    <w:p w14:paraId="72287DF7" w14:textId="65344301" w:rsidR="00C76B46" w:rsidRPr="00DB5E42" w:rsidRDefault="00C80039" w:rsidP="00DB5E4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>
        <w:rPr>
          <w:rFonts w:ascii="Verdana" w:hAnsi="Verdana"/>
          <w:color w:val="000000" w:themeColor="text1"/>
          <w:sz w:val="28"/>
          <w:szCs w:val="28"/>
          <w:lang w:val="en-GB"/>
        </w:rPr>
        <w:t>E</w:t>
      </w:r>
      <w:r w:rsidR="00DB5E42" w:rsidRPr="00DB5E42">
        <w:rPr>
          <w:rFonts w:ascii="Verdana" w:hAnsi="Verdana"/>
          <w:color w:val="000000" w:themeColor="text1"/>
          <w:sz w:val="28"/>
          <w:szCs w:val="28"/>
          <w:lang w:val="en-GB"/>
        </w:rPr>
        <w:t>nsure that victims are involved in the peace process,  acknowledge the importance of their testimonies</w:t>
      </w:r>
      <w:r w:rsidR="006E70F9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and effectively address their right to justice</w:t>
      </w:r>
      <w:r w:rsidR="00DB5E42" w:rsidRPr="00DB5E42">
        <w:rPr>
          <w:rFonts w:ascii="Verdana" w:hAnsi="Verdana"/>
          <w:color w:val="000000" w:themeColor="text1"/>
          <w:sz w:val="28"/>
          <w:szCs w:val="28"/>
          <w:lang w:val="en-GB"/>
        </w:rPr>
        <w:t>.</w:t>
      </w:r>
    </w:p>
    <w:p w14:paraId="74AA013E" w14:textId="41626459" w:rsidR="00DB5E42" w:rsidRPr="00DB5E42" w:rsidRDefault="00C80039" w:rsidP="0055292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>
        <w:rPr>
          <w:rFonts w:ascii="Verdana" w:hAnsi="Verdana"/>
          <w:color w:val="000000" w:themeColor="text1"/>
          <w:sz w:val="28"/>
          <w:szCs w:val="28"/>
          <w:lang w:val="en-GB"/>
        </w:rPr>
        <w:t>S</w:t>
      </w:r>
      <w:r w:rsidR="00DB5E42" w:rsidRPr="00DB5E42">
        <w:rPr>
          <w:rFonts w:ascii="Verdana" w:hAnsi="Verdana"/>
          <w:color w:val="000000" w:themeColor="text1"/>
          <w:sz w:val="28"/>
          <w:szCs w:val="28"/>
          <w:lang w:val="en-GB"/>
        </w:rPr>
        <w:t>afeguard the ability of civil society to conduct their work freely</w:t>
      </w:r>
      <w:r w:rsidR="009229E8">
        <w:rPr>
          <w:rFonts w:ascii="Verdana" w:hAnsi="Verdana"/>
          <w:color w:val="000000" w:themeColor="text1"/>
          <w:sz w:val="28"/>
          <w:szCs w:val="28"/>
          <w:lang w:val="en-GB"/>
        </w:rPr>
        <w:t xml:space="preserve">, </w:t>
      </w:r>
      <w:r w:rsidR="00355F6E">
        <w:rPr>
          <w:rFonts w:ascii="Verdana" w:hAnsi="Verdana"/>
          <w:color w:val="000000" w:themeColor="text1"/>
          <w:sz w:val="28"/>
          <w:szCs w:val="28"/>
          <w:lang w:val="en-GB"/>
        </w:rPr>
        <w:t>including by e</w:t>
      </w:r>
      <w:r w:rsidR="00DB5E42" w:rsidRPr="00DB5E42">
        <w:rPr>
          <w:rFonts w:ascii="Verdana" w:hAnsi="Verdana"/>
          <w:color w:val="000000" w:themeColor="text1"/>
          <w:sz w:val="28"/>
          <w:szCs w:val="28"/>
          <w:lang w:val="en-GB"/>
        </w:rPr>
        <w:t>nd</w:t>
      </w:r>
      <w:r w:rsidR="00355F6E">
        <w:rPr>
          <w:rFonts w:ascii="Verdana" w:hAnsi="Verdana"/>
          <w:color w:val="000000" w:themeColor="text1"/>
          <w:sz w:val="28"/>
          <w:szCs w:val="28"/>
          <w:lang w:val="en-GB"/>
        </w:rPr>
        <w:t>ing</w:t>
      </w:r>
      <w:r w:rsidR="00DB5E42" w:rsidRPr="00DB5E42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unnecessary restrictions or requirements that unduly burden </w:t>
      </w:r>
      <w:r w:rsidR="004F3EA7">
        <w:rPr>
          <w:rFonts w:ascii="Verdana" w:hAnsi="Verdana"/>
          <w:color w:val="000000" w:themeColor="text1"/>
          <w:sz w:val="28"/>
          <w:szCs w:val="28"/>
          <w:lang w:val="en-GB"/>
        </w:rPr>
        <w:t>them</w:t>
      </w:r>
      <w:r w:rsidR="00DB5E42" w:rsidRPr="00DB5E42">
        <w:rPr>
          <w:rFonts w:ascii="Verdana" w:hAnsi="Verdana"/>
          <w:color w:val="000000" w:themeColor="text1"/>
          <w:sz w:val="28"/>
          <w:szCs w:val="28"/>
          <w:lang w:val="en-GB"/>
        </w:rPr>
        <w:t>.</w:t>
      </w:r>
    </w:p>
    <w:p w14:paraId="2E37C8BC" w14:textId="77777777" w:rsidR="00C76B46" w:rsidRPr="004A1057" w:rsidRDefault="00C76B46" w:rsidP="00C76B46">
      <w:pPr>
        <w:spacing w:after="0"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</w:p>
    <w:p w14:paraId="2D1C8F0B" w14:textId="1A7CAD7D" w:rsidR="00C76B46" w:rsidRPr="004A1057" w:rsidRDefault="00C567DD" w:rsidP="00C76B46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>
        <w:rPr>
          <w:rFonts w:ascii="Verdana" w:hAnsi="Verdana"/>
          <w:color w:val="000000" w:themeColor="text1"/>
          <w:sz w:val="28"/>
          <w:szCs w:val="28"/>
          <w:lang w:val="en-GB"/>
        </w:rPr>
        <w:t>We wish</w:t>
      </w:r>
      <w:r w:rsidR="00C76B46" w:rsidRPr="004A105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  <w:r w:rsidR="00DB5E42">
        <w:rPr>
          <w:rFonts w:ascii="Verdana" w:hAnsi="Verdana"/>
          <w:color w:val="000000" w:themeColor="text1"/>
          <w:sz w:val="28"/>
          <w:szCs w:val="28"/>
          <w:lang w:val="en-GB"/>
        </w:rPr>
        <w:t>Yemen</w:t>
      </w:r>
      <w:r w:rsidR="00C76B46" w:rsidRPr="004A105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success with the follow-up of</w:t>
      </w:r>
      <w:r w:rsidR="004221FC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  <w:r w:rsidR="00C76B46" w:rsidRPr="004A105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all recommendations it receives during this </w:t>
      </w:r>
      <w:r w:rsidR="00DB5E42">
        <w:rPr>
          <w:rFonts w:ascii="Verdana" w:hAnsi="Verdana"/>
          <w:color w:val="000000" w:themeColor="text1"/>
          <w:sz w:val="28"/>
          <w:szCs w:val="28"/>
          <w:lang w:val="en-GB"/>
        </w:rPr>
        <w:t>fourth</w:t>
      </w:r>
      <w:r w:rsidR="00C76B46" w:rsidRPr="004A105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UPR cycle. </w:t>
      </w:r>
    </w:p>
    <w:p w14:paraId="24454BBA" w14:textId="77777777" w:rsidR="004221FC" w:rsidRDefault="004221FC">
      <w:pPr>
        <w:rPr>
          <w:rFonts w:ascii="Verdana" w:hAnsi="Verdana"/>
          <w:color w:val="000000" w:themeColor="text1"/>
          <w:sz w:val="28"/>
          <w:szCs w:val="28"/>
          <w:lang w:val="en-GB"/>
        </w:rPr>
      </w:pPr>
    </w:p>
    <w:p w14:paraId="71EAF622" w14:textId="0DC39C06" w:rsidR="00895661" w:rsidRPr="00B902C5" w:rsidRDefault="00C76B46">
      <w:pPr>
        <w:rPr>
          <w:rFonts w:ascii="Verdana" w:hAnsi="Verdana"/>
          <w:sz w:val="18"/>
          <w:szCs w:val="18"/>
        </w:rPr>
      </w:pPr>
      <w:r w:rsidRPr="004A1057">
        <w:rPr>
          <w:rFonts w:ascii="Verdana" w:hAnsi="Verdana"/>
          <w:color w:val="000000" w:themeColor="text1"/>
          <w:sz w:val="28"/>
          <w:szCs w:val="28"/>
          <w:lang w:val="en-GB"/>
        </w:rPr>
        <w:t>Thank you.</w:t>
      </w:r>
    </w:p>
    <w:sectPr w:rsidR="00895661" w:rsidRPr="00B902C5" w:rsidSect="00735109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E3559"/>
    <w:multiLevelType w:val="hybridMultilevel"/>
    <w:tmpl w:val="7A5207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0547A"/>
    <w:multiLevelType w:val="hybridMultilevel"/>
    <w:tmpl w:val="F800D8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6692C"/>
    <w:multiLevelType w:val="hybridMultilevel"/>
    <w:tmpl w:val="5570188C"/>
    <w:lvl w:ilvl="0" w:tplc="5F4AED04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8900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4809768">
    <w:abstractNumId w:val="0"/>
  </w:num>
  <w:num w:numId="3" w16cid:durableId="312875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46"/>
    <w:rsid w:val="000E6051"/>
    <w:rsid w:val="0019740F"/>
    <w:rsid w:val="00355F6E"/>
    <w:rsid w:val="003C1EBE"/>
    <w:rsid w:val="004221FC"/>
    <w:rsid w:val="004A1057"/>
    <w:rsid w:val="004F3EA7"/>
    <w:rsid w:val="00552929"/>
    <w:rsid w:val="00590B13"/>
    <w:rsid w:val="00643E1E"/>
    <w:rsid w:val="006639A3"/>
    <w:rsid w:val="0066589D"/>
    <w:rsid w:val="006E70F9"/>
    <w:rsid w:val="00735109"/>
    <w:rsid w:val="007E4714"/>
    <w:rsid w:val="00895661"/>
    <w:rsid w:val="008E3722"/>
    <w:rsid w:val="009229E8"/>
    <w:rsid w:val="00A14D11"/>
    <w:rsid w:val="00A522A2"/>
    <w:rsid w:val="00B6076B"/>
    <w:rsid w:val="00B902C5"/>
    <w:rsid w:val="00C16F51"/>
    <w:rsid w:val="00C567DD"/>
    <w:rsid w:val="00C76B46"/>
    <w:rsid w:val="00C80039"/>
    <w:rsid w:val="00D24BE7"/>
    <w:rsid w:val="00D81212"/>
    <w:rsid w:val="00DB5E42"/>
    <w:rsid w:val="00E03F17"/>
    <w:rsid w:val="00ED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C39D"/>
  <w15:chartTrackingRefBased/>
  <w15:docId w15:val="{EC68B7E4-385A-451B-8C75-1AAD2C91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B4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B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6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6B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6B4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B4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B4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37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4009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6C47963-17E6-4EBF-AB34-39550A0AC6C2}"/>
</file>

<file path=customXml/itemProps2.xml><?xml version="1.0" encoding="utf-8"?>
<ds:datastoreItem xmlns:ds="http://schemas.openxmlformats.org/officeDocument/2006/customXml" ds:itemID="{3B62E038-D65C-4A3F-A76A-8113FEFEC0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597AF9-7CE7-4B45-9BEC-92361AC379D2}">
  <ds:schemaRefs>
    <ds:schemaRef ds:uri="http://schemas.microsoft.com/office/2006/metadata/properties"/>
    <ds:schemaRef ds:uri="http://schemas.microsoft.com/office/infopath/2007/PartnerControls"/>
    <ds:schemaRef ds:uri="ab4d5908-b6b1-48b2-9283-72a5bddb18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Ministerie van Buitenlandse Zaken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Roels, Stephanie</dc:creator>
  <cp:keywords/>
  <dc:description/>
  <cp:lastModifiedBy>Brand, Lieke</cp:lastModifiedBy>
  <cp:revision>17</cp:revision>
  <dcterms:created xsi:type="dcterms:W3CDTF">2024-03-20T13:09:00Z</dcterms:created>
  <dcterms:modified xsi:type="dcterms:W3CDTF">2024-05-01T06:57:00Z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  <property fmtid="{D5CDD505-2E9C-101B-9397-08002B2CF9AE}" pid="3" name="BZ_Country">
    <vt:lpwstr>2;#Not applicable|ec01d90b-9d0f-4785-8785-e1ea615196bf</vt:lpwstr>
  </property>
  <property fmtid="{D5CDD505-2E9C-101B-9397-08002B2CF9AE}" pid="4" name="BZ_Theme">
    <vt:lpwstr>1;#UN (non-implementation) general|00195dc6-ae3f-47a4-a1b1-71527c40ae42</vt:lpwstr>
  </property>
  <property fmtid="{D5CDD505-2E9C-101B-9397-08002B2CF9AE}" pid="5" name="BZ_Classification">
    <vt:lpwstr>4;#UNCLASSIFIED|d92c6340-bc14-4cb2-a9a6-6deda93c493b;#25;#NO MARKING|879e64ec-6597-483b-94db-f5f70afd7299</vt:lpwstr>
  </property>
  <property fmtid="{D5CDD505-2E9C-101B-9397-08002B2CF9AE}" pid="6" name="BZ_Forum">
    <vt:lpwstr>3;#UPR Info|1257cfc1-6a34-40f1-987c-b09af58486ba</vt:lpwstr>
  </property>
</Properties>
</file>