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BD1E" w14:textId="16D02A15" w:rsidR="00460BFF" w:rsidRDefault="00CE5926" w:rsidP="00460BFF">
      <w:pPr>
        <w:ind w:right="-1"/>
        <w:jc w:val="both"/>
        <w:rPr>
          <w:b/>
          <w:color w:val="808080" w:themeColor="background1" w:themeShade="80"/>
          <w:sz w:val="36"/>
          <w:szCs w:val="36"/>
        </w:rPr>
      </w:pPr>
      <w:r>
        <w:rPr>
          <w:b/>
          <w:color w:val="808080" w:themeColor="background1" w:themeShade="80"/>
          <w:sz w:val="36"/>
          <w:szCs w:val="36"/>
        </w:rPr>
        <w:t xml:space="preserve">UPR46 – </w:t>
      </w:r>
      <w:r w:rsidR="00B32D3D">
        <w:rPr>
          <w:b/>
          <w:color w:val="808080" w:themeColor="background1" w:themeShade="80"/>
          <w:sz w:val="36"/>
          <w:szCs w:val="36"/>
        </w:rPr>
        <w:t>Yemen</w:t>
      </w:r>
    </w:p>
    <w:p w14:paraId="5922BE53" w14:textId="1EAD1A4B" w:rsidR="00CE5926" w:rsidRPr="00460BFF" w:rsidRDefault="00B32D3D" w:rsidP="00460BFF">
      <w:pPr>
        <w:ind w:right="-1"/>
        <w:jc w:val="both"/>
        <w:rPr>
          <w:b/>
          <w:color w:val="808080" w:themeColor="background1" w:themeShade="80"/>
          <w:sz w:val="36"/>
          <w:szCs w:val="36"/>
        </w:rPr>
      </w:pPr>
      <w:r>
        <w:rPr>
          <w:b/>
          <w:color w:val="808080" w:themeColor="background1" w:themeShade="80"/>
          <w:sz w:val="36"/>
          <w:szCs w:val="36"/>
        </w:rPr>
        <w:t>1</w:t>
      </w:r>
      <w:r w:rsidRPr="00B32D3D">
        <w:rPr>
          <w:b/>
          <w:color w:val="808080" w:themeColor="background1" w:themeShade="80"/>
          <w:sz w:val="36"/>
          <w:szCs w:val="36"/>
          <w:vertAlign w:val="superscript"/>
        </w:rPr>
        <w:t>st</w:t>
      </w:r>
      <w:r>
        <w:rPr>
          <w:b/>
          <w:color w:val="808080" w:themeColor="background1" w:themeShade="80"/>
          <w:sz w:val="36"/>
          <w:szCs w:val="36"/>
        </w:rPr>
        <w:t xml:space="preserve"> May</w:t>
      </w:r>
      <w:r w:rsidR="00B91FA4">
        <w:rPr>
          <w:b/>
          <w:color w:val="808080" w:themeColor="background1" w:themeShade="80"/>
          <w:sz w:val="36"/>
          <w:szCs w:val="36"/>
        </w:rPr>
        <w:t xml:space="preserve"> 2024</w:t>
      </w:r>
    </w:p>
    <w:p w14:paraId="195662D5" w14:textId="679FF0B0" w:rsidR="00161F59" w:rsidRPr="00460BFF" w:rsidRDefault="001A275B" w:rsidP="00460BFF">
      <w:pPr>
        <w:ind w:right="-1"/>
        <w:jc w:val="both"/>
        <w:rPr>
          <w:rFonts w:cs="Arial"/>
          <w:b/>
          <w:color w:val="808080" w:themeColor="background1" w:themeShade="80"/>
          <w:sz w:val="36"/>
          <w:lang w:val="mt-MT"/>
        </w:rPr>
      </w:pPr>
      <w:r w:rsidRPr="001A275B">
        <w:rPr>
          <w:b/>
          <w:color w:val="808080" w:themeColor="background1" w:themeShade="80"/>
          <w:sz w:val="36"/>
          <w:szCs w:val="36"/>
        </w:rPr>
        <w:t xml:space="preserve"> </w:t>
      </w:r>
    </w:p>
    <w:p w14:paraId="1AAF8E97" w14:textId="6FC092AB" w:rsidR="00161F59" w:rsidRPr="006D504B" w:rsidRDefault="00E46495" w:rsidP="008D4719">
      <w:pPr>
        <w:pBdr>
          <w:bottom w:val="single" w:sz="12" w:space="1" w:color="auto"/>
        </w:pBdr>
        <w:ind w:right="-1"/>
        <w:jc w:val="both"/>
        <w:rPr>
          <w:rFonts w:cs="Arial"/>
          <w:color w:val="818285"/>
          <w:sz w:val="28"/>
          <w:lang w:val="mt-MT"/>
        </w:rPr>
      </w:pPr>
      <w:proofErr w:type="spellStart"/>
      <w:r>
        <w:rPr>
          <w:rFonts w:cs="Arial"/>
          <w:color w:val="818285"/>
          <w:sz w:val="28"/>
          <w:lang w:val="mt-MT"/>
        </w:rPr>
        <w:t>Statement</w:t>
      </w:r>
      <w:proofErr w:type="spellEnd"/>
      <w:r>
        <w:rPr>
          <w:rFonts w:cs="Arial"/>
          <w:color w:val="818285"/>
          <w:sz w:val="28"/>
          <w:lang w:val="mt-MT"/>
        </w:rPr>
        <w:t xml:space="preserve"> </w:t>
      </w:r>
      <w:proofErr w:type="spellStart"/>
      <w:r>
        <w:rPr>
          <w:rFonts w:cs="Arial"/>
          <w:color w:val="818285"/>
          <w:sz w:val="28"/>
          <w:lang w:val="mt-MT"/>
        </w:rPr>
        <w:t>by</w:t>
      </w:r>
      <w:proofErr w:type="spellEnd"/>
      <w:r>
        <w:rPr>
          <w:rFonts w:cs="Arial"/>
          <w:color w:val="818285"/>
          <w:sz w:val="28"/>
          <w:lang w:val="mt-MT"/>
        </w:rPr>
        <w:t xml:space="preserve"> </w:t>
      </w:r>
      <w:r w:rsidR="001F5979">
        <w:rPr>
          <w:rFonts w:cs="Arial"/>
          <w:color w:val="818285"/>
          <w:sz w:val="28"/>
          <w:lang w:val="mt-MT"/>
        </w:rPr>
        <w:t>H.E. Christopher Grima, Ambassador and Permanent Representative of Malta to the UN</w:t>
      </w:r>
      <w:r w:rsidR="00DD7CD2">
        <w:rPr>
          <w:rFonts w:cs="Arial"/>
          <w:color w:val="818285"/>
          <w:sz w:val="28"/>
          <w:lang w:val="mt-MT"/>
        </w:rPr>
        <w:t>, Geneva</w:t>
      </w:r>
    </w:p>
    <w:p w14:paraId="1F653949" w14:textId="77777777" w:rsidR="00161F59" w:rsidRPr="006D504B" w:rsidRDefault="00161F59" w:rsidP="009A3B47">
      <w:pPr>
        <w:pBdr>
          <w:bottom w:val="single" w:sz="12" w:space="1" w:color="auto"/>
        </w:pBdr>
        <w:ind w:right="-1"/>
        <w:rPr>
          <w:rFonts w:cs="Arial"/>
          <w:color w:val="818285"/>
          <w:sz w:val="21"/>
          <w:szCs w:val="20"/>
          <w:lang w:val="mt-MT"/>
        </w:rPr>
      </w:pPr>
    </w:p>
    <w:p w14:paraId="5627BF4F" w14:textId="652622A8" w:rsidR="00161F59" w:rsidRPr="006D504B" w:rsidRDefault="00161F59" w:rsidP="00973C4B">
      <w:pPr>
        <w:ind w:right="-1"/>
        <w:rPr>
          <w:color w:val="818285"/>
          <w:sz w:val="20"/>
          <w:szCs w:val="20"/>
          <w:lang w:val="mt-MT"/>
        </w:rPr>
      </w:pPr>
    </w:p>
    <w:p w14:paraId="77F1B5CF" w14:textId="77777777" w:rsidR="00CE3CD8" w:rsidRPr="00226FD0" w:rsidRDefault="00CE3CD8" w:rsidP="00CE3CD8">
      <w:pPr>
        <w:spacing w:line="360" w:lineRule="auto"/>
        <w:jc w:val="right"/>
        <w:rPr>
          <w:i/>
          <w:color w:val="000000" w:themeColor="text1"/>
          <w:sz w:val="22"/>
          <w:szCs w:val="22"/>
          <w:u w:val="single"/>
        </w:rPr>
      </w:pPr>
      <w:r w:rsidRPr="00226FD0">
        <w:rPr>
          <w:i/>
          <w:color w:val="000000" w:themeColor="text1"/>
          <w:sz w:val="22"/>
          <w:szCs w:val="22"/>
          <w:u w:val="single"/>
        </w:rPr>
        <w:t xml:space="preserve">Check against </w:t>
      </w:r>
      <w:proofErr w:type="gramStart"/>
      <w:r w:rsidRPr="00226FD0">
        <w:rPr>
          <w:i/>
          <w:color w:val="000000" w:themeColor="text1"/>
          <w:sz w:val="22"/>
          <w:szCs w:val="22"/>
          <w:u w:val="single"/>
        </w:rPr>
        <w:t>delivery</w:t>
      </w:r>
      <w:proofErr w:type="gramEnd"/>
    </w:p>
    <w:p w14:paraId="2B253761" w14:textId="05ACAFEE" w:rsidR="00CE3CD8" w:rsidRDefault="00CE3CD8" w:rsidP="00CE3CD8">
      <w:pPr>
        <w:jc w:val="both"/>
      </w:pPr>
    </w:p>
    <w:p w14:paraId="47909950" w14:textId="77777777" w:rsidR="005F341A" w:rsidRPr="007B76FB" w:rsidRDefault="00696C90" w:rsidP="007B76FB">
      <w:pPr>
        <w:jc w:val="both"/>
        <w:rPr>
          <w:rFonts w:cs="Times New Roman"/>
          <w:color w:val="000000" w:themeColor="text1"/>
        </w:rPr>
      </w:pPr>
      <w:r w:rsidRPr="007B76FB">
        <w:rPr>
          <w:rFonts w:cs="Times New Roman"/>
          <w:color w:val="000000" w:themeColor="text1"/>
        </w:rPr>
        <w:t>Thank you, Mr. President</w:t>
      </w:r>
      <w:r w:rsidR="005F341A" w:rsidRPr="007B76FB">
        <w:rPr>
          <w:rFonts w:cs="Times New Roman"/>
          <w:color w:val="000000" w:themeColor="text1"/>
        </w:rPr>
        <w:t>.</w:t>
      </w:r>
    </w:p>
    <w:p w14:paraId="3D47F9A4" w14:textId="77777777" w:rsidR="005F341A" w:rsidRPr="007B76FB" w:rsidRDefault="005F341A" w:rsidP="007B76FB">
      <w:pPr>
        <w:jc w:val="both"/>
        <w:rPr>
          <w:rFonts w:cs="Times New Roman"/>
          <w:color w:val="000000" w:themeColor="text1"/>
        </w:rPr>
      </w:pPr>
    </w:p>
    <w:p w14:paraId="6D2BFC9A" w14:textId="778329D8" w:rsidR="00381BC4" w:rsidRPr="007B76FB" w:rsidRDefault="005F341A" w:rsidP="007B76FB">
      <w:pPr>
        <w:jc w:val="both"/>
        <w:rPr>
          <w:rFonts w:cs="Times New Roman"/>
          <w:color w:val="000000" w:themeColor="text1"/>
        </w:rPr>
      </w:pPr>
      <w:r w:rsidRPr="007B76FB">
        <w:rPr>
          <w:rFonts w:cs="Times New Roman"/>
          <w:color w:val="000000" w:themeColor="text1"/>
        </w:rPr>
        <w:t xml:space="preserve">Malta </w:t>
      </w:r>
      <w:r w:rsidR="00B32D3D" w:rsidRPr="007B76FB">
        <w:rPr>
          <w:rFonts w:cs="Times New Roman"/>
          <w:color w:val="000000" w:themeColor="text1"/>
        </w:rPr>
        <w:t xml:space="preserve">welcomes the delegation of Yemen to this UPR session. </w:t>
      </w:r>
      <w:r w:rsidR="008A7B8D" w:rsidRPr="007B76FB">
        <w:rPr>
          <w:rFonts w:cs="Times New Roman"/>
          <w:color w:val="000000" w:themeColor="text1"/>
        </w:rPr>
        <w:t>The human rights situation in Yemen remains one of great concern</w:t>
      </w:r>
      <w:r w:rsidR="00B66717" w:rsidRPr="007B76FB">
        <w:rPr>
          <w:rFonts w:cs="Times New Roman"/>
          <w:color w:val="000000" w:themeColor="text1"/>
        </w:rPr>
        <w:t xml:space="preserve">. Yemeni people are suffering severe limitations on their rights and personal freedoms because of the protracted </w:t>
      </w:r>
      <w:r w:rsidR="00F07EE2" w:rsidRPr="007B76FB">
        <w:rPr>
          <w:rFonts w:cs="Times New Roman"/>
          <w:color w:val="000000" w:themeColor="text1"/>
        </w:rPr>
        <w:t xml:space="preserve">conflict in the country. </w:t>
      </w:r>
      <w:r w:rsidR="008A4F10" w:rsidRPr="007B76FB">
        <w:rPr>
          <w:rFonts w:cs="Times New Roman"/>
          <w:color w:val="000000" w:themeColor="text1"/>
        </w:rPr>
        <w:t xml:space="preserve">We take note that Yemen has not </w:t>
      </w:r>
      <w:r w:rsidR="002F41CA" w:rsidRPr="007B76FB">
        <w:rPr>
          <w:rFonts w:cs="Times New Roman"/>
          <w:color w:val="000000" w:themeColor="text1"/>
        </w:rPr>
        <w:t>signed or ratified any of the Optional Protocols to the human rights Convention</w:t>
      </w:r>
      <w:r w:rsidR="008502C8" w:rsidRPr="007B76FB">
        <w:rPr>
          <w:rFonts w:cs="Times New Roman"/>
          <w:color w:val="000000" w:themeColor="text1"/>
        </w:rPr>
        <w:t xml:space="preserve">s. </w:t>
      </w:r>
    </w:p>
    <w:p w14:paraId="39787DFE" w14:textId="77777777" w:rsidR="00940950" w:rsidRPr="007B76FB" w:rsidRDefault="00940950" w:rsidP="007B76FB">
      <w:pPr>
        <w:jc w:val="both"/>
        <w:rPr>
          <w:rFonts w:cs="Times New Roman"/>
          <w:color w:val="000000" w:themeColor="text1"/>
        </w:rPr>
      </w:pPr>
    </w:p>
    <w:p w14:paraId="5FC26D24" w14:textId="65BB4FDB" w:rsidR="00940950" w:rsidRPr="007B76FB" w:rsidRDefault="00940950" w:rsidP="007B76FB">
      <w:pPr>
        <w:jc w:val="both"/>
        <w:rPr>
          <w:rFonts w:cs="Times New Roman"/>
          <w:color w:val="000000" w:themeColor="text1"/>
        </w:rPr>
      </w:pPr>
      <w:r w:rsidRPr="007B76FB">
        <w:rPr>
          <w:rFonts w:cs="Times New Roman"/>
          <w:color w:val="000000" w:themeColor="text1"/>
        </w:rPr>
        <w:t>Malta would like to make the following recommendations:</w:t>
      </w:r>
    </w:p>
    <w:p w14:paraId="5EACA761" w14:textId="77777777" w:rsidR="00940950" w:rsidRPr="007B76FB" w:rsidRDefault="00940950" w:rsidP="007B76FB">
      <w:pPr>
        <w:jc w:val="both"/>
        <w:rPr>
          <w:rFonts w:cs="Times New Roman"/>
          <w:color w:val="000000" w:themeColor="text1"/>
        </w:rPr>
      </w:pPr>
    </w:p>
    <w:p w14:paraId="6A2D2B55" w14:textId="5F1577CF" w:rsidR="00940950" w:rsidRPr="007B76FB" w:rsidRDefault="002D0B64" w:rsidP="007B76FB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7B76FB">
        <w:rPr>
          <w:sz w:val="24"/>
          <w:szCs w:val="24"/>
        </w:rPr>
        <w:t>Sign and r</w:t>
      </w:r>
      <w:r w:rsidR="00940950" w:rsidRPr="007B76FB">
        <w:rPr>
          <w:sz w:val="24"/>
          <w:szCs w:val="24"/>
        </w:rPr>
        <w:t xml:space="preserve">atify the </w:t>
      </w:r>
      <w:r w:rsidR="000230B1" w:rsidRPr="007B76FB">
        <w:rPr>
          <w:sz w:val="24"/>
          <w:szCs w:val="24"/>
        </w:rPr>
        <w:t xml:space="preserve">Convention on </w:t>
      </w:r>
      <w:r w:rsidR="000230B1" w:rsidRPr="007B76FB">
        <w:rPr>
          <w:sz w:val="24"/>
          <w:szCs w:val="24"/>
        </w:rPr>
        <w:t>for the Protection of all Persons from Enforced Disappearance</w:t>
      </w:r>
      <w:r w:rsidR="000230B1" w:rsidRPr="007B76FB">
        <w:rPr>
          <w:sz w:val="24"/>
          <w:szCs w:val="24"/>
        </w:rPr>
        <w:t>.</w:t>
      </w:r>
    </w:p>
    <w:p w14:paraId="2920FC42" w14:textId="2E79BB6C" w:rsidR="000230B1" w:rsidRPr="007B76FB" w:rsidRDefault="002D0B64" w:rsidP="007B76FB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7B76FB">
        <w:rPr>
          <w:sz w:val="24"/>
          <w:szCs w:val="24"/>
        </w:rPr>
        <w:t xml:space="preserve">Sign and ratify the various Optional Protocols within the human rights treaty bodies system. </w:t>
      </w:r>
    </w:p>
    <w:p w14:paraId="21B22F53" w14:textId="4DD33FE7" w:rsidR="002D0B64" w:rsidRPr="007B76FB" w:rsidRDefault="00423A16" w:rsidP="007B76FB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7B76FB">
        <w:rPr>
          <w:sz w:val="24"/>
          <w:szCs w:val="24"/>
        </w:rPr>
        <w:t xml:space="preserve">Take </w:t>
      </w:r>
      <w:r w:rsidR="0008532C" w:rsidRPr="007B76FB">
        <w:rPr>
          <w:sz w:val="24"/>
          <w:szCs w:val="24"/>
        </w:rPr>
        <w:t xml:space="preserve">decisive </w:t>
      </w:r>
      <w:r w:rsidR="00C82BF3" w:rsidRPr="007B76FB">
        <w:rPr>
          <w:sz w:val="24"/>
          <w:szCs w:val="24"/>
        </w:rPr>
        <w:t xml:space="preserve">steps to </w:t>
      </w:r>
      <w:r w:rsidR="00C82BF3" w:rsidRPr="007B76FB">
        <w:rPr>
          <w:sz w:val="24"/>
          <w:szCs w:val="24"/>
        </w:rPr>
        <w:t xml:space="preserve">eliminate harmful practices </w:t>
      </w:r>
      <w:r w:rsidR="00C82BF3" w:rsidRPr="007B76FB">
        <w:rPr>
          <w:sz w:val="24"/>
          <w:szCs w:val="24"/>
        </w:rPr>
        <w:t xml:space="preserve">against women and girls </w:t>
      </w:r>
      <w:r w:rsidR="00C82BF3" w:rsidRPr="007B76FB">
        <w:rPr>
          <w:sz w:val="24"/>
          <w:szCs w:val="24"/>
        </w:rPr>
        <w:t xml:space="preserve">and underlying cultural justifications through raising awareness among the </w:t>
      </w:r>
      <w:proofErr w:type="gramStart"/>
      <w:r w:rsidR="00C82BF3" w:rsidRPr="007B76FB">
        <w:rPr>
          <w:sz w:val="24"/>
          <w:szCs w:val="24"/>
        </w:rPr>
        <w:t>general public</w:t>
      </w:r>
      <w:proofErr w:type="gramEnd"/>
      <w:r w:rsidR="00C82BF3" w:rsidRPr="007B76FB">
        <w:rPr>
          <w:sz w:val="24"/>
          <w:szCs w:val="24"/>
        </w:rPr>
        <w:t>, parents, religious and community leaders</w:t>
      </w:r>
      <w:r w:rsidR="00C82BF3" w:rsidRPr="007B76FB">
        <w:rPr>
          <w:sz w:val="24"/>
          <w:szCs w:val="24"/>
        </w:rPr>
        <w:t xml:space="preserve">. </w:t>
      </w:r>
    </w:p>
    <w:p w14:paraId="26A760B6" w14:textId="521DFBD1" w:rsidR="0061288F" w:rsidRPr="007B76FB" w:rsidRDefault="0061288F" w:rsidP="007B76FB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7B76FB">
        <w:rPr>
          <w:sz w:val="24"/>
          <w:szCs w:val="24"/>
        </w:rPr>
        <w:t>Implement in full</w:t>
      </w:r>
      <w:r w:rsidRPr="007B76FB">
        <w:rPr>
          <w:sz w:val="24"/>
          <w:szCs w:val="24"/>
        </w:rPr>
        <w:t xml:space="preserve"> the action plan signed with the Government in 2014 and the 2018 road map for its </w:t>
      </w:r>
      <w:r w:rsidR="0007108C" w:rsidRPr="007B76FB">
        <w:rPr>
          <w:sz w:val="24"/>
          <w:szCs w:val="24"/>
        </w:rPr>
        <w:t>implementation and</w:t>
      </w:r>
      <w:r w:rsidRPr="007B76FB">
        <w:rPr>
          <w:sz w:val="24"/>
          <w:szCs w:val="24"/>
        </w:rPr>
        <w:t xml:space="preserve"> continue to participate in activities such as training of its forces on the six grave violations against children</w:t>
      </w:r>
      <w:r w:rsidR="00802D02" w:rsidRPr="007B76FB">
        <w:rPr>
          <w:sz w:val="24"/>
          <w:szCs w:val="24"/>
        </w:rPr>
        <w:t>.</w:t>
      </w:r>
    </w:p>
    <w:p w14:paraId="3E5749D4" w14:textId="0CA0369D" w:rsidR="000620B4" w:rsidRPr="007B76FB" w:rsidRDefault="000620B4" w:rsidP="007B76FB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7B76FB">
        <w:rPr>
          <w:sz w:val="24"/>
          <w:szCs w:val="24"/>
        </w:rPr>
        <w:t>A</w:t>
      </w:r>
      <w:r w:rsidRPr="007B76FB">
        <w:rPr>
          <w:sz w:val="24"/>
          <w:szCs w:val="24"/>
        </w:rPr>
        <w:t xml:space="preserve">dopt </w:t>
      </w:r>
      <w:r w:rsidRPr="007B76FB">
        <w:rPr>
          <w:sz w:val="24"/>
          <w:szCs w:val="24"/>
        </w:rPr>
        <w:t xml:space="preserve">as a matter of priority </w:t>
      </w:r>
      <w:r w:rsidRPr="007B76FB">
        <w:rPr>
          <w:sz w:val="24"/>
          <w:szCs w:val="24"/>
        </w:rPr>
        <w:t>a handover protocol on the release of detained</w:t>
      </w:r>
      <w:r w:rsidRPr="007B76FB">
        <w:rPr>
          <w:sz w:val="24"/>
          <w:szCs w:val="24"/>
        </w:rPr>
        <w:t xml:space="preserve"> </w:t>
      </w:r>
      <w:r w:rsidRPr="007B76FB">
        <w:rPr>
          <w:sz w:val="24"/>
          <w:szCs w:val="24"/>
        </w:rPr>
        <w:t>children</w:t>
      </w:r>
      <w:r w:rsidRPr="007B76FB">
        <w:rPr>
          <w:sz w:val="24"/>
          <w:szCs w:val="24"/>
        </w:rPr>
        <w:t xml:space="preserve">, </w:t>
      </w:r>
      <w:r w:rsidR="0007108C" w:rsidRPr="007B76FB">
        <w:rPr>
          <w:sz w:val="24"/>
          <w:szCs w:val="24"/>
        </w:rPr>
        <w:t>including</w:t>
      </w:r>
      <w:r w:rsidRPr="007B76FB">
        <w:rPr>
          <w:sz w:val="24"/>
          <w:szCs w:val="24"/>
        </w:rPr>
        <w:t xml:space="preserve"> during military operations and treat </w:t>
      </w:r>
      <w:r w:rsidRPr="007B76FB">
        <w:rPr>
          <w:sz w:val="24"/>
          <w:szCs w:val="24"/>
        </w:rPr>
        <w:t>them</w:t>
      </w:r>
      <w:r w:rsidRPr="007B76FB">
        <w:rPr>
          <w:sz w:val="24"/>
          <w:szCs w:val="24"/>
        </w:rPr>
        <w:t xml:space="preserve"> primarily as victims</w:t>
      </w:r>
      <w:r w:rsidR="0007108C" w:rsidRPr="007B76FB">
        <w:rPr>
          <w:sz w:val="24"/>
          <w:szCs w:val="24"/>
        </w:rPr>
        <w:t xml:space="preserve">. </w:t>
      </w:r>
    </w:p>
    <w:p w14:paraId="12725CF7" w14:textId="77777777" w:rsidR="000C7462" w:rsidRPr="007B76FB" w:rsidRDefault="000C7462" w:rsidP="007B76FB">
      <w:pPr>
        <w:pStyle w:val="ListParagraph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09AE462F" w14:textId="658E21A1" w:rsidR="0034046E" w:rsidRPr="007B76FB" w:rsidRDefault="0034046E" w:rsidP="007B76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</w:rPr>
      </w:pPr>
      <w:r w:rsidRPr="007B76FB">
        <w:rPr>
          <w:rFonts w:asciiTheme="minorHAnsi" w:hAnsiTheme="minorHAnsi"/>
          <w:color w:val="000000" w:themeColor="text1"/>
        </w:rPr>
        <w:t>Thank you</w:t>
      </w:r>
      <w:r w:rsidR="00465A2B" w:rsidRPr="007B76FB">
        <w:rPr>
          <w:rFonts w:asciiTheme="minorHAnsi" w:hAnsiTheme="minorHAnsi"/>
          <w:color w:val="000000" w:themeColor="text1"/>
        </w:rPr>
        <w:t>,</w:t>
      </w:r>
      <w:r w:rsidRPr="007B76FB">
        <w:rPr>
          <w:rFonts w:asciiTheme="minorHAnsi" w:hAnsiTheme="minorHAnsi"/>
          <w:color w:val="000000" w:themeColor="text1"/>
        </w:rPr>
        <w:t xml:space="preserve"> Mr. President. </w:t>
      </w:r>
    </w:p>
    <w:p w14:paraId="75CB2F71" w14:textId="77777777" w:rsidR="00DA10EF" w:rsidRPr="004F7B3C" w:rsidRDefault="00DA10EF" w:rsidP="009E3A80">
      <w:pPr>
        <w:spacing w:after="120"/>
        <w:ind w:left="360"/>
        <w:jc w:val="both"/>
      </w:pPr>
    </w:p>
    <w:p w14:paraId="24478E90" w14:textId="4418629F" w:rsidR="00FA5593" w:rsidRDefault="00FA5593" w:rsidP="00696C90">
      <w:pPr>
        <w:spacing w:line="360" w:lineRule="auto"/>
        <w:jc w:val="both"/>
        <w:rPr>
          <w:rFonts w:ascii="Times New Roman" w:hAnsi="Times New Roman" w:cs="Times New Roman"/>
        </w:rPr>
      </w:pPr>
    </w:p>
    <w:p w14:paraId="3AFD3D2E" w14:textId="77777777" w:rsidR="00B91FA4" w:rsidRPr="00424EA9" w:rsidRDefault="00B91FA4" w:rsidP="00696C90">
      <w:pPr>
        <w:spacing w:line="360" w:lineRule="auto"/>
        <w:jc w:val="both"/>
      </w:pPr>
    </w:p>
    <w:sectPr w:rsidR="00B91FA4" w:rsidRPr="00424EA9" w:rsidSect="009C6F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27" w:right="1127" w:bottom="1440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6CDB1" w14:textId="77777777" w:rsidR="002519C1" w:rsidRDefault="002519C1" w:rsidP="0066567E">
      <w:r>
        <w:separator/>
      </w:r>
    </w:p>
  </w:endnote>
  <w:endnote w:type="continuationSeparator" w:id="0">
    <w:p w14:paraId="6A1DD2DB" w14:textId="77777777" w:rsidR="002519C1" w:rsidRDefault="002519C1" w:rsidP="0066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12889465"/>
      <w:docPartObj>
        <w:docPartGallery w:val="Page Numbers (Bottom of Page)"/>
        <w:docPartUnique/>
      </w:docPartObj>
    </w:sdtPr>
    <w:sdtContent>
      <w:p w14:paraId="7629CA3C" w14:textId="09E6D1D3" w:rsidR="008C79D9" w:rsidRDefault="008C79D9" w:rsidP="00C94739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D5A6F3" w14:textId="77777777" w:rsidR="008C79D9" w:rsidRDefault="008C79D9" w:rsidP="008C79D9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color w:val="818285"/>
        <w:sz w:val="20"/>
      </w:rPr>
      <w:id w:val="1265969789"/>
      <w:docPartObj>
        <w:docPartGallery w:val="Page Numbers (Bottom of Page)"/>
        <w:docPartUnique/>
      </w:docPartObj>
    </w:sdtPr>
    <w:sdtContent>
      <w:p w14:paraId="742AA43C" w14:textId="3DC97CA7" w:rsidR="008C79D9" w:rsidRPr="008C79D9" w:rsidRDefault="008C79D9" w:rsidP="00C94739">
        <w:pPr>
          <w:pStyle w:val="Footer"/>
          <w:framePr w:wrap="none" w:vAnchor="text" w:hAnchor="margin" w:y="1"/>
          <w:rPr>
            <w:rStyle w:val="PageNumber"/>
            <w:rFonts w:ascii="Arial" w:hAnsi="Arial" w:cs="Arial"/>
            <w:color w:val="818285"/>
            <w:sz w:val="20"/>
          </w:rPr>
        </w:pP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begin"/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instrText xml:space="preserve"> PAGE </w:instrText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separate"/>
        </w:r>
        <w:r w:rsidRPr="008C79D9">
          <w:rPr>
            <w:rStyle w:val="PageNumber"/>
            <w:rFonts w:ascii="Arial" w:hAnsi="Arial" w:cs="Arial"/>
            <w:noProof/>
            <w:color w:val="818285"/>
            <w:sz w:val="20"/>
          </w:rPr>
          <w:t>1</w:t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end"/>
        </w:r>
      </w:p>
    </w:sdtContent>
  </w:sdt>
  <w:p w14:paraId="7988580A" w14:textId="24651113" w:rsidR="00161F59" w:rsidRDefault="008C79D9" w:rsidP="008C79D9">
    <w:pPr>
      <w:pStyle w:val="Footer"/>
      <w:ind w:firstLine="360"/>
    </w:pPr>
    <w:r>
      <w:tab/>
    </w:r>
    <w:r>
      <w:tab/>
    </w:r>
  </w:p>
  <w:p w14:paraId="76D02E7D" w14:textId="77777777" w:rsidR="00161F59" w:rsidRDefault="00161F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2644" w14:textId="390C2468" w:rsidR="008C79D9" w:rsidRDefault="008C79D9">
    <w:pPr>
      <w:pStyle w:val="Footer"/>
    </w:pPr>
    <w:r>
      <w:rPr>
        <w:noProof/>
      </w:rPr>
      <w:drawing>
        <wp:anchor distT="0" distB="0" distL="114300" distR="114300" simplePos="0" relativeHeight="251664384" behindDoc="1" locked="1" layoutInCell="1" allowOverlap="1" wp14:anchorId="21DD7D67" wp14:editId="4C6D5FFA">
          <wp:simplePos x="0" y="0"/>
          <wp:positionH relativeFrom="page">
            <wp:posOffset>3571875</wp:posOffset>
          </wp:positionH>
          <wp:positionV relativeFrom="page">
            <wp:posOffset>95250</wp:posOffset>
          </wp:positionV>
          <wp:extent cx="3942080" cy="1062672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2080" cy="106267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2EDCE" w14:textId="77777777" w:rsidR="002519C1" w:rsidRDefault="002519C1" w:rsidP="0066567E">
      <w:r>
        <w:separator/>
      </w:r>
    </w:p>
  </w:footnote>
  <w:footnote w:type="continuationSeparator" w:id="0">
    <w:p w14:paraId="01A507A9" w14:textId="77777777" w:rsidR="002519C1" w:rsidRDefault="002519C1" w:rsidP="00665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EB7EE" w14:textId="77777777" w:rsidR="001A275B" w:rsidRDefault="001A27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4521" w14:textId="0D98E90E" w:rsidR="0066567E" w:rsidRDefault="005B5AAE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3F36759" wp14:editId="6ADCA3B3">
          <wp:simplePos x="0" y="0"/>
          <wp:positionH relativeFrom="column">
            <wp:posOffset>-391160</wp:posOffset>
          </wp:positionH>
          <wp:positionV relativeFrom="paragraph">
            <wp:posOffset>53340</wp:posOffset>
          </wp:positionV>
          <wp:extent cx="3191777" cy="84582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777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1F5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3955" w14:textId="1BF55D86" w:rsidR="008C79D9" w:rsidRDefault="006D504B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F118C5D" wp14:editId="10DBCBA6">
          <wp:simplePos x="0" y="0"/>
          <wp:positionH relativeFrom="column">
            <wp:posOffset>-381000</wp:posOffset>
          </wp:positionH>
          <wp:positionV relativeFrom="paragraph">
            <wp:posOffset>46990</wp:posOffset>
          </wp:positionV>
          <wp:extent cx="3191777" cy="84582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777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D4DB5"/>
    <w:multiLevelType w:val="hybridMultilevel"/>
    <w:tmpl w:val="3D72B2DA"/>
    <w:lvl w:ilvl="0" w:tplc="E2CA0C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E2AE8"/>
    <w:multiLevelType w:val="hybridMultilevel"/>
    <w:tmpl w:val="95F42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94C13"/>
    <w:multiLevelType w:val="hybridMultilevel"/>
    <w:tmpl w:val="204674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16B7"/>
    <w:multiLevelType w:val="hybridMultilevel"/>
    <w:tmpl w:val="6A6C387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75459"/>
    <w:multiLevelType w:val="hybridMultilevel"/>
    <w:tmpl w:val="FC0E72C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85533"/>
    <w:multiLevelType w:val="multilevel"/>
    <w:tmpl w:val="A3FA36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562071"/>
    <w:multiLevelType w:val="multilevel"/>
    <w:tmpl w:val="78C6DD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A84EB0"/>
    <w:multiLevelType w:val="hybridMultilevel"/>
    <w:tmpl w:val="E50EE7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2D486D"/>
    <w:multiLevelType w:val="hybridMultilevel"/>
    <w:tmpl w:val="42201AD6"/>
    <w:lvl w:ilvl="0" w:tplc="7EDE6C8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FA8272E"/>
    <w:multiLevelType w:val="hybridMultilevel"/>
    <w:tmpl w:val="8C8A2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170744">
    <w:abstractNumId w:val="7"/>
  </w:num>
  <w:num w:numId="2" w16cid:durableId="992872052">
    <w:abstractNumId w:val="9"/>
  </w:num>
  <w:num w:numId="3" w16cid:durableId="140775531">
    <w:abstractNumId w:val="2"/>
  </w:num>
  <w:num w:numId="4" w16cid:durableId="186874772">
    <w:abstractNumId w:val="8"/>
  </w:num>
  <w:num w:numId="5" w16cid:durableId="2065985296">
    <w:abstractNumId w:val="4"/>
  </w:num>
  <w:num w:numId="6" w16cid:durableId="44874186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8119488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420169">
    <w:abstractNumId w:val="0"/>
  </w:num>
  <w:num w:numId="9" w16cid:durableId="1122504011">
    <w:abstractNumId w:val="3"/>
  </w:num>
  <w:num w:numId="10" w16cid:durableId="585921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A3"/>
    <w:rsid w:val="0000606D"/>
    <w:rsid w:val="000230B1"/>
    <w:rsid w:val="0002684C"/>
    <w:rsid w:val="000362B4"/>
    <w:rsid w:val="000620B4"/>
    <w:rsid w:val="0006249F"/>
    <w:rsid w:val="00065510"/>
    <w:rsid w:val="0007108C"/>
    <w:rsid w:val="0008532C"/>
    <w:rsid w:val="000C7101"/>
    <w:rsid w:val="000C7462"/>
    <w:rsid w:val="000F092A"/>
    <w:rsid w:val="00120A18"/>
    <w:rsid w:val="00134D45"/>
    <w:rsid w:val="00161F59"/>
    <w:rsid w:val="001A275B"/>
    <w:rsid w:val="001A61DF"/>
    <w:rsid w:val="001B7B48"/>
    <w:rsid w:val="001C06A4"/>
    <w:rsid w:val="001D239E"/>
    <w:rsid w:val="001D632B"/>
    <w:rsid w:val="001E3569"/>
    <w:rsid w:val="001F5979"/>
    <w:rsid w:val="002065A6"/>
    <w:rsid w:val="00226FD0"/>
    <w:rsid w:val="00235888"/>
    <w:rsid w:val="002519C1"/>
    <w:rsid w:val="00275AEC"/>
    <w:rsid w:val="00295F73"/>
    <w:rsid w:val="002A1252"/>
    <w:rsid w:val="002B3ADB"/>
    <w:rsid w:val="002B478D"/>
    <w:rsid w:val="002C7FA8"/>
    <w:rsid w:val="002D0B64"/>
    <w:rsid w:val="002E0343"/>
    <w:rsid w:val="002E17A6"/>
    <w:rsid w:val="002F333F"/>
    <w:rsid w:val="002F41CA"/>
    <w:rsid w:val="00300B74"/>
    <w:rsid w:val="0030746C"/>
    <w:rsid w:val="00322BF9"/>
    <w:rsid w:val="00323E46"/>
    <w:rsid w:val="0034046E"/>
    <w:rsid w:val="00381BC4"/>
    <w:rsid w:val="00382A6C"/>
    <w:rsid w:val="003B09F3"/>
    <w:rsid w:val="003B0DF8"/>
    <w:rsid w:val="003D62D6"/>
    <w:rsid w:val="003E2021"/>
    <w:rsid w:val="003E331A"/>
    <w:rsid w:val="003F2C55"/>
    <w:rsid w:val="00423A16"/>
    <w:rsid w:val="00424EA9"/>
    <w:rsid w:val="00433219"/>
    <w:rsid w:val="0044449D"/>
    <w:rsid w:val="004565EE"/>
    <w:rsid w:val="00460BFF"/>
    <w:rsid w:val="00465A2B"/>
    <w:rsid w:val="004C7CF4"/>
    <w:rsid w:val="004D2524"/>
    <w:rsid w:val="004E26AD"/>
    <w:rsid w:val="004F6C8F"/>
    <w:rsid w:val="004F7B3C"/>
    <w:rsid w:val="005162FE"/>
    <w:rsid w:val="00550581"/>
    <w:rsid w:val="005575F5"/>
    <w:rsid w:val="00563615"/>
    <w:rsid w:val="005A4E79"/>
    <w:rsid w:val="005B5AAE"/>
    <w:rsid w:val="005F341A"/>
    <w:rsid w:val="0061288F"/>
    <w:rsid w:val="00645CC5"/>
    <w:rsid w:val="0065182F"/>
    <w:rsid w:val="00652F9E"/>
    <w:rsid w:val="00653116"/>
    <w:rsid w:val="0066567E"/>
    <w:rsid w:val="006778A5"/>
    <w:rsid w:val="00690B59"/>
    <w:rsid w:val="00695583"/>
    <w:rsid w:val="00696C90"/>
    <w:rsid w:val="006A287C"/>
    <w:rsid w:val="006D504B"/>
    <w:rsid w:val="0070745D"/>
    <w:rsid w:val="007141F1"/>
    <w:rsid w:val="0072134C"/>
    <w:rsid w:val="0074100F"/>
    <w:rsid w:val="00780A79"/>
    <w:rsid w:val="0078546C"/>
    <w:rsid w:val="007A1F76"/>
    <w:rsid w:val="007B76FB"/>
    <w:rsid w:val="007C5E94"/>
    <w:rsid w:val="007D0AF9"/>
    <w:rsid w:val="00802D02"/>
    <w:rsid w:val="0083478E"/>
    <w:rsid w:val="008502C8"/>
    <w:rsid w:val="008508AB"/>
    <w:rsid w:val="008871A5"/>
    <w:rsid w:val="00887CEE"/>
    <w:rsid w:val="008A4F10"/>
    <w:rsid w:val="008A7B8D"/>
    <w:rsid w:val="008C1E58"/>
    <w:rsid w:val="008C79D9"/>
    <w:rsid w:val="008D25DF"/>
    <w:rsid w:val="008D4719"/>
    <w:rsid w:val="00901809"/>
    <w:rsid w:val="00905415"/>
    <w:rsid w:val="00913EEF"/>
    <w:rsid w:val="00916E1B"/>
    <w:rsid w:val="00930C47"/>
    <w:rsid w:val="00933928"/>
    <w:rsid w:val="00940950"/>
    <w:rsid w:val="00943C84"/>
    <w:rsid w:val="00944217"/>
    <w:rsid w:val="00973C4B"/>
    <w:rsid w:val="009954DF"/>
    <w:rsid w:val="009A3B47"/>
    <w:rsid w:val="009C6F52"/>
    <w:rsid w:val="009E3A80"/>
    <w:rsid w:val="00A061D6"/>
    <w:rsid w:val="00A2467F"/>
    <w:rsid w:val="00A31D40"/>
    <w:rsid w:val="00A32C19"/>
    <w:rsid w:val="00A51386"/>
    <w:rsid w:val="00A54168"/>
    <w:rsid w:val="00A57162"/>
    <w:rsid w:val="00A77E9B"/>
    <w:rsid w:val="00A90C94"/>
    <w:rsid w:val="00AA335C"/>
    <w:rsid w:val="00AA40F6"/>
    <w:rsid w:val="00AB1070"/>
    <w:rsid w:val="00AB2E39"/>
    <w:rsid w:val="00AB7F27"/>
    <w:rsid w:val="00AE32CA"/>
    <w:rsid w:val="00AF10F5"/>
    <w:rsid w:val="00B13966"/>
    <w:rsid w:val="00B251C6"/>
    <w:rsid w:val="00B32D3D"/>
    <w:rsid w:val="00B350AB"/>
    <w:rsid w:val="00B51262"/>
    <w:rsid w:val="00B66717"/>
    <w:rsid w:val="00B778F6"/>
    <w:rsid w:val="00B865FA"/>
    <w:rsid w:val="00B91FA4"/>
    <w:rsid w:val="00BA24E9"/>
    <w:rsid w:val="00BA2602"/>
    <w:rsid w:val="00BA360C"/>
    <w:rsid w:val="00BC0BF9"/>
    <w:rsid w:val="00BC39DA"/>
    <w:rsid w:val="00BD1352"/>
    <w:rsid w:val="00C03D93"/>
    <w:rsid w:val="00C14DCF"/>
    <w:rsid w:val="00C304C6"/>
    <w:rsid w:val="00C5191C"/>
    <w:rsid w:val="00C5618B"/>
    <w:rsid w:val="00C82BF3"/>
    <w:rsid w:val="00C9696B"/>
    <w:rsid w:val="00CB6C8A"/>
    <w:rsid w:val="00CE3CD8"/>
    <w:rsid w:val="00CE5926"/>
    <w:rsid w:val="00CE68A3"/>
    <w:rsid w:val="00CF449A"/>
    <w:rsid w:val="00D34E67"/>
    <w:rsid w:val="00D35584"/>
    <w:rsid w:val="00D53A17"/>
    <w:rsid w:val="00D60C80"/>
    <w:rsid w:val="00D766D1"/>
    <w:rsid w:val="00D860FE"/>
    <w:rsid w:val="00DA10EF"/>
    <w:rsid w:val="00DB5216"/>
    <w:rsid w:val="00DC370A"/>
    <w:rsid w:val="00DC7FA5"/>
    <w:rsid w:val="00DD7CD2"/>
    <w:rsid w:val="00DE0F17"/>
    <w:rsid w:val="00DF6870"/>
    <w:rsid w:val="00E23775"/>
    <w:rsid w:val="00E30E7A"/>
    <w:rsid w:val="00E41BD9"/>
    <w:rsid w:val="00E46495"/>
    <w:rsid w:val="00E5493F"/>
    <w:rsid w:val="00E73BB3"/>
    <w:rsid w:val="00E95D5C"/>
    <w:rsid w:val="00EC157A"/>
    <w:rsid w:val="00EC39BA"/>
    <w:rsid w:val="00EE03FE"/>
    <w:rsid w:val="00EE04DE"/>
    <w:rsid w:val="00EE09CE"/>
    <w:rsid w:val="00F06360"/>
    <w:rsid w:val="00F07EE2"/>
    <w:rsid w:val="00F15225"/>
    <w:rsid w:val="00F16F54"/>
    <w:rsid w:val="00F27B2E"/>
    <w:rsid w:val="00F32994"/>
    <w:rsid w:val="00F43CA9"/>
    <w:rsid w:val="00F45DCC"/>
    <w:rsid w:val="00F946E0"/>
    <w:rsid w:val="00FA5593"/>
    <w:rsid w:val="00FB1E7E"/>
    <w:rsid w:val="00FB3D33"/>
    <w:rsid w:val="00FE519C"/>
    <w:rsid w:val="00FE58B2"/>
    <w:rsid w:val="00FE7E0F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53CB8F"/>
  <w14:defaultImageDpi w14:val="300"/>
  <w15:docId w15:val="{CABB46D0-776E-2C4A-B89D-FC3A3D74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C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C4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5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67E"/>
  </w:style>
  <w:style w:type="paragraph" w:styleId="Footer">
    <w:name w:val="footer"/>
    <w:basedOn w:val="Normal"/>
    <w:link w:val="FooterChar"/>
    <w:uiPriority w:val="99"/>
    <w:unhideWhenUsed/>
    <w:rsid w:val="00665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67E"/>
  </w:style>
  <w:style w:type="paragraph" w:styleId="NormalWeb">
    <w:name w:val="Normal (Web)"/>
    <w:basedOn w:val="Normal"/>
    <w:uiPriority w:val="99"/>
    <w:unhideWhenUsed/>
    <w:rsid w:val="00161F5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C79D9"/>
  </w:style>
  <w:style w:type="character" w:styleId="Hyperlink">
    <w:name w:val="Hyperlink"/>
    <w:basedOn w:val="DefaultParagraphFont"/>
    <w:uiPriority w:val="99"/>
    <w:semiHidden/>
    <w:unhideWhenUsed/>
    <w:rsid w:val="001A275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A275B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paragraph">
    <w:name w:val="paragraph"/>
    <w:basedOn w:val="Normal"/>
    <w:rsid w:val="00FA559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FA5593"/>
  </w:style>
  <w:style w:type="character" w:customStyle="1" w:styleId="eop">
    <w:name w:val="eop"/>
    <w:basedOn w:val="DefaultParagraphFont"/>
    <w:rsid w:val="00FA5593"/>
  </w:style>
  <w:style w:type="character" w:styleId="CommentReference">
    <w:name w:val="annotation reference"/>
    <w:basedOn w:val="DefaultParagraphFont"/>
    <w:uiPriority w:val="99"/>
    <w:semiHidden/>
    <w:unhideWhenUsed/>
    <w:rsid w:val="00557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5F5"/>
    <w:pPr>
      <w:spacing w:after="160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5F5"/>
    <w:rPr>
      <w:rFonts w:eastAsiaTheme="minorHAnsi"/>
      <w:sz w:val="20"/>
      <w:szCs w:val="20"/>
      <w:lang w:val="en-GB"/>
    </w:rPr>
  </w:style>
  <w:style w:type="paragraph" w:styleId="NoSpacing">
    <w:name w:val="No Spacing"/>
    <w:uiPriority w:val="1"/>
    <w:qFormat/>
    <w:rsid w:val="00D76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3460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F84D326-0D1A-4291-A6B4-7A670E52009C}"/>
</file>

<file path=customXml/itemProps2.xml><?xml version="1.0" encoding="utf-8"?>
<ds:datastoreItem xmlns:ds="http://schemas.openxmlformats.org/officeDocument/2006/customXml" ds:itemID="{F99694D1-2751-44A6-9F66-1AAC622D1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66CEF4-FE3E-BA48-8722-1905F4E818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EAA4B8-92C9-4E5D-8E01-8C67FFBBD988}">
  <ds:schemaRefs>
    <ds:schemaRef ds:uri="http://schemas.microsoft.com/office/2006/metadata/properties"/>
    <ds:schemaRef ds:uri="http://schemas.microsoft.com/office/infopath/2007/PartnerControls"/>
    <ds:schemaRef ds:uri="830a3c07-890f-41f2-8757-257d11e5f6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Mifsud Bernard Charles at MFET Geneva</cp:lastModifiedBy>
  <cp:revision>21</cp:revision>
  <cp:lastPrinted>2021-03-12T14:11:00Z</cp:lastPrinted>
  <dcterms:created xsi:type="dcterms:W3CDTF">2024-04-18T09:27:00Z</dcterms:created>
  <dcterms:modified xsi:type="dcterms:W3CDTF">2024-04-18T09:54:00Z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