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EA7" w:rsidRPr="00C93EA7" w:rsidRDefault="00C93EA7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The </w:t>
      </w:r>
      <w:r w:rsidR="00CB463C">
        <w:rPr>
          <w:rFonts w:ascii="Times New Roman" w:hAnsi="Times New Roman" w:cs="Times New Roman"/>
          <w:b/>
          <w:sz w:val="28"/>
          <w:szCs w:val="28"/>
          <w:lang w:val="en-GB"/>
        </w:rPr>
        <w:t>4</w:t>
      </w:r>
      <w:r w:rsidR="0056616A">
        <w:rPr>
          <w:rFonts w:ascii="Times New Roman" w:hAnsi="Times New Roman" w:cs="Times New Roman"/>
          <w:b/>
          <w:sz w:val="28"/>
          <w:szCs w:val="28"/>
          <w:lang w:val="en-GB"/>
        </w:rPr>
        <w:t>6</w:t>
      </w:r>
      <w:r w:rsidR="001E4503" w:rsidRPr="001E4503">
        <w:rPr>
          <w:rFonts w:ascii="Times New Roman" w:hAnsi="Times New Roman" w:cs="Times New Roman"/>
          <w:b/>
          <w:sz w:val="28"/>
          <w:szCs w:val="28"/>
          <w:vertAlign w:val="superscript"/>
          <w:lang w:val="en-GB"/>
        </w:rPr>
        <w:t>th</w:t>
      </w:r>
      <w:r w:rsidR="00755F6C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1E4503">
        <w:rPr>
          <w:rFonts w:ascii="Times New Roman" w:hAnsi="Times New Roman" w:cs="Times New Roman"/>
          <w:b/>
          <w:sz w:val="28"/>
          <w:szCs w:val="28"/>
          <w:lang w:val="en-GB"/>
        </w:rPr>
        <w:t>S</w:t>
      </w: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>ession of the UPR Working Group</w:t>
      </w:r>
    </w:p>
    <w:p w:rsidR="00C93EA7" w:rsidRPr="00C93EA7" w:rsidRDefault="00C93EA7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Review of </w:t>
      </w:r>
      <w:r w:rsidR="001E6D6B">
        <w:rPr>
          <w:rFonts w:ascii="Times New Roman" w:hAnsi="Times New Roman" w:cs="Times New Roman"/>
          <w:b/>
          <w:sz w:val="28"/>
          <w:szCs w:val="28"/>
          <w:lang w:val="en-GB"/>
        </w:rPr>
        <w:t>Yemen</w:t>
      </w:r>
    </w:p>
    <w:p w:rsidR="00C93EA7" w:rsidRPr="00C93EA7" w:rsidRDefault="0056616A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1 May</w:t>
      </w:r>
      <w:r w:rsidR="007C519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2004</w:t>
      </w:r>
      <w:r w:rsidR="007A5D6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</w:p>
    <w:p w:rsidR="00CB463C" w:rsidRPr="00073F72" w:rsidRDefault="00C93EA7" w:rsidP="00073F72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Statement by </w:t>
      </w:r>
      <w:r w:rsidR="0008168B">
        <w:rPr>
          <w:rFonts w:ascii="Times New Roman" w:hAnsi="Times New Roman" w:cs="Times New Roman"/>
          <w:b/>
          <w:sz w:val="28"/>
          <w:szCs w:val="28"/>
          <w:lang w:val="en-GB"/>
        </w:rPr>
        <w:t xml:space="preserve">the Republic of </w:t>
      </w: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>Latvia</w:t>
      </w:r>
    </w:p>
    <w:p w:rsidR="006119F6" w:rsidRDefault="006119F6" w:rsidP="00B8626E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7E35F2" w:rsidRPr="00114918" w:rsidRDefault="00C93EA7" w:rsidP="00B8626E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14918">
        <w:rPr>
          <w:rFonts w:ascii="Times New Roman" w:hAnsi="Times New Roman" w:cs="Times New Roman"/>
          <w:sz w:val="28"/>
          <w:szCs w:val="28"/>
          <w:lang w:val="en-GB"/>
        </w:rPr>
        <w:t>Thank you</w:t>
      </w:r>
      <w:r w:rsidR="005B6E73" w:rsidRPr="00114918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11491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664774">
        <w:rPr>
          <w:rFonts w:ascii="Times New Roman" w:hAnsi="Times New Roman" w:cs="Times New Roman"/>
          <w:sz w:val="28"/>
          <w:szCs w:val="28"/>
          <w:lang w:val="en-GB"/>
        </w:rPr>
        <w:t xml:space="preserve">Mr </w:t>
      </w:r>
      <w:bookmarkStart w:id="0" w:name="_GoBack"/>
      <w:bookmarkEnd w:id="0"/>
      <w:r w:rsidRPr="00114918">
        <w:rPr>
          <w:rFonts w:ascii="Times New Roman" w:hAnsi="Times New Roman" w:cs="Times New Roman"/>
          <w:sz w:val="28"/>
          <w:szCs w:val="28"/>
          <w:lang w:val="en-GB"/>
        </w:rPr>
        <w:t>President,</w:t>
      </w:r>
    </w:p>
    <w:p w:rsidR="0056616A" w:rsidRPr="00114918" w:rsidRDefault="0056616A" w:rsidP="00B8626E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114918" w:rsidRPr="00114918" w:rsidRDefault="00C93EA7" w:rsidP="0011491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14918">
        <w:rPr>
          <w:rFonts w:ascii="Times New Roman" w:hAnsi="Times New Roman" w:cs="Times New Roman"/>
          <w:sz w:val="28"/>
          <w:szCs w:val="28"/>
          <w:lang w:val="en-GB"/>
        </w:rPr>
        <w:t>Latvia welcomes the delegation of</w:t>
      </w:r>
      <w:r w:rsidR="007C5198" w:rsidRPr="0011491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BF3DC8" w:rsidRPr="00114918">
        <w:rPr>
          <w:rFonts w:ascii="Times New Roman" w:hAnsi="Times New Roman" w:cs="Times New Roman"/>
          <w:sz w:val="28"/>
          <w:szCs w:val="28"/>
          <w:lang w:val="en-GB"/>
        </w:rPr>
        <w:t>Yemen</w:t>
      </w:r>
      <w:r w:rsidR="00494E23" w:rsidRPr="0011491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132019" w:rsidRPr="00114918">
        <w:rPr>
          <w:rFonts w:ascii="Times New Roman" w:hAnsi="Times New Roman" w:cs="Times New Roman"/>
          <w:sz w:val="28"/>
          <w:szCs w:val="28"/>
          <w:lang w:val="en-GB"/>
        </w:rPr>
        <w:t xml:space="preserve">to </w:t>
      </w:r>
      <w:r w:rsidR="00F232E8" w:rsidRPr="00114918"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="009068F2" w:rsidRPr="00114918">
        <w:rPr>
          <w:rFonts w:ascii="Times New Roman" w:hAnsi="Times New Roman" w:cs="Times New Roman"/>
          <w:sz w:val="28"/>
          <w:szCs w:val="28"/>
          <w:lang w:val="en-GB"/>
        </w:rPr>
        <w:t xml:space="preserve"> UPR</w:t>
      </w:r>
      <w:r w:rsidR="00F232E8" w:rsidRPr="00114918">
        <w:rPr>
          <w:rFonts w:ascii="Times New Roman" w:hAnsi="Times New Roman" w:cs="Times New Roman"/>
          <w:sz w:val="28"/>
          <w:szCs w:val="28"/>
          <w:lang w:val="en-GB"/>
        </w:rPr>
        <w:t xml:space="preserve"> Working Group</w:t>
      </w:r>
      <w:r w:rsidR="009068F2" w:rsidRPr="0011491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C05F5A" w:rsidRPr="00114918">
        <w:rPr>
          <w:rFonts w:ascii="Times New Roman" w:hAnsi="Times New Roman" w:cs="Times New Roman"/>
          <w:sz w:val="28"/>
          <w:szCs w:val="28"/>
          <w:lang w:val="en-GB"/>
        </w:rPr>
        <w:t xml:space="preserve">and </w:t>
      </w:r>
      <w:r w:rsidR="00AF69E0" w:rsidRPr="00114918">
        <w:rPr>
          <w:rFonts w:ascii="Times New Roman" w:hAnsi="Times New Roman" w:cs="Times New Roman"/>
          <w:sz w:val="28"/>
          <w:szCs w:val="28"/>
          <w:lang w:val="en-GB"/>
        </w:rPr>
        <w:t>t</w:t>
      </w:r>
      <w:r w:rsidR="00E714E8" w:rsidRPr="00114918">
        <w:rPr>
          <w:rFonts w:ascii="Times New Roman" w:hAnsi="Times New Roman" w:cs="Times New Roman"/>
          <w:sz w:val="28"/>
          <w:szCs w:val="28"/>
          <w:lang w:val="en-GB"/>
        </w:rPr>
        <w:t>hank</w:t>
      </w:r>
      <w:r w:rsidR="00C05F5A" w:rsidRPr="00114918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7E35F2" w:rsidRPr="0011491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6616A" w:rsidRPr="00114918">
        <w:rPr>
          <w:rFonts w:ascii="Times New Roman" w:hAnsi="Times New Roman" w:cs="Times New Roman"/>
          <w:sz w:val="28"/>
          <w:szCs w:val="28"/>
          <w:lang w:val="en-GB"/>
        </w:rPr>
        <w:t>it</w:t>
      </w:r>
      <w:r w:rsidR="00AF69E0" w:rsidRPr="0011491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14918">
        <w:rPr>
          <w:rFonts w:ascii="Times New Roman" w:hAnsi="Times New Roman" w:cs="Times New Roman"/>
          <w:sz w:val="28"/>
          <w:szCs w:val="28"/>
          <w:lang w:val="en-GB"/>
        </w:rPr>
        <w:t xml:space="preserve">for </w:t>
      </w:r>
      <w:r w:rsidR="00A52351" w:rsidRPr="00114918">
        <w:rPr>
          <w:rFonts w:ascii="Times New Roman" w:hAnsi="Times New Roman" w:cs="Times New Roman"/>
          <w:sz w:val="28"/>
          <w:szCs w:val="28"/>
          <w:lang w:val="en-GB"/>
        </w:rPr>
        <w:t>presenting</w:t>
      </w:r>
      <w:r w:rsidRPr="0011491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114918" w:rsidRPr="00114918"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="00E714E8" w:rsidRPr="0011491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14918">
        <w:rPr>
          <w:rFonts w:ascii="Times New Roman" w:hAnsi="Times New Roman" w:cs="Times New Roman"/>
          <w:sz w:val="28"/>
          <w:szCs w:val="28"/>
          <w:lang w:val="en-GB"/>
        </w:rPr>
        <w:t>national report</w:t>
      </w:r>
      <w:r w:rsidR="00C05F5A" w:rsidRPr="00114918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074C9C" w:rsidRPr="0011491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114918" w:rsidRPr="00114918">
        <w:rPr>
          <w:rFonts w:ascii="Times New Roman" w:hAnsi="Times New Roman" w:cs="Times New Roman"/>
          <w:sz w:val="28"/>
          <w:szCs w:val="28"/>
          <w:lang w:val="en-GB"/>
        </w:rPr>
        <w:t>We note the efforts taken by Yemen since the third review and encourage to continue the fulfilment of its human rights obligations and commitments.</w:t>
      </w:r>
    </w:p>
    <w:p w:rsidR="0056616A" w:rsidRPr="00114918" w:rsidRDefault="0056616A" w:rsidP="0011491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56616A" w:rsidRPr="002D2DE6" w:rsidRDefault="0056616A" w:rsidP="0011491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D2DE6">
        <w:rPr>
          <w:rFonts w:ascii="Times New Roman" w:hAnsi="Times New Roman" w:cs="Times New Roman"/>
          <w:sz w:val="28"/>
          <w:szCs w:val="28"/>
          <w:lang w:val="en-GB"/>
        </w:rPr>
        <w:t xml:space="preserve">Latvia would like to </w:t>
      </w:r>
      <w:r w:rsidRPr="002D2DE6">
        <w:rPr>
          <w:rFonts w:ascii="Times New Roman" w:hAnsi="Times New Roman" w:cs="Times New Roman"/>
          <w:b/>
          <w:sz w:val="28"/>
          <w:szCs w:val="28"/>
          <w:lang w:val="en-GB"/>
        </w:rPr>
        <w:t>recommend</w:t>
      </w:r>
      <w:r w:rsidRPr="002D2DE6"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:rsidR="0049240F" w:rsidRPr="002D2DE6" w:rsidRDefault="0049240F" w:rsidP="0011491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114918" w:rsidRPr="002D2DE6" w:rsidRDefault="00114918" w:rsidP="00114918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D2DE6">
        <w:rPr>
          <w:rFonts w:ascii="Times New Roman" w:hAnsi="Times New Roman" w:cs="Times New Roman"/>
          <w:sz w:val="28"/>
          <w:szCs w:val="28"/>
          <w:lang w:val="en-GB"/>
        </w:rPr>
        <w:t>to advance the establishment of an independent national human rights institution in line with the Paris Principles;</w:t>
      </w:r>
    </w:p>
    <w:p w:rsidR="00114918" w:rsidRPr="002D2DE6" w:rsidRDefault="00114918" w:rsidP="00114918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114918" w:rsidRPr="002D2DE6" w:rsidRDefault="00114918" w:rsidP="00114918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D2DE6">
        <w:rPr>
          <w:rFonts w:ascii="Times New Roman" w:hAnsi="Times New Roman" w:cs="Times New Roman"/>
          <w:sz w:val="28"/>
          <w:szCs w:val="28"/>
          <w:lang w:val="en-GB"/>
        </w:rPr>
        <w:t>to ratify the Rome Statute and fully align the national legislation with the obligations under the Statute;</w:t>
      </w:r>
    </w:p>
    <w:p w:rsidR="00114918" w:rsidRPr="002D2DE6" w:rsidRDefault="00114918" w:rsidP="0011491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2D2DE6" w:rsidRPr="002D2DE6" w:rsidRDefault="00114918" w:rsidP="002D2DE6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D2DE6">
        <w:rPr>
          <w:rFonts w:ascii="Times New Roman" w:hAnsi="Times New Roman" w:cs="Times New Roman"/>
          <w:sz w:val="28"/>
          <w:szCs w:val="28"/>
          <w:lang w:val="en-GB"/>
        </w:rPr>
        <w:t>to issue</w:t>
      </w:r>
      <w:r w:rsidRPr="002D2DE6">
        <w:rPr>
          <w:rFonts w:ascii="Times New Roman" w:hAnsi="Times New Roman" w:cs="Times New Roman"/>
          <w:color w:val="000000"/>
          <w:sz w:val="28"/>
          <w:szCs w:val="28"/>
          <w:lang w:val="en-GB" w:eastAsia="en-GB"/>
        </w:rPr>
        <w:t xml:space="preserve"> a standing invitation to all Special Procedures of the Human Rights Council</w:t>
      </w:r>
      <w:r w:rsidR="002D2DE6">
        <w:rPr>
          <w:rFonts w:ascii="Times New Roman" w:hAnsi="Times New Roman" w:cs="Times New Roman"/>
          <w:color w:val="000000"/>
          <w:sz w:val="28"/>
          <w:szCs w:val="28"/>
          <w:lang w:val="en-GB" w:eastAsia="en-GB"/>
        </w:rPr>
        <w:t>;</w:t>
      </w:r>
    </w:p>
    <w:p w:rsidR="002D2DE6" w:rsidRPr="002D2DE6" w:rsidRDefault="002D2DE6" w:rsidP="002D2DE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2D2DE6" w:rsidRPr="002D2DE6" w:rsidRDefault="002D2DE6" w:rsidP="002D2DE6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to protect, respect and promote the rights of and the opportunities for women </w:t>
      </w:r>
      <w:r w:rsidRPr="00114918">
        <w:rPr>
          <w:rFonts w:ascii="Times New Roman" w:hAnsi="Times New Roman" w:cs="Times New Roman"/>
          <w:sz w:val="28"/>
          <w:szCs w:val="28"/>
          <w:lang w:val="en-GB"/>
        </w:rPr>
        <w:t>in the political and public life of the country</w:t>
      </w:r>
      <w:r>
        <w:rPr>
          <w:rFonts w:ascii="Times New Roman" w:hAnsi="Times New Roman" w:cs="Times New Roman"/>
          <w:sz w:val="28"/>
          <w:szCs w:val="28"/>
          <w:lang w:val="en-GB"/>
        </w:rPr>
        <w:t>, including in peace and transitional processes.</w:t>
      </w:r>
    </w:p>
    <w:p w:rsidR="00114918" w:rsidRPr="002D2DE6" w:rsidRDefault="00114918" w:rsidP="002D2DE6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4663C8" w:rsidRPr="00114918" w:rsidRDefault="004663C8" w:rsidP="0011491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05180F" w:rsidRPr="00114918" w:rsidRDefault="0005180F" w:rsidP="0011491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14918">
        <w:rPr>
          <w:rFonts w:ascii="Times New Roman" w:hAnsi="Times New Roman" w:cs="Times New Roman"/>
          <w:sz w:val="28"/>
          <w:szCs w:val="28"/>
          <w:lang w:val="en-GB"/>
        </w:rPr>
        <w:t xml:space="preserve">Latvia wishes the delegation of </w:t>
      </w:r>
      <w:r w:rsidR="002D2DE6">
        <w:rPr>
          <w:rFonts w:ascii="Times New Roman" w:hAnsi="Times New Roman" w:cs="Times New Roman"/>
          <w:sz w:val="28"/>
          <w:szCs w:val="28"/>
          <w:lang w:val="en-GB"/>
        </w:rPr>
        <w:t>Yemen</w:t>
      </w:r>
      <w:r w:rsidRPr="00114918">
        <w:rPr>
          <w:rFonts w:ascii="Times New Roman" w:hAnsi="Times New Roman" w:cs="Times New Roman"/>
          <w:sz w:val="28"/>
          <w:szCs w:val="28"/>
          <w:lang w:val="en-GB"/>
        </w:rPr>
        <w:t xml:space="preserve"> success in the review.</w:t>
      </w:r>
    </w:p>
    <w:p w:rsidR="00DF502E" w:rsidRPr="00114918" w:rsidRDefault="00DF502E" w:rsidP="0011491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836679" w:rsidRPr="00114918" w:rsidRDefault="00C93EA7" w:rsidP="0011491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14918">
        <w:rPr>
          <w:rFonts w:ascii="Times New Roman" w:hAnsi="Times New Roman" w:cs="Times New Roman"/>
          <w:sz w:val="28"/>
          <w:szCs w:val="28"/>
          <w:lang w:val="en-GB"/>
        </w:rPr>
        <w:t>I thank you.</w:t>
      </w:r>
    </w:p>
    <w:sectPr w:rsidR="00836679" w:rsidRPr="001149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752" w:rsidRDefault="000D4752" w:rsidP="00220D13">
      <w:pPr>
        <w:spacing w:after="0" w:line="240" w:lineRule="auto"/>
      </w:pPr>
      <w:r>
        <w:separator/>
      </w:r>
    </w:p>
  </w:endnote>
  <w:endnote w:type="continuationSeparator" w:id="0">
    <w:p w:rsidR="000D4752" w:rsidRDefault="000D4752" w:rsidP="0022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752" w:rsidRDefault="000D4752" w:rsidP="00220D13">
      <w:pPr>
        <w:spacing w:after="0" w:line="240" w:lineRule="auto"/>
      </w:pPr>
      <w:r>
        <w:separator/>
      </w:r>
    </w:p>
  </w:footnote>
  <w:footnote w:type="continuationSeparator" w:id="0">
    <w:p w:rsidR="000D4752" w:rsidRDefault="000D4752" w:rsidP="0022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136"/>
    <w:multiLevelType w:val="hybridMultilevel"/>
    <w:tmpl w:val="0F4C1C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2C1D"/>
    <w:multiLevelType w:val="hybridMultilevel"/>
    <w:tmpl w:val="2CC4A9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428B2"/>
    <w:multiLevelType w:val="hybridMultilevel"/>
    <w:tmpl w:val="B03C62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979B8"/>
    <w:multiLevelType w:val="hybridMultilevel"/>
    <w:tmpl w:val="0AEEC5A4"/>
    <w:lvl w:ilvl="0" w:tplc="B19671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47336"/>
    <w:multiLevelType w:val="hybridMultilevel"/>
    <w:tmpl w:val="6C9894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0391A"/>
    <w:multiLevelType w:val="hybridMultilevel"/>
    <w:tmpl w:val="4BB847E2"/>
    <w:lvl w:ilvl="0" w:tplc="8A684A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86113"/>
    <w:multiLevelType w:val="hybridMultilevel"/>
    <w:tmpl w:val="FE243C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A1EA2"/>
    <w:multiLevelType w:val="hybridMultilevel"/>
    <w:tmpl w:val="23225046"/>
    <w:lvl w:ilvl="0" w:tplc="DBFABE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245DA"/>
    <w:multiLevelType w:val="hybridMultilevel"/>
    <w:tmpl w:val="EFCC20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C2DBE"/>
    <w:multiLevelType w:val="hybridMultilevel"/>
    <w:tmpl w:val="F0EAD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B5BA0"/>
    <w:multiLevelType w:val="hybridMultilevel"/>
    <w:tmpl w:val="F0EAD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E1995"/>
    <w:multiLevelType w:val="hybridMultilevel"/>
    <w:tmpl w:val="F56271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31046"/>
    <w:multiLevelType w:val="hybridMultilevel"/>
    <w:tmpl w:val="53F2D696"/>
    <w:lvl w:ilvl="0" w:tplc="B19671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B60D5"/>
    <w:multiLevelType w:val="hybridMultilevel"/>
    <w:tmpl w:val="1F267B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F171A"/>
    <w:multiLevelType w:val="hybridMultilevel"/>
    <w:tmpl w:val="F0D6EB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A574C"/>
    <w:multiLevelType w:val="hybridMultilevel"/>
    <w:tmpl w:val="8DAEEE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64F82"/>
    <w:multiLevelType w:val="hybridMultilevel"/>
    <w:tmpl w:val="C2BAEB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54C29"/>
    <w:multiLevelType w:val="hybridMultilevel"/>
    <w:tmpl w:val="F56271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C1724"/>
    <w:multiLevelType w:val="hybridMultilevel"/>
    <w:tmpl w:val="DAA465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C49D8"/>
    <w:multiLevelType w:val="hybridMultilevel"/>
    <w:tmpl w:val="EB861198"/>
    <w:lvl w:ilvl="0" w:tplc="AF8E58B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84AD2"/>
    <w:multiLevelType w:val="hybridMultilevel"/>
    <w:tmpl w:val="E69217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12"/>
  </w:num>
  <w:num w:numId="5">
    <w:abstractNumId w:val="19"/>
  </w:num>
  <w:num w:numId="6">
    <w:abstractNumId w:val="5"/>
  </w:num>
  <w:num w:numId="7">
    <w:abstractNumId w:val="2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9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</w:num>
  <w:num w:numId="1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</w:num>
  <w:num w:numId="18">
    <w:abstractNumId w:val="10"/>
  </w:num>
  <w:num w:numId="19">
    <w:abstractNumId w:val="18"/>
  </w:num>
  <w:num w:numId="20">
    <w:abstractNumId w:val="8"/>
  </w:num>
  <w:num w:numId="21">
    <w:abstractNumId w:val="16"/>
  </w:num>
  <w:num w:numId="22">
    <w:abstractNumId w:val="4"/>
  </w:num>
  <w:num w:numId="23">
    <w:abstractNumId w:val="2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A7"/>
    <w:rsid w:val="000066AE"/>
    <w:rsid w:val="000201BB"/>
    <w:rsid w:val="000447C3"/>
    <w:rsid w:val="0005180F"/>
    <w:rsid w:val="00073F72"/>
    <w:rsid w:val="00074C9C"/>
    <w:rsid w:val="0008168B"/>
    <w:rsid w:val="000972CE"/>
    <w:rsid w:val="000B1992"/>
    <w:rsid w:val="000B4B56"/>
    <w:rsid w:val="000C3968"/>
    <w:rsid w:val="000C5AEB"/>
    <w:rsid w:val="000D17CD"/>
    <w:rsid w:val="000D4752"/>
    <w:rsid w:val="000E03D3"/>
    <w:rsid w:val="000E408F"/>
    <w:rsid w:val="000E79F0"/>
    <w:rsid w:val="000F5F33"/>
    <w:rsid w:val="00106B68"/>
    <w:rsid w:val="00112C0A"/>
    <w:rsid w:val="00114918"/>
    <w:rsid w:val="0012065B"/>
    <w:rsid w:val="001231B2"/>
    <w:rsid w:val="00125824"/>
    <w:rsid w:val="00132019"/>
    <w:rsid w:val="00132226"/>
    <w:rsid w:val="00136503"/>
    <w:rsid w:val="00144735"/>
    <w:rsid w:val="0014501C"/>
    <w:rsid w:val="00157E94"/>
    <w:rsid w:val="00167281"/>
    <w:rsid w:val="00181098"/>
    <w:rsid w:val="00183DDF"/>
    <w:rsid w:val="00185C21"/>
    <w:rsid w:val="00195DDA"/>
    <w:rsid w:val="001A12F9"/>
    <w:rsid w:val="001A6975"/>
    <w:rsid w:val="001A6A94"/>
    <w:rsid w:val="001A775F"/>
    <w:rsid w:val="001D4F3D"/>
    <w:rsid w:val="001D4F4E"/>
    <w:rsid w:val="001E2D0C"/>
    <w:rsid w:val="001E4503"/>
    <w:rsid w:val="001E61AC"/>
    <w:rsid w:val="001E6D6B"/>
    <w:rsid w:val="001F7792"/>
    <w:rsid w:val="00201C71"/>
    <w:rsid w:val="00201D21"/>
    <w:rsid w:val="00220D13"/>
    <w:rsid w:val="00222BE4"/>
    <w:rsid w:val="00225BE1"/>
    <w:rsid w:val="00226AA6"/>
    <w:rsid w:val="002434F8"/>
    <w:rsid w:val="002520DB"/>
    <w:rsid w:val="00257A12"/>
    <w:rsid w:val="00266027"/>
    <w:rsid w:val="0027317C"/>
    <w:rsid w:val="002820F0"/>
    <w:rsid w:val="00291BBE"/>
    <w:rsid w:val="00296C13"/>
    <w:rsid w:val="002B5977"/>
    <w:rsid w:val="002C128E"/>
    <w:rsid w:val="002C2B2D"/>
    <w:rsid w:val="002C6A36"/>
    <w:rsid w:val="002D141B"/>
    <w:rsid w:val="002D2DE6"/>
    <w:rsid w:val="002D3EB6"/>
    <w:rsid w:val="002D45DC"/>
    <w:rsid w:val="002E3FCE"/>
    <w:rsid w:val="002F5240"/>
    <w:rsid w:val="002F764B"/>
    <w:rsid w:val="00313D00"/>
    <w:rsid w:val="003203F4"/>
    <w:rsid w:val="00344308"/>
    <w:rsid w:val="00345838"/>
    <w:rsid w:val="00361CA1"/>
    <w:rsid w:val="00372F8A"/>
    <w:rsid w:val="00381EF5"/>
    <w:rsid w:val="00391E78"/>
    <w:rsid w:val="00394E96"/>
    <w:rsid w:val="003A1FD5"/>
    <w:rsid w:val="003A6EA8"/>
    <w:rsid w:val="003B615E"/>
    <w:rsid w:val="003C580F"/>
    <w:rsid w:val="003C5F22"/>
    <w:rsid w:val="003C70FA"/>
    <w:rsid w:val="003E1FDE"/>
    <w:rsid w:val="003E42A0"/>
    <w:rsid w:val="003E630C"/>
    <w:rsid w:val="003F33BD"/>
    <w:rsid w:val="0042388B"/>
    <w:rsid w:val="004369FF"/>
    <w:rsid w:val="004377E2"/>
    <w:rsid w:val="00441579"/>
    <w:rsid w:val="004434B7"/>
    <w:rsid w:val="00444B23"/>
    <w:rsid w:val="00454D90"/>
    <w:rsid w:val="004604B0"/>
    <w:rsid w:val="00462550"/>
    <w:rsid w:val="00465EB1"/>
    <w:rsid w:val="004663C8"/>
    <w:rsid w:val="00471711"/>
    <w:rsid w:val="00476217"/>
    <w:rsid w:val="00477887"/>
    <w:rsid w:val="004817FF"/>
    <w:rsid w:val="0049240F"/>
    <w:rsid w:val="00494E23"/>
    <w:rsid w:val="004A6343"/>
    <w:rsid w:val="004A7848"/>
    <w:rsid w:val="004D5B6A"/>
    <w:rsid w:val="004D664E"/>
    <w:rsid w:val="004E4624"/>
    <w:rsid w:val="004F1DF3"/>
    <w:rsid w:val="00510B08"/>
    <w:rsid w:val="005113E3"/>
    <w:rsid w:val="00513C14"/>
    <w:rsid w:val="005237AF"/>
    <w:rsid w:val="0053640B"/>
    <w:rsid w:val="00541AC3"/>
    <w:rsid w:val="0056616A"/>
    <w:rsid w:val="005837FE"/>
    <w:rsid w:val="005873AB"/>
    <w:rsid w:val="0059548F"/>
    <w:rsid w:val="005A5757"/>
    <w:rsid w:val="005A63D6"/>
    <w:rsid w:val="005B14E2"/>
    <w:rsid w:val="005B6E73"/>
    <w:rsid w:val="005C6038"/>
    <w:rsid w:val="005D05D0"/>
    <w:rsid w:val="005D4D7B"/>
    <w:rsid w:val="005E55E7"/>
    <w:rsid w:val="005F138F"/>
    <w:rsid w:val="00601284"/>
    <w:rsid w:val="006119F6"/>
    <w:rsid w:val="00623ADF"/>
    <w:rsid w:val="006240C3"/>
    <w:rsid w:val="00650CEE"/>
    <w:rsid w:val="006528B2"/>
    <w:rsid w:val="00663449"/>
    <w:rsid w:val="00664774"/>
    <w:rsid w:val="0066780C"/>
    <w:rsid w:val="0067427E"/>
    <w:rsid w:val="00684704"/>
    <w:rsid w:val="006A25EA"/>
    <w:rsid w:val="006B3664"/>
    <w:rsid w:val="006C77EB"/>
    <w:rsid w:val="006E347F"/>
    <w:rsid w:val="006E7355"/>
    <w:rsid w:val="006F43B9"/>
    <w:rsid w:val="00700880"/>
    <w:rsid w:val="0073637E"/>
    <w:rsid w:val="00755F6C"/>
    <w:rsid w:val="00757680"/>
    <w:rsid w:val="00757D87"/>
    <w:rsid w:val="00765CA6"/>
    <w:rsid w:val="0077074C"/>
    <w:rsid w:val="0077450E"/>
    <w:rsid w:val="00775985"/>
    <w:rsid w:val="007A5D68"/>
    <w:rsid w:val="007B0337"/>
    <w:rsid w:val="007C5198"/>
    <w:rsid w:val="007C53B5"/>
    <w:rsid w:val="007E35F2"/>
    <w:rsid w:val="007E58D8"/>
    <w:rsid w:val="007E5D6B"/>
    <w:rsid w:val="007F7554"/>
    <w:rsid w:val="00810D66"/>
    <w:rsid w:val="00821549"/>
    <w:rsid w:val="00830BD0"/>
    <w:rsid w:val="00835699"/>
    <w:rsid w:val="0083656C"/>
    <w:rsid w:val="00836679"/>
    <w:rsid w:val="00843522"/>
    <w:rsid w:val="00847EE2"/>
    <w:rsid w:val="0086472B"/>
    <w:rsid w:val="00865002"/>
    <w:rsid w:val="008659E4"/>
    <w:rsid w:val="00881DAD"/>
    <w:rsid w:val="00890A14"/>
    <w:rsid w:val="0089460C"/>
    <w:rsid w:val="00896CAB"/>
    <w:rsid w:val="008979F4"/>
    <w:rsid w:val="008A22EB"/>
    <w:rsid w:val="008B1C53"/>
    <w:rsid w:val="008C7A64"/>
    <w:rsid w:val="008D0AD6"/>
    <w:rsid w:val="008F1D2F"/>
    <w:rsid w:val="008F4153"/>
    <w:rsid w:val="008F58A7"/>
    <w:rsid w:val="009068F2"/>
    <w:rsid w:val="00915E69"/>
    <w:rsid w:val="009160E8"/>
    <w:rsid w:val="00925C1C"/>
    <w:rsid w:val="00933435"/>
    <w:rsid w:val="0093512F"/>
    <w:rsid w:val="009368C6"/>
    <w:rsid w:val="00945CF1"/>
    <w:rsid w:val="00955439"/>
    <w:rsid w:val="00960C3C"/>
    <w:rsid w:val="00962EA3"/>
    <w:rsid w:val="00967039"/>
    <w:rsid w:val="00980F54"/>
    <w:rsid w:val="009867EF"/>
    <w:rsid w:val="00993368"/>
    <w:rsid w:val="009A07FD"/>
    <w:rsid w:val="009A6FAC"/>
    <w:rsid w:val="009B3809"/>
    <w:rsid w:val="009B4FFF"/>
    <w:rsid w:val="009B7B58"/>
    <w:rsid w:val="009C237A"/>
    <w:rsid w:val="009C701D"/>
    <w:rsid w:val="009E2D68"/>
    <w:rsid w:val="009F3155"/>
    <w:rsid w:val="009F6EA2"/>
    <w:rsid w:val="00A143DA"/>
    <w:rsid w:val="00A211CD"/>
    <w:rsid w:val="00A249CC"/>
    <w:rsid w:val="00A36F0C"/>
    <w:rsid w:val="00A42437"/>
    <w:rsid w:val="00A52351"/>
    <w:rsid w:val="00A63C32"/>
    <w:rsid w:val="00A8149B"/>
    <w:rsid w:val="00A833CA"/>
    <w:rsid w:val="00A8457D"/>
    <w:rsid w:val="00AA058D"/>
    <w:rsid w:val="00AA4027"/>
    <w:rsid w:val="00AB2DC2"/>
    <w:rsid w:val="00AB58E0"/>
    <w:rsid w:val="00AB613F"/>
    <w:rsid w:val="00AC18D8"/>
    <w:rsid w:val="00AD25A8"/>
    <w:rsid w:val="00AD3274"/>
    <w:rsid w:val="00AD6997"/>
    <w:rsid w:val="00AE1C21"/>
    <w:rsid w:val="00AE2777"/>
    <w:rsid w:val="00AE36AF"/>
    <w:rsid w:val="00AF69E0"/>
    <w:rsid w:val="00B001D1"/>
    <w:rsid w:val="00B01483"/>
    <w:rsid w:val="00B12019"/>
    <w:rsid w:val="00B14422"/>
    <w:rsid w:val="00B17929"/>
    <w:rsid w:val="00B32E60"/>
    <w:rsid w:val="00B3566E"/>
    <w:rsid w:val="00B35CF6"/>
    <w:rsid w:val="00B3793E"/>
    <w:rsid w:val="00B411C9"/>
    <w:rsid w:val="00B662D6"/>
    <w:rsid w:val="00B66351"/>
    <w:rsid w:val="00B67DE7"/>
    <w:rsid w:val="00B8626E"/>
    <w:rsid w:val="00B9092C"/>
    <w:rsid w:val="00B91E8F"/>
    <w:rsid w:val="00B91EF0"/>
    <w:rsid w:val="00B92463"/>
    <w:rsid w:val="00B92A6E"/>
    <w:rsid w:val="00B94862"/>
    <w:rsid w:val="00BB5682"/>
    <w:rsid w:val="00BD7CC2"/>
    <w:rsid w:val="00BE2A18"/>
    <w:rsid w:val="00BE386C"/>
    <w:rsid w:val="00BE3B60"/>
    <w:rsid w:val="00BE706E"/>
    <w:rsid w:val="00BF331D"/>
    <w:rsid w:val="00BF3DC8"/>
    <w:rsid w:val="00C05F5A"/>
    <w:rsid w:val="00C51EEA"/>
    <w:rsid w:val="00C547AD"/>
    <w:rsid w:val="00C65BBE"/>
    <w:rsid w:val="00C75FB4"/>
    <w:rsid w:val="00C90133"/>
    <w:rsid w:val="00C93EA7"/>
    <w:rsid w:val="00C9480D"/>
    <w:rsid w:val="00CA579C"/>
    <w:rsid w:val="00CB2651"/>
    <w:rsid w:val="00CB463C"/>
    <w:rsid w:val="00CD039B"/>
    <w:rsid w:val="00CD6F5B"/>
    <w:rsid w:val="00CE0BB0"/>
    <w:rsid w:val="00CE1469"/>
    <w:rsid w:val="00CE6AC0"/>
    <w:rsid w:val="00CE787E"/>
    <w:rsid w:val="00D01AF2"/>
    <w:rsid w:val="00D01D2D"/>
    <w:rsid w:val="00D10A45"/>
    <w:rsid w:val="00D147F3"/>
    <w:rsid w:val="00D17401"/>
    <w:rsid w:val="00D20E8B"/>
    <w:rsid w:val="00D21712"/>
    <w:rsid w:val="00D317BD"/>
    <w:rsid w:val="00D372D6"/>
    <w:rsid w:val="00D51848"/>
    <w:rsid w:val="00D5194A"/>
    <w:rsid w:val="00D523C4"/>
    <w:rsid w:val="00D61EFC"/>
    <w:rsid w:val="00D66A4E"/>
    <w:rsid w:val="00D745F0"/>
    <w:rsid w:val="00D80F73"/>
    <w:rsid w:val="00D86442"/>
    <w:rsid w:val="00D87A44"/>
    <w:rsid w:val="00D9330D"/>
    <w:rsid w:val="00DA4CD5"/>
    <w:rsid w:val="00DB15A5"/>
    <w:rsid w:val="00DC5815"/>
    <w:rsid w:val="00DD1A6F"/>
    <w:rsid w:val="00DD2409"/>
    <w:rsid w:val="00DD6165"/>
    <w:rsid w:val="00DD6997"/>
    <w:rsid w:val="00DF21A6"/>
    <w:rsid w:val="00DF4F74"/>
    <w:rsid w:val="00DF502E"/>
    <w:rsid w:val="00E022B9"/>
    <w:rsid w:val="00E06C70"/>
    <w:rsid w:val="00E1792B"/>
    <w:rsid w:val="00E2503E"/>
    <w:rsid w:val="00E342FE"/>
    <w:rsid w:val="00E51C70"/>
    <w:rsid w:val="00E57AB0"/>
    <w:rsid w:val="00E702A2"/>
    <w:rsid w:val="00E714E8"/>
    <w:rsid w:val="00E71DAE"/>
    <w:rsid w:val="00E74069"/>
    <w:rsid w:val="00E87D71"/>
    <w:rsid w:val="00E95864"/>
    <w:rsid w:val="00EA4890"/>
    <w:rsid w:val="00EB3894"/>
    <w:rsid w:val="00EB6F03"/>
    <w:rsid w:val="00EC2571"/>
    <w:rsid w:val="00EE5BF4"/>
    <w:rsid w:val="00EF46A5"/>
    <w:rsid w:val="00EF598D"/>
    <w:rsid w:val="00F11434"/>
    <w:rsid w:val="00F12B81"/>
    <w:rsid w:val="00F21ADA"/>
    <w:rsid w:val="00F232E8"/>
    <w:rsid w:val="00F30107"/>
    <w:rsid w:val="00F3483C"/>
    <w:rsid w:val="00F36E39"/>
    <w:rsid w:val="00F5723E"/>
    <w:rsid w:val="00F641B2"/>
    <w:rsid w:val="00F669A6"/>
    <w:rsid w:val="00F82AEF"/>
    <w:rsid w:val="00F90C22"/>
    <w:rsid w:val="00FA6DA8"/>
    <w:rsid w:val="00FC0EDF"/>
    <w:rsid w:val="00FC1B76"/>
    <w:rsid w:val="00FD071A"/>
    <w:rsid w:val="00FF100F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EE6111"/>
  <w15:chartTrackingRefBased/>
  <w15:docId w15:val="{6A97F3F1-3A16-4369-8B75-46986B85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8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D13"/>
  </w:style>
  <w:style w:type="paragraph" w:styleId="Footer">
    <w:name w:val="footer"/>
    <w:basedOn w:val="Normal"/>
    <w:link w:val="FooterChar"/>
    <w:uiPriority w:val="99"/>
    <w:unhideWhenUsed/>
    <w:rsid w:val="00220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D13"/>
  </w:style>
  <w:style w:type="paragraph" w:styleId="BalloonText">
    <w:name w:val="Balloon Text"/>
    <w:basedOn w:val="Normal"/>
    <w:link w:val="BalloonTextChar"/>
    <w:uiPriority w:val="99"/>
    <w:semiHidden/>
    <w:unhideWhenUsed/>
    <w:rsid w:val="0053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40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149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3829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7E58585-DB9A-4534-A501-AAD6619818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751B5C-FB6C-487C-988F-8B5F1699E1AE}"/>
</file>

<file path=customXml/itemProps3.xml><?xml version="1.0" encoding="utf-8"?>
<ds:datastoreItem xmlns:ds="http://schemas.openxmlformats.org/officeDocument/2006/customXml" ds:itemID="{2521FDEC-E4F3-43F1-805C-204BEFC768C2}"/>
</file>

<file path=customXml/itemProps4.xml><?xml version="1.0" encoding="utf-8"?>
<ds:datastoreItem xmlns:ds="http://schemas.openxmlformats.org/officeDocument/2006/customXml" ds:itemID="{68F6FBF6-5DCD-4E35-A543-98DC5E071A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Bracina</dc:creator>
  <cp:keywords/>
  <dc:description/>
  <cp:lastModifiedBy>Ilze Gelnere</cp:lastModifiedBy>
  <cp:revision>4</cp:revision>
  <dcterms:created xsi:type="dcterms:W3CDTF">2024-04-18T07:30:00Z</dcterms:created>
  <dcterms:modified xsi:type="dcterms:W3CDTF">2024-04-30T06:40:00Z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