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20D4" w14:textId="77777777" w:rsidR="00A20F9F" w:rsidRPr="00A20F9F" w:rsidRDefault="00A20F9F" w:rsidP="00A20F9F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Theme="minorBidi" w:eastAsiaTheme="majorEastAsia" w:hAnsiTheme="minorBidi" w:cstheme="minorBidi"/>
        </w:rPr>
      </w:pPr>
      <w:bookmarkStart w:id="0" w:name="_Hlk156292177"/>
      <w:r w:rsidRPr="00A20F9F">
        <w:rPr>
          <w:rStyle w:val="Strong"/>
          <w:rFonts w:asciiTheme="minorBidi" w:eastAsiaTheme="majorEastAsia" w:hAnsiTheme="minorBidi" w:cstheme="minorBidi"/>
          <w:noProof/>
        </w:rPr>
        <w:drawing>
          <wp:inline distT="0" distB="0" distL="0" distR="0" wp14:anchorId="604EF9B1" wp14:editId="50CDEA58">
            <wp:extent cx="506095" cy="829310"/>
            <wp:effectExtent l="0" t="0" r="8255" b="8890"/>
            <wp:docPr id="244064683" name="Picture 1" descr="A black and white image of a shee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64683" name="Picture 1" descr="A black and white image of a shee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454F6" w14:textId="77777777" w:rsidR="00A20F9F" w:rsidRPr="00A20F9F" w:rsidRDefault="00A20F9F" w:rsidP="00A20F9F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Theme="minorBidi" w:eastAsiaTheme="majorEastAsia" w:hAnsiTheme="minorBidi" w:cstheme="minorBidi"/>
        </w:rPr>
      </w:pPr>
    </w:p>
    <w:p w14:paraId="0EBC2315" w14:textId="3F1EA2D2" w:rsidR="00A20F9F" w:rsidRPr="00A20F9F" w:rsidRDefault="00A20F9F" w:rsidP="00A20F9F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Theme="minorBidi" w:eastAsiaTheme="majorEastAsia" w:hAnsiTheme="minorBidi" w:cstheme="minorBidi"/>
        </w:rPr>
      </w:pPr>
      <w:r w:rsidRPr="00A20F9F">
        <w:rPr>
          <w:rStyle w:val="Strong"/>
          <w:rFonts w:asciiTheme="minorBidi" w:eastAsiaTheme="majorEastAsia" w:hAnsiTheme="minorBidi" w:cstheme="minorBidi"/>
        </w:rPr>
        <w:t xml:space="preserve">Statement by India during the Interactive Dialogue in the 4th Universal Periodic Review (UPR) of Yemen in the 46th Session of UPR Working Group           </w:t>
      </w:r>
    </w:p>
    <w:p w14:paraId="629A9B91" w14:textId="7C456421" w:rsidR="00A20F9F" w:rsidRPr="00A20F9F" w:rsidRDefault="00A20F9F" w:rsidP="00A20F9F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Fonts w:asciiTheme="minorBidi" w:hAnsiTheme="minorBidi" w:cstheme="minorBidi"/>
        </w:rPr>
      </w:pPr>
      <w:r w:rsidRPr="00A20F9F">
        <w:rPr>
          <w:rStyle w:val="Strong"/>
          <w:rFonts w:asciiTheme="minorBidi" w:eastAsiaTheme="majorEastAsia" w:hAnsiTheme="minorBidi" w:cstheme="minorBidi"/>
        </w:rPr>
        <w:t>(29 April</w:t>
      </w:r>
      <w:r w:rsidR="00266297">
        <w:rPr>
          <w:rStyle w:val="Strong"/>
          <w:rFonts w:asciiTheme="minorBidi" w:eastAsiaTheme="majorEastAsia" w:hAnsiTheme="minorBidi" w:cstheme="minorBidi"/>
        </w:rPr>
        <w:t>-</w:t>
      </w:r>
      <w:r w:rsidRPr="00A20F9F">
        <w:rPr>
          <w:rStyle w:val="Strong"/>
          <w:rFonts w:asciiTheme="minorBidi" w:eastAsiaTheme="majorEastAsia" w:hAnsiTheme="minorBidi" w:cstheme="minorBidi"/>
        </w:rPr>
        <w:t xml:space="preserve">10 May 2024) </w:t>
      </w:r>
      <w:r w:rsidRPr="00A20F9F">
        <w:rPr>
          <w:rFonts w:asciiTheme="minorBidi" w:hAnsiTheme="minorBidi" w:cstheme="minorBidi"/>
          <w:b/>
          <w:bCs/>
        </w:rPr>
        <w:t xml:space="preserve">delivered by </w:t>
      </w:r>
      <w:r w:rsidRPr="00A20F9F">
        <w:rPr>
          <w:rStyle w:val="Strong"/>
          <w:rFonts w:asciiTheme="minorBidi" w:eastAsiaTheme="majorEastAsia" w:hAnsiTheme="minorBidi" w:cstheme="minorBidi"/>
        </w:rPr>
        <w:t>Mr. Kshitij Tyagi, First Secretary, Permanent Mission of India, Geneva, 1 May 2024</w:t>
      </w:r>
    </w:p>
    <w:bookmarkEnd w:id="0"/>
    <w:p w14:paraId="17B67D22" w14:textId="77777777" w:rsidR="00A20F9F" w:rsidRPr="00A20F9F" w:rsidRDefault="00A20F9F">
      <w:pPr>
        <w:rPr>
          <w:rFonts w:asciiTheme="minorBidi" w:hAnsiTheme="minorBidi" w:cstheme="minorBidi"/>
          <w:b/>
          <w:sz w:val="24"/>
          <w:szCs w:val="24"/>
          <w:lang w:val="en-IN"/>
        </w:rPr>
      </w:pPr>
    </w:p>
    <w:p w14:paraId="0FD49245" w14:textId="77777777" w:rsidR="00A20F9F" w:rsidRPr="00A20F9F" w:rsidRDefault="00A20F9F">
      <w:pPr>
        <w:rPr>
          <w:rFonts w:asciiTheme="minorBidi" w:hAnsiTheme="minorBidi" w:cstheme="minorBidi"/>
          <w:b/>
          <w:sz w:val="24"/>
          <w:szCs w:val="24"/>
        </w:rPr>
      </w:pPr>
    </w:p>
    <w:p w14:paraId="00000001" w14:textId="0E6A1D73" w:rsidR="00F030B3" w:rsidRPr="00A20F9F" w:rsidRDefault="00000000">
      <w:pPr>
        <w:rPr>
          <w:rFonts w:asciiTheme="minorBidi" w:hAnsiTheme="minorBidi" w:cstheme="minorBidi"/>
          <w:b/>
          <w:sz w:val="24"/>
          <w:szCs w:val="24"/>
        </w:rPr>
      </w:pPr>
      <w:r w:rsidRPr="00A20F9F">
        <w:rPr>
          <w:rFonts w:asciiTheme="minorBidi" w:hAnsiTheme="minorBidi" w:cstheme="minorBidi"/>
          <w:b/>
          <w:sz w:val="24"/>
          <w:szCs w:val="24"/>
        </w:rPr>
        <w:t>Mr. President</w:t>
      </w:r>
      <w:r w:rsidR="00A20F9F">
        <w:rPr>
          <w:rFonts w:asciiTheme="minorBidi" w:hAnsiTheme="minorBidi" w:cstheme="minorBidi"/>
          <w:b/>
          <w:sz w:val="24"/>
          <w:szCs w:val="24"/>
        </w:rPr>
        <w:t>,</w:t>
      </w:r>
    </w:p>
    <w:p w14:paraId="00000002" w14:textId="77777777" w:rsidR="00F030B3" w:rsidRPr="00A20F9F" w:rsidRDefault="00F030B3">
      <w:pPr>
        <w:rPr>
          <w:rFonts w:asciiTheme="minorBidi" w:hAnsiTheme="minorBidi" w:cstheme="minorBidi"/>
          <w:sz w:val="24"/>
          <w:szCs w:val="24"/>
        </w:rPr>
      </w:pPr>
    </w:p>
    <w:p w14:paraId="00000003" w14:textId="77777777" w:rsidR="00F030B3" w:rsidRPr="00A20F9F" w:rsidRDefault="00000000" w:rsidP="00A20F9F">
      <w:pPr>
        <w:ind w:firstLine="720"/>
        <w:rPr>
          <w:rFonts w:asciiTheme="minorBidi" w:hAnsiTheme="minorBidi" w:cstheme="minorBidi"/>
          <w:sz w:val="24"/>
          <w:szCs w:val="24"/>
        </w:rPr>
      </w:pPr>
      <w:r w:rsidRPr="00A20F9F">
        <w:rPr>
          <w:rFonts w:asciiTheme="minorBidi" w:hAnsiTheme="minorBidi" w:cstheme="minorBidi"/>
          <w:sz w:val="24"/>
          <w:szCs w:val="24"/>
        </w:rPr>
        <w:t>India warmly welcomes the delegation of Yemen.</w:t>
      </w:r>
    </w:p>
    <w:p w14:paraId="00000004" w14:textId="77777777" w:rsidR="00F030B3" w:rsidRPr="00A20F9F" w:rsidRDefault="00F030B3">
      <w:pPr>
        <w:rPr>
          <w:rFonts w:asciiTheme="minorBidi" w:hAnsiTheme="minorBidi" w:cstheme="minorBidi"/>
          <w:sz w:val="24"/>
          <w:szCs w:val="24"/>
        </w:rPr>
      </w:pPr>
    </w:p>
    <w:p w14:paraId="00000005" w14:textId="77777777" w:rsidR="00F030B3" w:rsidRPr="00A20F9F" w:rsidRDefault="00000000">
      <w:pPr>
        <w:jc w:val="both"/>
        <w:rPr>
          <w:rFonts w:asciiTheme="minorBidi" w:hAnsiTheme="minorBidi" w:cstheme="minorBidi"/>
          <w:sz w:val="24"/>
          <w:szCs w:val="24"/>
        </w:rPr>
      </w:pPr>
      <w:r w:rsidRPr="00A20F9F">
        <w:rPr>
          <w:rFonts w:asciiTheme="minorBidi" w:hAnsiTheme="minorBidi" w:cstheme="minorBidi"/>
          <w:sz w:val="24"/>
          <w:szCs w:val="24"/>
        </w:rPr>
        <w:t>2.</w:t>
      </w:r>
      <w:r w:rsidRPr="00A20F9F">
        <w:rPr>
          <w:rFonts w:asciiTheme="minorBidi" w:hAnsiTheme="minorBidi" w:cstheme="minorBidi"/>
          <w:sz w:val="24"/>
          <w:szCs w:val="24"/>
        </w:rPr>
        <w:tab/>
        <w:t>We note the challenges faced by Yemen on its path toward peace, stability, and development. Considering this, we appreciate Yemen’s efforts to engage positively with various human rights mechanisms.</w:t>
      </w:r>
    </w:p>
    <w:p w14:paraId="00000006" w14:textId="77777777" w:rsidR="00F030B3" w:rsidRPr="00A20F9F" w:rsidRDefault="00F030B3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0000007" w14:textId="77777777" w:rsidR="00F030B3" w:rsidRPr="00A20F9F" w:rsidRDefault="00000000">
      <w:pPr>
        <w:jc w:val="both"/>
        <w:rPr>
          <w:rFonts w:asciiTheme="minorBidi" w:hAnsiTheme="minorBidi" w:cstheme="minorBidi"/>
          <w:sz w:val="24"/>
          <w:szCs w:val="24"/>
        </w:rPr>
      </w:pPr>
      <w:r w:rsidRPr="00A20F9F">
        <w:rPr>
          <w:rFonts w:asciiTheme="minorBidi" w:hAnsiTheme="minorBidi" w:cstheme="minorBidi"/>
          <w:sz w:val="24"/>
          <w:szCs w:val="24"/>
        </w:rPr>
        <w:t>3.      We take positive note of the steps taken by Yemen to strengthen institutional structures in the human rights framework and appreciate its initiatives in education, health, and nutrition.</w:t>
      </w:r>
    </w:p>
    <w:p w14:paraId="00000008" w14:textId="77777777" w:rsidR="00F030B3" w:rsidRPr="00A20F9F" w:rsidRDefault="00F030B3">
      <w:pPr>
        <w:rPr>
          <w:rFonts w:asciiTheme="minorBidi" w:hAnsiTheme="minorBidi" w:cstheme="minorBidi"/>
          <w:sz w:val="24"/>
          <w:szCs w:val="24"/>
        </w:rPr>
      </w:pPr>
    </w:p>
    <w:p w14:paraId="00000009" w14:textId="77777777" w:rsidR="00F030B3" w:rsidRPr="00A20F9F" w:rsidRDefault="00000000" w:rsidP="00F85F22">
      <w:pPr>
        <w:jc w:val="both"/>
        <w:rPr>
          <w:rFonts w:asciiTheme="minorBidi" w:hAnsiTheme="minorBidi" w:cstheme="minorBidi"/>
          <w:sz w:val="24"/>
          <w:szCs w:val="24"/>
        </w:rPr>
      </w:pPr>
      <w:r w:rsidRPr="00A20F9F">
        <w:rPr>
          <w:rFonts w:asciiTheme="minorBidi" w:hAnsiTheme="minorBidi" w:cstheme="minorBidi"/>
          <w:sz w:val="24"/>
          <w:szCs w:val="24"/>
        </w:rPr>
        <w:t>4.        In the spirit of constructive engagement, we recommend the following to Yemen:</w:t>
      </w:r>
    </w:p>
    <w:p w14:paraId="0000000A" w14:textId="77777777" w:rsidR="00F030B3" w:rsidRPr="00A20F9F" w:rsidRDefault="00F030B3">
      <w:pPr>
        <w:rPr>
          <w:rFonts w:asciiTheme="minorBidi" w:hAnsiTheme="minorBidi" w:cstheme="minorBidi"/>
          <w:sz w:val="24"/>
          <w:szCs w:val="24"/>
        </w:rPr>
      </w:pPr>
    </w:p>
    <w:p w14:paraId="0000000B" w14:textId="0EEC9DFD" w:rsidR="00F030B3" w:rsidRPr="00A20F9F" w:rsidRDefault="00000000" w:rsidP="00A20F9F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A20F9F">
        <w:rPr>
          <w:rFonts w:asciiTheme="minorBidi" w:hAnsiTheme="minorBidi" w:cstheme="minorBidi"/>
          <w:sz w:val="24"/>
          <w:szCs w:val="24"/>
        </w:rPr>
        <w:t xml:space="preserve">Continue efforts to protect the rights of vulnerable groups including women and </w:t>
      </w:r>
      <w:proofErr w:type="gramStart"/>
      <w:r w:rsidRPr="00A20F9F">
        <w:rPr>
          <w:rFonts w:asciiTheme="minorBidi" w:hAnsiTheme="minorBidi" w:cstheme="minorBidi"/>
          <w:sz w:val="24"/>
          <w:szCs w:val="24"/>
        </w:rPr>
        <w:t>children</w:t>
      </w:r>
      <w:r w:rsidR="00A20F9F">
        <w:rPr>
          <w:rFonts w:asciiTheme="minorBidi" w:hAnsiTheme="minorBidi" w:cstheme="minorBidi"/>
          <w:sz w:val="24"/>
          <w:szCs w:val="24"/>
        </w:rPr>
        <w:t>;</w:t>
      </w:r>
      <w:proofErr w:type="gramEnd"/>
    </w:p>
    <w:p w14:paraId="62054CBF" w14:textId="005E22F1" w:rsidR="00A20F9F" w:rsidRPr="00A20F9F" w:rsidRDefault="00000000" w:rsidP="00A20F9F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A20F9F">
        <w:rPr>
          <w:rFonts w:asciiTheme="minorBidi" w:hAnsiTheme="minorBidi" w:cstheme="minorBidi"/>
          <w:sz w:val="24"/>
          <w:szCs w:val="24"/>
        </w:rPr>
        <w:t xml:space="preserve">Continue the efforts to alleviate poverty, and combat hunger and </w:t>
      </w:r>
    </w:p>
    <w:p w14:paraId="0000000C" w14:textId="38B7109E" w:rsidR="00F030B3" w:rsidRPr="00A20F9F" w:rsidRDefault="00000000" w:rsidP="00A20F9F">
      <w:pPr>
        <w:pStyle w:val="ListParagraph"/>
        <w:ind w:left="1416"/>
        <w:rPr>
          <w:rFonts w:asciiTheme="minorBidi" w:hAnsiTheme="minorBidi" w:cstheme="minorBidi"/>
          <w:sz w:val="24"/>
          <w:szCs w:val="24"/>
        </w:rPr>
      </w:pPr>
      <w:r w:rsidRPr="00A20F9F">
        <w:rPr>
          <w:rFonts w:asciiTheme="minorBidi" w:hAnsiTheme="minorBidi" w:cstheme="minorBidi"/>
          <w:sz w:val="24"/>
          <w:szCs w:val="24"/>
        </w:rPr>
        <w:t>malnutrition</w:t>
      </w:r>
    </w:p>
    <w:p w14:paraId="0000000D" w14:textId="77777777" w:rsidR="00F030B3" w:rsidRPr="00A20F9F" w:rsidRDefault="00F030B3">
      <w:pPr>
        <w:rPr>
          <w:rFonts w:asciiTheme="minorBidi" w:hAnsiTheme="minorBidi" w:cstheme="minorBidi"/>
          <w:sz w:val="24"/>
          <w:szCs w:val="24"/>
        </w:rPr>
      </w:pPr>
    </w:p>
    <w:p w14:paraId="0000000E" w14:textId="77777777" w:rsidR="00F030B3" w:rsidRPr="00A20F9F" w:rsidRDefault="00000000">
      <w:pPr>
        <w:rPr>
          <w:rFonts w:asciiTheme="minorBidi" w:hAnsiTheme="minorBidi" w:cstheme="minorBidi"/>
          <w:sz w:val="24"/>
          <w:szCs w:val="24"/>
        </w:rPr>
      </w:pPr>
      <w:r w:rsidRPr="00A20F9F">
        <w:rPr>
          <w:rFonts w:asciiTheme="minorBidi" w:hAnsiTheme="minorBidi" w:cstheme="minorBidi"/>
          <w:sz w:val="24"/>
          <w:szCs w:val="24"/>
        </w:rPr>
        <w:t>5.</w:t>
      </w:r>
      <w:r w:rsidRPr="00A20F9F">
        <w:rPr>
          <w:rFonts w:asciiTheme="minorBidi" w:hAnsiTheme="minorBidi" w:cstheme="minorBidi"/>
          <w:sz w:val="24"/>
          <w:szCs w:val="24"/>
        </w:rPr>
        <w:tab/>
        <w:t xml:space="preserve"> We wish Yemen all success in its future endeavours.</w:t>
      </w:r>
    </w:p>
    <w:p w14:paraId="0000000F" w14:textId="77777777" w:rsidR="00F030B3" w:rsidRPr="00A20F9F" w:rsidRDefault="00F030B3">
      <w:pPr>
        <w:rPr>
          <w:rFonts w:asciiTheme="minorBidi" w:hAnsiTheme="minorBidi" w:cstheme="minorBidi"/>
          <w:sz w:val="24"/>
          <w:szCs w:val="24"/>
        </w:rPr>
      </w:pPr>
    </w:p>
    <w:p w14:paraId="00000010" w14:textId="17F87D5A" w:rsidR="00F030B3" w:rsidRPr="00A20F9F" w:rsidRDefault="00000000">
      <w:pPr>
        <w:rPr>
          <w:rFonts w:asciiTheme="minorBidi" w:hAnsiTheme="minorBidi" w:cstheme="minorBidi"/>
          <w:b/>
          <w:sz w:val="24"/>
          <w:szCs w:val="24"/>
        </w:rPr>
      </w:pPr>
      <w:r w:rsidRPr="00A20F9F">
        <w:rPr>
          <w:rFonts w:asciiTheme="minorBidi" w:hAnsiTheme="minorBidi" w:cstheme="minorBidi"/>
          <w:b/>
          <w:sz w:val="24"/>
          <w:szCs w:val="24"/>
        </w:rPr>
        <w:t>Thank you, Mr. President</w:t>
      </w:r>
      <w:r w:rsidR="00A20F9F">
        <w:rPr>
          <w:rFonts w:asciiTheme="minorBidi" w:hAnsiTheme="minorBidi" w:cstheme="minorBidi"/>
          <w:b/>
          <w:sz w:val="24"/>
          <w:szCs w:val="24"/>
        </w:rPr>
        <w:t>.</w:t>
      </w:r>
    </w:p>
    <w:p w14:paraId="00000011" w14:textId="77777777" w:rsidR="00F030B3" w:rsidRPr="00A20F9F" w:rsidRDefault="00F030B3">
      <w:pPr>
        <w:rPr>
          <w:rFonts w:asciiTheme="minorBidi" w:hAnsiTheme="minorBidi" w:cstheme="minorBidi"/>
          <w:sz w:val="24"/>
          <w:szCs w:val="24"/>
        </w:rPr>
      </w:pPr>
    </w:p>
    <w:sectPr w:rsidR="00F030B3" w:rsidRPr="00A20F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131A1"/>
    <w:multiLevelType w:val="hybridMultilevel"/>
    <w:tmpl w:val="C310DEF2"/>
    <w:lvl w:ilvl="0" w:tplc="37D69D02">
      <w:start w:val="1"/>
      <w:numFmt w:val="upperRoman"/>
      <w:lvlText w:val="(%1)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29028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B3"/>
    <w:rsid w:val="00266297"/>
    <w:rsid w:val="00446A72"/>
    <w:rsid w:val="00A20F9F"/>
    <w:rsid w:val="00CB7183"/>
    <w:rsid w:val="00F030B3"/>
    <w:rsid w:val="00F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8937"/>
  <w15:docId w15:val="{755A0157-B6B4-43D4-B1E8-4FFF91F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A20F9F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A20F9F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A2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78A1916-332D-4476-8991-658CF706CCCA}"/>
</file>

<file path=customXml/itemProps2.xml><?xml version="1.0" encoding="utf-8"?>
<ds:datastoreItem xmlns:ds="http://schemas.openxmlformats.org/officeDocument/2006/customXml" ds:itemID="{DF418C93-DB22-4736-B3BF-AF741CF2B268}"/>
</file>

<file path=customXml/itemProps3.xml><?xml version="1.0" encoding="utf-8"?>
<ds:datastoreItem xmlns:ds="http://schemas.openxmlformats.org/officeDocument/2006/customXml" ds:itemID="{8B306F4C-8FE5-4550-865B-D8031070C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 Office</dc:creator>
  <cp:lastModifiedBy>PMI Geneva</cp:lastModifiedBy>
  <cp:revision>4</cp:revision>
  <cp:lastPrinted>2024-04-30T10:42:00Z</cp:lastPrinted>
  <dcterms:created xsi:type="dcterms:W3CDTF">2024-04-17T07:30:00Z</dcterms:created>
  <dcterms:modified xsi:type="dcterms:W3CDTF">2024-05-01T14:23:00Z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