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 xml:space="preserve">Universal Periodic Review, </w:t>
      </w:r>
      <w:r w:rsidR="004703EB" w:rsidRPr="00E83D39">
        <w:rPr>
          <w:b/>
          <w:bCs/>
          <w:sz w:val="26"/>
          <w:szCs w:val="26"/>
          <w:lang w:val="en-GB"/>
        </w:rPr>
        <w:t>4</w:t>
      </w:r>
      <w:r w:rsidR="00FE3874">
        <w:rPr>
          <w:b/>
          <w:bCs/>
          <w:sz w:val="26"/>
          <w:szCs w:val="26"/>
          <w:lang w:val="en-GB"/>
        </w:rPr>
        <w:t>6</w:t>
      </w:r>
      <w:r w:rsidR="004703EB" w:rsidRPr="00E83D39">
        <w:rPr>
          <w:b/>
          <w:bCs/>
          <w:sz w:val="26"/>
          <w:szCs w:val="26"/>
          <w:vertAlign w:val="superscript"/>
          <w:lang w:val="en-GB"/>
        </w:rPr>
        <w:t>th</w:t>
      </w:r>
      <w:r w:rsidR="004703EB">
        <w:rPr>
          <w:b/>
          <w:bCs/>
          <w:sz w:val="26"/>
          <w:szCs w:val="26"/>
          <w:lang w:val="en-GB"/>
        </w:rPr>
        <w:t xml:space="preserve"> </w:t>
      </w:r>
      <w:r w:rsidRPr="004703EB">
        <w:rPr>
          <w:b/>
          <w:bCs/>
          <w:sz w:val="26"/>
          <w:szCs w:val="26"/>
          <w:lang w:val="en-GB"/>
        </w:rPr>
        <w:t>session</w:t>
      </w: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>Human Rights Council</w:t>
      </w: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</w:p>
    <w:p w:rsidR="00E7611D" w:rsidRPr="004703EB" w:rsidRDefault="004D79E7" w:rsidP="00E7611D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UPR of Yemen, 1 May 2024</w:t>
      </w:r>
    </w:p>
    <w:p w:rsidR="00E7611D" w:rsidRPr="00E620F8" w:rsidRDefault="00E7611D" w:rsidP="00E7611D">
      <w:pPr>
        <w:pStyle w:val="Default"/>
        <w:rPr>
          <w:sz w:val="26"/>
          <w:szCs w:val="26"/>
          <w:lang w:val="en-GB"/>
        </w:rPr>
      </w:pPr>
      <w:r w:rsidRPr="00E620F8">
        <w:rPr>
          <w:b/>
          <w:bCs/>
          <w:sz w:val="26"/>
          <w:szCs w:val="26"/>
          <w:lang w:val="en-GB"/>
        </w:rPr>
        <w:t>Intervention by Denmark</w:t>
      </w:r>
    </w:p>
    <w:p w:rsidR="00E7611D" w:rsidRPr="00E620F8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E7611D" w:rsidRPr="00E620F8" w:rsidRDefault="00E7611D" w:rsidP="00E7611D">
      <w:pPr>
        <w:pStyle w:val="Default"/>
        <w:rPr>
          <w:sz w:val="26"/>
          <w:szCs w:val="26"/>
          <w:lang w:val="en-GB"/>
        </w:rPr>
      </w:pPr>
    </w:p>
    <w:p w:rsidR="004703EB" w:rsidRPr="00E620F8" w:rsidRDefault="004703EB" w:rsidP="00E7611D">
      <w:pPr>
        <w:pStyle w:val="Default"/>
        <w:rPr>
          <w:b/>
          <w:color w:val="FF0000"/>
          <w:sz w:val="26"/>
          <w:szCs w:val="26"/>
          <w:lang w:val="en-GB"/>
        </w:rPr>
      </w:pPr>
    </w:p>
    <w:p w:rsidR="004703EB" w:rsidRPr="00A42274" w:rsidRDefault="004703EB" w:rsidP="004703EB">
      <w:pPr>
        <w:pStyle w:val="Default"/>
        <w:jc w:val="right"/>
        <w:rPr>
          <w:i/>
          <w:sz w:val="26"/>
          <w:szCs w:val="26"/>
          <w:lang w:val="en-GB"/>
        </w:rPr>
      </w:pPr>
      <w:r w:rsidRPr="00A42274">
        <w:rPr>
          <w:i/>
          <w:sz w:val="26"/>
          <w:szCs w:val="26"/>
          <w:lang w:val="en-GB"/>
        </w:rPr>
        <w:t>[Check against delivery]</w:t>
      </w:r>
    </w:p>
    <w:p w:rsidR="00E7611D" w:rsidRPr="00846453" w:rsidRDefault="00E7611D" w:rsidP="00E7611D">
      <w:pPr>
        <w:pStyle w:val="Default"/>
        <w:rPr>
          <w:sz w:val="32"/>
          <w:szCs w:val="26"/>
          <w:lang w:val="en-GB"/>
        </w:rPr>
      </w:pPr>
    </w:p>
    <w:p w:rsidR="00E7611D" w:rsidRPr="00846453" w:rsidRDefault="004703EB" w:rsidP="00E7611D">
      <w:pPr>
        <w:pStyle w:val="Default"/>
        <w:rPr>
          <w:sz w:val="32"/>
          <w:szCs w:val="26"/>
          <w:lang w:val="en-GB"/>
        </w:rPr>
      </w:pPr>
      <w:r w:rsidRPr="00846453">
        <w:rPr>
          <w:sz w:val="32"/>
          <w:szCs w:val="26"/>
          <w:lang w:val="en-GB"/>
        </w:rPr>
        <w:t>Mr</w:t>
      </w:r>
      <w:r w:rsidR="00A42274" w:rsidRPr="00846453">
        <w:rPr>
          <w:sz w:val="32"/>
          <w:szCs w:val="26"/>
          <w:lang w:val="en-GB"/>
        </w:rPr>
        <w:t xml:space="preserve">. </w:t>
      </w:r>
      <w:r w:rsidR="00E7611D" w:rsidRPr="00846453">
        <w:rPr>
          <w:sz w:val="32"/>
          <w:szCs w:val="26"/>
          <w:lang w:val="en-GB"/>
        </w:rPr>
        <w:t xml:space="preserve">President, </w:t>
      </w:r>
    </w:p>
    <w:p w:rsidR="00E7611D" w:rsidRPr="00846453" w:rsidRDefault="00E7611D" w:rsidP="00E7611D">
      <w:pPr>
        <w:pStyle w:val="Default"/>
        <w:rPr>
          <w:sz w:val="32"/>
          <w:szCs w:val="26"/>
          <w:lang w:val="en-GB"/>
        </w:rPr>
      </w:pPr>
    </w:p>
    <w:p w:rsidR="00E7611D" w:rsidRPr="00846453" w:rsidRDefault="00E7611D" w:rsidP="00E7611D">
      <w:pPr>
        <w:pStyle w:val="Default"/>
        <w:jc w:val="both"/>
        <w:rPr>
          <w:color w:val="auto"/>
          <w:sz w:val="32"/>
          <w:szCs w:val="26"/>
          <w:lang w:val="en-GB"/>
        </w:rPr>
      </w:pPr>
      <w:r w:rsidRPr="00846453">
        <w:rPr>
          <w:color w:val="auto"/>
          <w:sz w:val="32"/>
          <w:szCs w:val="26"/>
          <w:lang w:val="en-GB"/>
        </w:rPr>
        <w:t>Den</w:t>
      </w:r>
      <w:r w:rsidR="004D79E7" w:rsidRPr="00846453">
        <w:rPr>
          <w:color w:val="auto"/>
          <w:sz w:val="32"/>
          <w:szCs w:val="26"/>
          <w:lang w:val="en-GB"/>
        </w:rPr>
        <w:t xml:space="preserve">mark welcomes the delegation of Yemen </w:t>
      </w:r>
      <w:r w:rsidR="004D617E" w:rsidRPr="00846453">
        <w:rPr>
          <w:color w:val="auto"/>
          <w:sz w:val="32"/>
          <w:szCs w:val="26"/>
          <w:lang w:val="en-GB"/>
        </w:rPr>
        <w:t xml:space="preserve">and thanks </w:t>
      </w:r>
      <w:r w:rsidRPr="00846453">
        <w:rPr>
          <w:color w:val="auto"/>
          <w:sz w:val="32"/>
          <w:szCs w:val="26"/>
          <w:lang w:val="en-GB"/>
        </w:rPr>
        <w:t>for its presentation.</w:t>
      </w:r>
    </w:p>
    <w:p w:rsidR="00E7611D" w:rsidRPr="00846453" w:rsidRDefault="00E7611D" w:rsidP="00E7611D">
      <w:pPr>
        <w:pStyle w:val="Default"/>
        <w:jc w:val="both"/>
        <w:rPr>
          <w:rFonts w:cs="Times New Roman"/>
          <w:sz w:val="32"/>
          <w:szCs w:val="26"/>
          <w:highlight w:val="yellow"/>
          <w:lang w:val="en-US"/>
        </w:rPr>
      </w:pPr>
    </w:p>
    <w:p w:rsidR="00DD59F7" w:rsidRPr="00846453" w:rsidRDefault="00CE0DF0" w:rsidP="00E7611D">
      <w:pPr>
        <w:pStyle w:val="Default"/>
        <w:jc w:val="both"/>
        <w:rPr>
          <w:rFonts w:cs="Times New Roman"/>
          <w:sz w:val="32"/>
          <w:szCs w:val="26"/>
          <w:lang w:val="en-US"/>
        </w:rPr>
      </w:pPr>
      <w:r w:rsidRPr="00846453">
        <w:rPr>
          <w:rFonts w:cs="Times New Roman"/>
          <w:sz w:val="32"/>
          <w:szCs w:val="26"/>
          <w:lang w:val="en-US"/>
        </w:rPr>
        <w:t xml:space="preserve">We </w:t>
      </w:r>
      <w:r w:rsidR="00DD59F7" w:rsidRPr="00846453">
        <w:rPr>
          <w:rFonts w:cs="Times New Roman"/>
          <w:sz w:val="32"/>
          <w:szCs w:val="26"/>
          <w:lang w:val="en-US"/>
        </w:rPr>
        <w:t>remain</w:t>
      </w:r>
      <w:r w:rsidR="0048113D" w:rsidRPr="00846453">
        <w:rPr>
          <w:rFonts w:cs="Times New Roman"/>
          <w:sz w:val="32"/>
          <w:szCs w:val="26"/>
          <w:lang w:val="en-US"/>
        </w:rPr>
        <w:t xml:space="preserve"> deeply</w:t>
      </w:r>
      <w:r w:rsidR="00DD59F7" w:rsidRPr="00846453">
        <w:rPr>
          <w:rFonts w:cs="Times New Roman"/>
          <w:sz w:val="32"/>
          <w:szCs w:val="26"/>
          <w:lang w:val="en-US"/>
        </w:rPr>
        <w:t xml:space="preserve"> concerned about the </w:t>
      </w:r>
      <w:r w:rsidR="0048113D" w:rsidRPr="00846453">
        <w:rPr>
          <w:rFonts w:cs="Times New Roman"/>
          <w:sz w:val="32"/>
          <w:szCs w:val="26"/>
          <w:lang w:val="en-US"/>
        </w:rPr>
        <w:t xml:space="preserve">critical </w:t>
      </w:r>
      <w:r w:rsidR="00DD59F7" w:rsidRPr="00846453">
        <w:rPr>
          <w:rFonts w:cs="Times New Roman"/>
          <w:sz w:val="32"/>
          <w:szCs w:val="26"/>
          <w:lang w:val="en-US"/>
        </w:rPr>
        <w:t xml:space="preserve">humanitarian </w:t>
      </w:r>
      <w:r w:rsidR="00381AF1" w:rsidRPr="00846453">
        <w:rPr>
          <w:rFonts w:cs="Times New Roman"/>
          <w:sz w:val="32"/>
          <w:szCs w:val="26"/>
          <w:lang w:val="en-US"/>
        </w:rPr>
        <w:t xml:space="preserve">and human rights </w:t>
      </w:r>
      <w:r w:rsidR="00DD59F7" w:rsidRPr="00846453">
        <w:rPr>
          <w:rFonts w:cs="Times New Roman"/>
          <w:sz w:val="32"/>
          <w:szCs w:val="26"/>
          <w:lang w:val="en-US"/>
        </w:rPr>
        <w:t>situation</w:t>
      </w:r>
      <w:r w:rsidR="00381AF1" w:rsidRPr="00846453">
        <w:rPr>
          <w:rFonts w:cs="Times New Roman"/>
          <w:sz w:val="32"/>
          <w:szCs w:val="26"/>
          <w:lang w:val="en-US"/>
        </w:rPr>
        <w:t xml:space="preserve"> in Yemen</w:t>
      </w:r>
      <w:r w:rsidR="00410E2F" w:rsidRPr="00846453">
        <w:rPr>
          <w:rFonts w:cs="Times New Roman"/>
          <w:sz w:val="32"/>
          <w:szCs w:val="26"/>
          <w:lang w:val="en-US"/>
        </w:rPr>
        <w:t xml:space="preserve">. </w:t>
      </w:r>
    </w:p>
    <w:p w:rsidR="00A40E2D" w:rsidRPr="00846453" w:rsidRDefault="00A40E2D" w:rsidP="00E7611D">
      <w:pPr>
        <w:pStyle w:val="Default"/>
        <w:jc w:val="both"/>
        <w:rPr>
          <w:rFonts w:cs="Times New Roman"/>
          <w:sz w:val="32"/>
          <w:szCs w:val="26"/>
          <w:lang w:val="en-US"/>
        </w:rPr>
      </w:pPr>
    </w:p>
    <w:p w:rsidR="004046B0" w:rsidRPr="00846453" w:rsidRDefault="00E7611D" w:rsidP="00E620F8">
      <w:pPr>
        <w:pStyle w:val="Default"/>
        <w:jc w:val="both"/>
        <w:rPr>
          <w:i/>
          <w:iCs/>
          <w:color w:val="auto"/>
          <w:sz w:val="32"/>
          <w:szCs w:val="26"/>
          <w:lang w:val="en-GB"/>
        </w:rPr>
      </w:pPr>
      <w:r w:rsidRPr="00846453">
        <w:rPr>
          <w:i/>
          <w:iCs/>
          <w:color w:val="auto"/>
          <w:sz w:val="32"/>
          <w:szCs w:val="26"/>
          <w:lang w:val="en-GB"/>
        </w:rPr>
        <w:t xml:space="preserve">Denmark </w:t>
      </w:r>
      <w:r w:rsidRPr="00846453">
        <w:rPr>
          <w:i/>
          <w:iCs/>
          <w:color w:val="auto"/>
          <w:sz w:val="32"/>
          <w:szCs w:val="26"/>
          <w:u w:val="single"/>
          <w:lang w:val="en-GB"/>
        </w:rPr>
        <w:t>recommends</w:t>
      </w:r>
      <w:r w:rsidRPr="00846453">
        <w:rPr>
          <w:i/>
          <w:iCs/>
          <w:color w:val="auto"/>
          <w:sz w:val="32"/>
          <w:szCs w:val="26"/>
          <w:lang w:val="en-GB"/>
        </w:rPr>
        <w:t xml:space="preserve"> </w:t>
      </w:r>
      <w:r w:rsidR="004703EB" w:rsidRPr="00846453">
        <w:rPr>
          <w:i/>
          <w:color w:val="auto"/>
          <w:sz w:val="32"/>
          <w:szCs w:val="26"/>
          <w:lang w:val="en-GB"/>
        </w:rPr>
        <w:t>to</w:t>
      </w:r>
      <w:r w:rsidR="004046B0" w:rsidRPr="00846453">
        <w:rPr>
          <w:i/>
          <w:iCs/>
          <w:color w:val="auto"/>
          <w:sz w:val="32"/>
          <w:szCs w:val="26"/>
          <w:lang w:val="en-GB"/>
        </w:rPr>
        <w:t xml:space="preserve"> e</w:t>
      </w:r>
      <w:r w:rsidR="005F5EB9" w:rsidRPr="00846453">
        <w:rPr>
          <w:i/>
          <w:iCs/>
          <w:color w:val="auto"/>
          <w:sz w:val="32"/>
          <w:szCs w:val="26"/>
          <w:lang w:val="en-GB"/>
        </w:rPr>
        <w:t xml:space="preserve">nsure the protection of civilians in compliance with </w:t>
      </w:r>
      <w:r w:rsidR="002B288B" w:rsidRPr="00846453">
        <w:rPr>
          <w:i/>
          <w:iCs/>
          <w:color w:val="auto"/>
          <w:sz w:val="32"/>
          <w:szCs w:val="26"/>
          <w:lang w:val="en-GB"/>
        </w:rPr>
        <w:t>the</w:t>
      </w:r>
      <w:r w:rsidR="005F5EB9" w:rsidRPr="00846453">
        <w:rPr>
          <w:i/>
          <w:iCs/>
          <w:color w:val="auto"/>
          <w:sz w:val="32"/>
          <w:szCs w:val="26"/>
          <w:lang w:val="en-GB"/>
        </w:rPr>
        <w:t xml:space="preserve"> obligations under international humanitarian law, including immediate, full and unhindered access for humanitari</w:t>
      </w:r>
      <w:r w:rsidR="000C5A38" w:rsidRPr="00846453">
        <w:rPr>
          <w:i/>
          <w:iCs/>
          <w:color w:val="auto"/>
          <w:sz w:val="32"/>
          <w:szCs w:val="26"/>
          <w:lang w:val="en-GB"/>
        </w:rPr>
        <w:t>an supplies and personnel to</w:t>
      </w:r>
      <w:r w:rsidR="00CE0DF0" w:rsidRPr="00846453">
        <w:rPr>
          <w:i/>
          <w:iCs/>
          <w:color w:val="auto"/>
          <w:sz w:val="32"/>
          <w:szCs w:val="26"/>
          <w:lang w:val="en-GB"/>
        </w:rPr>
        <w:t xml:space="preserve"> </w:t>
      </w:r>
      <w:r w:rsidR="00CE732E" w:rsidRPr="00846453">
        <w:rPr>
          <w:i/>
          <w:iCs/>
          <w:color w:val="auto"/>
          <w:sz w:val="32"/>
          <w:szCs w:val="26"/>
          <w:lang w:val="en-GB"/>
        </w:rPr>
        <w:t xml:space="preserve">all parts of </w:t>
      </w:r>
      <w:r w:rsidR="005F5EB9" w:rsidRPr="00846453">
        <w:rPr>
          <w:i/>
          <w:iCs/>
          <w:color w:val="auto"/>
          <w:sz w:val="32"/>
          <w:szCs w:val="26"/>
          <w:lang w:val="en-GB"/>
        </w:rPr>
        <w:t>Yemen</w:t>
      </w:r>
      <w:r w:rsidR="006C2912" w:rsidRPr="00846453">
        <w:rPr>
          <w:i/>
          <w:iCs/>
          <w:color w:val="auto"/>
          <w:sz w:val="32"/>
          <w:szCs w:val="26"/>
          <w:lang w:val="en-GB"/>
        </w:rPr>
        <w:t>.</w:t>
      </w:r>
    </w:p>
    <w:p w:rsidR="000174B1" w:rsidRPr="00846453" w:rsidRDefault="000174B1" w:rsidP="00E620F8">
      <w:pPr>
        <w:pStyle w:val="Default"/>
        <w:jc w:val="both"/>
        <w:rPr>
          <w:i/>
          <w:iCs/>
          <w:color w:val="auto"/>
          <w:sz w:val="32"/>
          <w:szCs w:val="26"/>
          <w:lang w:val="en-GB"/>
        </w:rPr>
      </w:pPr>
    </w:p>
    <w:p w:rsidR="004046B0" w:rsidRPr="00846453" w:rsidRDefault="000C5A38" w:rsidP="004046B0">
      <w:pPr>
        <w:pStyle w:val="Default"/>
        <w:jc w:val="both"/>
        <w:rPr>
          <w:rFonts w:cs="Times New Roman"/>
          <w:sz w:val="32"/>
          <w:szCs w:val="26"/>
          <w:lang w:val="en-GB"/>
        </w:rPr>
      </w:pPr>
      <w:r w:rsidRPr="00846453">
        <w:rPr>
          <w:rFonts w:cs="Times New Roman"/>
          <w:sz w:val="32"/>
          <w:szCs w:val="26"/>
          <w:lang w:val="en-GB"/>
        </w:rPr>
        <w:t>We</w:t>
      </w:r>
      <w:r w:rsidR="004046B0" w:rsidRPr="00846453">
        <w:rPr>
          <w:rFonts w:cs="Times New Roman"/>
          <w:sz w:val="32"/>
          <w:szCs w:val="26"/>
          <w:lang w:val="en-GB"/>
        </w:rPr>
        <w:t xml:space="preserve"> </w:t>
      </w:r>
      <w:r w:rsidR="00CE0DF0" w:rsidRPr="00846453">
        <w:rPr>
          <w:rFonts w:cs="Times New Roman"/>
          <w:sz w:val="32"/>
          <w:szCs w:val="26"/>
          <w:lang w:val="en-GB"/>
        </w:rPr>
        <w:t>are</w:t>
      </w:r>
      <w:r w:rsidRPr="00846453">
        <w:rPr>
          <w:rFonts w:cs="Times New Roman"/>
          <w:sz w:val="32"/>
          <w:szCs w:val="26"/>
          <w:lang w:val="en-GB"/>
        </w:rPr>
        <w:t xml:space="preserve"> also</w:t>
      </w:r>
      <w:r w:rsidR="00CE0DF0" w:rsidRPr="00846453">
        <w:rPr>
          <w:rFonts w:cs="Times New Roman"/>
          <w:sz w:val="32"/>
          <w:szCs w:val="26"/>
          <w:lang w:val="en-GB"/>
        </w:rPr>
        <w:t xml:space="preserve"> concerned about</w:t>
      </w:r>
      <w:r w:rsidR="00CE732E" w:rsidRPr="00846453">
        <w:rPr>
          <w:rFonts w:cs="Times New Roman"/>
          <w:sz w:val="32"/>
          <w:szCs w:val="26"/>
          <w:lang w:val="en-GB"/>
        </w:rPr>
        <w:t xml:space="preserve"> the rights of</w:t>
      </w:r>
      <w:r w:rsidR="002B288B" w:rsidRPr="00846453">
        <w:rPr>
          <w:rFonts w:cs="Times New Roman"/>
          <w:sz w:val="32"/>
          <w:szCs w:val="26"/>
          <w:lang w:val="en-GB"/>
        </w:rPr>
        <w:t xml:space="preserve"> women and girls, including</w:t>
      </w:r>
      <w:r w:rsidR="00DE3BDD" w:rsidRPr="00846453">
        <w:rPr>
          <w:rFonts w:cs="Times New Roman"/>
          <w:sz w:val="32"/>
          <w:szCs w:val="26"/>
          <w:lang w:val="en-GB"/>
        </w:rPr>
        <w:t xml:space="preserve"> </w:t>
      </w:r>
      <w:r w:rsidR="002B288B" w:rsidRPr="00846453">
        <w:rPr>
          <w:rFonts w:cs="Times New Roman"/>
          <w:sz w:val="32"/>
          <w:szCs w:val="26"/>
          <w:lang w:val="en-GB"/>
        </w:rPr>
        <w:t>freedom of movement</w:t>
      </w:r>
      <w:r w:rsidR="00DE3BDD" w:rsidRPr="00846453">
        <w:rPr>
          <w:rFonts w:cs="Times New Roman"/>
          <w:sz w:val="32"/>
          <w:szCs w:val="26"/>
          <w:lang w:val="en-GB"/>
        </w:rPr>
        <w:t xml:space="preserve">. </w:t>
      </w:r>
    </w:p>
    <w:p w:rsidR="009536E3" w:rsidRPr="00846453" w:rsidRDefault="009536E3" w:rsidP="00E620F8">
      <w:pPr>
        <w:pStyle w:val="Default"/>
        <w:jc w:val="both"/>
        <w:rPr>
          <w:i/>
          <w:iCs/>
          <w:color w:val="auto"/>
          <w:sz w:val="32"/>
          <w:szCs w:val="26"/>
          <w:lang w:val="en-GB"/>
        </w:rPr>
      </w:pPr>
    </w:p>
    <w:p w:rsidR="00CC1467" w:rsidRPr="00846453" w:rsidRDefault="002B288B" w:rsidP="00E620F8">
      <w:pPr>
        <w:rPr>
          <w:rFonts w:ascii="Garamond" w:hAnsi="Garamond"/>
          <w:i/>
          <w:sz w:val="32"/>
          <w:szCs w:val="26"/>
          <w:lang w:val="en-US"/>
        </w:rPr>
      </w:pPr>
      <w:r w:rsidRPr="00846453">
        <w:rPr>
          <w:rFonts w:ascii="Garamond" w:hAnsi="Garamond"/>
          <w:i/>
          <w:sz w:val="32"/>
          <w:szCs w:val="26"/>
          <w:lang w:val="en-GB"/>
        </w:rPr>
        <w:t xml:space="preserve">Denmark </w:t>
      </w:r>
      <w:r w:rsidRPr="00846453">
        <w:rPr>
          <w:rFonts w:ascii="Garamond" w:hAnsi="Garamond"/>
          <w:i/>
          <w:sz w:val="32"/>
          <w:szCs w:val="26"/>
          <w:u w:val="single"/>
          <w:lang w:val="en-GB"/>
        </w:rPr>
        <w:t>recommends</w:t>
      </w:r>
      <w:r w:rsidRPr="00846453">
        <w:rPr>
          <w:rFonts w:ascii="Garamond" w:hAnsi="Garamond"/>
          <w:i/>
          <w:sz w:val="32"/>
          <w:szCs w:val="26"/>
          <w:lang w:val="en-GB"/>
        </w:rPr>
        <w:t xml:space="preserve"> to </w:t>
      </w:r>
      <w:r w:rsidRPr="00846453">
        <w:rPr>
          <w:rFonts w:ascii="Garamond" w:hAnsi="Garamond"/>
          <w:i/>
          <w:sz w:val="32"/>
          <w:szCs w:val="26"/>
          <w:lang w:val="en-US"/>
        </w:rPr>
        <w:t>f</w:t>
      </w:r>
      <w:r w:rsidR="00CC1467" w:rsidRPr="00846453">
        <w:rPr>
          <w:rFonts w:ascii="Garamond" w:hAnsi="Garamond"/>
          <w:i/>
          <w:sz w:val="32"/>
          <w:szCs w:val="26"/>
          <w:lang w:val="en-US"/>
        </w:rPr>
        <w:t>ulfil the obligatio</w:t>
      </w:r>
      <w:bookmarkStart w:id="0" w:name="_GoBack"/>
      <w:bookmarkEnd w:id="0"/>
      <w:r w:rsidR="00CC1467" w:rsidRPr="00846453">
        <w:rPr>
          <w:rFonts w:ascii="Garamond" w:hAnsi="Garamond"/>
          <w:i/>
          <w:sz w:val="32"/>
          <w:szCs w:val="26"/>
          <w:lang w:val="en-US"/>
        </w:rPr>
        <w:t>ns</w:t>
      </w:r>
      <w:r w:rsidR="00DD59F7" w:rsidRPr="00846453">
        <w:rPr>
          <w:rFonts w:ascii="Garamond" w:hAnsi="Garamond"/>
          <w:i/>
          <w:sz w:val="32"/>
          <w:szCs w:val="26"/>
          <w:lang w:val="en-US"/>
        </w:rPr>
        <w:t xml:space="preserve"> under the Convention on the Elimination of All Forms o</w:t>
      </w:r>
      <w:r w:rsidR="00E620F8" w:rsidRPr="00846453">
        <w:rPr>
          <w:rFonts w:ascii="Garamond" w:hAnsi="Garamond"/>
          <w:i/>
          <w:sz w:val="32"/>
          <w:szCs w:val="26"/>
          <w:lang w:val="en-US"/>
        </w:rPr>
        <w:t>f Discrimination against Women [CEDAW]</w:t>
      </w:r>
      <w:r w:rsidR="00CC1467" w:rsidRPr="00846453">
        <w:rPr>
          <w:rFonts w:ascii="Garamond" w:hAnsi="Garamond"/>
          <w:i/>
          <w:sz w:val="32"/>
          <w:szCs w:val="26"/>
          <w:lang w:val="en-US"/>
        </w:rPr>
        <w:t xml:space="preserve"> and </w:t>
      </w:r>
      <w:r w:rsidR="00E620F8" w:rsidRPr="00846453">
        <w:rPr>
          <w:rFonts w:ascii="Garamond" w:hAnsi="Garamond"/>
          <w:i/>
          <w:sz w:val="32"/>
          <w:szCs w:val="26"/>
          <w:lang w:val="en-US"/>
        </w:rPr>
        <w:t xml:space="preserve">to </w:t>
      </w:r>
      <w:r w:rsidR="00CC1467" w:rsidRPr="00846453">
        <w:rPr>
          <w:rFonts w:ascii="Garamond" w:hAnsi="Garamond"/>
          <w:i/>
          <w:sz w:val="32"/>
          <w:szCs w:val="26"/>
          <w:lang w:val="en-US"/>
        </w:rPr>
        <w:t>end any discriminatory restrictions on women’s rights, such as male gua</w:t>
      </w:r>
      <w:r w:rsidR="00E620F8" w:rsidRPr="00846453">
        <w:rPr>
          <w:rFonts w:ascii="Garamond" w:hAnsi="Garamond"/>
          <w:i/>
          <w:sz w:val="32"/>
          <w:szCs w:val="26"/>
          <w:lang w:val="en-US"/>
        </w:rPr>
        <w:t>rdianship, in law and practice.</w:t>
      </w:r>
    </w:p>
    <w:p w:rsidR="002B288B" w:rsidRPr="00846453" w:rsidRDefault="002B288B" w:rsidP="00E620F8">
      <w:pPr>
        <w:pStyle w:val="Default"/>
        <w:jc w:val="both"/>
        <w:rPr>
          <w:i/>
          <w:sz w:val="32"/>
          <w:szCs w:val="26"/>
          <w:lang w:val="en-GB"/>
        </w:rPr>
      </w:pPr>
    </w:p>
    <w:p w:rsidR="004703EB" w:rsidRPr="00846453" w:rsidRDefault="002B288B" w:rsidP="00E620F8">
      <w:pPr>
        <w:pStyle w:val="Default"/>
        <w:jc w:val="both"/>
        <w:rPr>
          <w:i/>
          <w:iCs/>
          <w:color w:val="auto"/>
          <w:sz w:val="32"/>
          <w:szCs w:val="26"/>
          <w:lang w:val="en-GB"/>
        </w:rPr>
      </w:pPr>
      <w:r w:rsidRPr="00846453">
        <w:rPr>
          <w:i/>
          <w:sz w:val="32"/>
          <w:szCs w:val="26"/>
          <w:lang w:val="en-GB"/>
        </w:rPr>
        <w:t xml:space="preserve">Finally, Denmark </w:t>
      </w:r>
      <w:r w:rsidRPr="00846453">
        <w:rPr>
          <w:i/>
          <w:sz w:val="32"/>
          <w:szCs w:val="26"/>
          <w:u w:val="single"/>
          <w:lang w:val="en-GB"/>
        </w:rPr>
        <w:t>recommends</w:t>
      </w:r>
      <w:r w:rsidRPr="00846453">
        <w:rPr>
          <w:i/>
          <w:sz w:val="32"/>
          <w:szCs w:val="26"/>
          <w:lang w:val="en-GB"/>
        </w:rPr>
        <w:t xml:space="preserve"> to r</w:t>
      </w:r>
      <w:r w:rsidR="003D6731" w:rsidRPr="00846453">
        <w:rPr>
          <w:i/>
          <w:sz w:val="32"/>
          <w:szCs w:val="26"/>
          <w:lang w:val="en-GB"/>
        </w:rPr>
        <w:t xml:space="preserve">atify the </w:t>
      </w:r>
      <w:r w:rsidR="00E7611D" w:rsidRPr="00846453">
        <w:rPr>
          <w:i/>
          <w:sz w:val="32"/>
          <w:szCs w:val="26"/>
          <w:lang w:val="en-GB"/>
        </w:rPr>
        <w:t>Optional Protocol to</w:t>
      </w:r>
      <w:r w:rsidR="00007C45" w:rsidRPr="00846453">
        <w:rPr>
          <w:i/>
          <w:sz w:val="32"/>
          <w:szCs w:val="26"/>
          <w:lang w:val="en-GB"/>
        </w:rPr>
        <w:t xml:space="preserve"> the</w:t>
      </w:r>
      <w:r w:rsidR="00E7611D" w:rsidRPr="00846453">
        <w:rPr>
          <w:i/>
          <w:sz w:val="32"/>
          <w:szCs w:val="26"/>
          <w:lang w:val="en-GB"/>
        </w:rPr>
        <w:t xml:space="preserve"> Convention against Torture</w:t>
      </w:r>
      <w:r w:rsidR="003D6731" w:rsidRPr="00846453">
        <w:rPr>
          <w:i/>
          <w:sz w:val="32"/>
          <w:szCs w:val="26"/>
          <w:lang w:val="en-GB"/>
        </w:rPr>
        <w:t>.</w:t>
      </w:r>
    </w:p>
    <w:p w:rsidR="00E7611D" w:rsidRPr="00846453" w:rsidRDefault="00E7611D" w:rsidP="00E7611D">
      <w:pPr>
        <w:pStyle w:val="Default"/>
        <w:jc w:val="both"/>
        <w:rPr>
          <w:sz w:val="32"/>
          <w:szCs w:val="26"/>
          <w:lang w:val="en-GB"/>
        </w:rPr>
      </w:pPr>
    </w:p>
    <w:p w:rsidR="00E7611D" w:rsidRPr="00846453" w:rsidRDefault="00B962A3" w:rsidP="000C5A38">
      <w:pPr>
        <w:pStyle w:val="Default"/>
        <w:jc w:val="both"/>
        <w:rPr>
          <w:sz w:val="32"/>
          <w:szCs w:val="26"/>
          <w:lang w:val="en-GB"/>
        </w:rPr>
      </w:pPr>
      <w:r w:rsidRPr="00846453">
        <w:rPr>
          <w:sz w:val="32"/>
          <w:szCs w:val="26"/>
          <w:lang w:val="en-GB"/>
        </w:rPr>
        <w:t>Denmark wishes Yemen</w:t>
      </w:r>
      <w:r w:rsidR="00E7611D" w:rsidRPr="00846453">
        <w:rPr>
          <w:sz w:val="32"/>
          <w:szCs w:val="26"/>
          <w:lang w:val="en-GB"/>
        </w:rPr>
        <w:t xml:space="preserve"> a successful review.</w:t>
      </w:r>
    </w:p>
    <w:p w:rsidR="00846453" w:rsidRPr="00846453" w:rsidRDefault="00846453" w:rsidP="000C5A38">
      <w:pPr>
        <w:pStyle w:val="Default"/>
        <w:jc w:val="both"/>
        <w:rPr>
          <w:sz w:val="32"/>
          <w:szCs w:val="26"/>
          <w:lang w:val="en-GB"/>
        </w:rPr>
      </w:pPr>
    </w:p>
    <w:p w:rsidR="00846453" w:rsidRPr="00846453" w:rsidRDefault="00846453" w:rsidP="000C5A38">
      <w:pPr>
        <w:pStyle w:val="Default"/>
        <w:jc w:val="both"/>
        <w:rPr>
          <w:sz w:val="32"/>
          <w:szCs w:val="26"/>
          <w:lang w:val="en-GB"/>
        </w:rPr>
      </w:pPr>
      <w:r w:rsidRPr="00846453">
        <w:rPr>
          <w:sz w:val="32"/>
          <w:szCs w:val="26"/>
          <w:lang w:val="en-GB"/>
        </w:rPr>
        <w:t>Thank you.</w:t>
      </w:r>
    </w:p>
    <w:p w:rsidR="007D2987" w:rsidRPr="00873074" w:rsidRDefault="007D2987" w:rsidP="00E7611D">
      <w:pPr>
        <w:rPr>
          <w:lang w:val="en-US"/>
        </w:rPr>
      </w:pPr>
    </w:p>
    <w:sectPr w:rsidR="007D2987" w:rsidRPr="008730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96689"/>
    <w:multiLevelType w:val="multilevel"/>
    <w:tmpl w:val="E5A8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82DB0"/>
    <w:multiLevelType w:val="hybridMultilevel"/>
    <w:tmpl w:val="B9347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C4"/>
    <w:rsid w:val="00007C45"/>
    <w:rsid w:val="000174B1"/>
    <w:rsid w:val="0005035F"/>
    <w:rsid w:val="000577C4"/>
    <w:rsid w:val="000973B0"/>
    <w:rsid w:val="000C3A77"/>
    <w:rsid w:val="000C5A38"/>
    <w:rsid w:val="000F559B"/>
    <w:rsid w:val="00123ACB"/>
    <w:rsid w:val="001363EE"/>
    <w:rsid w:val="001453C7"/>
    <w:rsid w:val="00180BB2"/>
    <w:rsid w:val="00207BF7"/>
    <w:rsid w:val="00223415"/>
    <w:rsid w:val="00280F08"/>
    <w:rsid w:val="002B288B"/>
    <w:rsid w:val="002D4BD3"/>
    <w:rsid w:val="00304DC4"/>
    <w:rsid w:val="00347015"/>
    <w:rsid w:val="00352E53"/>
    <w:rsid w:val="00363CF9"/>
    <w:rsid w:val="00381AF1"/>
    <w:rsid w:val="003A5648"/>
    <w:rsid w:val="003D6731"/>
    <w:rsid w:val="004046B0"/>
    <w:rsid w:val="00407F66"/>
    <w:rsid w:val="00410E2F"/>
    <w:rsid w:val="0044580C"/>
    <w:rsid w:val="004703EB"/>
    <w:rsid w:val="004707C2"/>
    <w:rsid w:val="00474304"/>
    <w:rsid w:val="0047664D"/>
    <w:rsid w:val="0048113D"/>
    <w:rsid w:val="00484B1E"/>
    <w:rsid w:val="004A2D34"/>
    <w:rsid w:val="004B5F11"/>
    <w:rsid w:val="004D617E"/>
    <w:rsid w:val="004D79E7"/>
    <w:rsid w:val="004F513A"/>
    <w:rsid w:val="00503018"/>
    <w:rsid w:val="005A67FA"/>
    <w:rsid w:val="005C6F13"/>
    <w:rsid w:val="005F5CA5"/>
    <w:rsid w:val="005F5EB9"/>
    <w:rsid w:val="00606840"/>
    <w:rsid w:val="006419AA"/>
    <w:rsid w:val="00642467"/>
    <w:rsid w:val="00656AAE"/>
    <w:rsid w:val="0068408A"/>
    <w:rsid w:val="006C2912"/>
    <w:rsid w:val="006C74F8"/>
    <w:rsid w:val="006F1E84"/>
    <w:rsid w:val="006F3A9B"/>
    <w:rsid w:val="007036A0"/>
    <w:rsid w:val="00711C42"/>
    <w:rsid w:val="00753E25"/>
    <w:rsid w:val="00755199"/>
    <w:rsid w:val="00771DAB"/>
    <w:rsid w:val="0077358F"/>
    <w:rsid w:val="007D2987"/>
    <w:rsid w:val="007E24A2"/>
    <w:rsid w:val="00846453"/>
    <w:rsid w:val="00873074"/>
    <w:rsid w:val="008B1C4E"/>
    <w:rsid w:val="008B7042"/>
    <w:rsid w:val="008C2FB1"/>
    <w:rsid w:val="00904FFF"/>
    <w:rsid w:val="00907D78"/>
    <w:rsid w:val="009536E3"/>
    <w:rsid w:val="00980983"/>
    <w:rsid w:val="00A15A5C"/>
    <w:rsid w:val="00A40E2D"/>
    <w:rsid w:val="00A42274"/>
    <w:rsid w:val="00A534D7"/>
    <w:rsid w:val="00A94BE3"/>
    <w:rsid w:val="00AE35E2"/>
    <w:rsid w:val="00AF35EB"/>
    <w:rsid w:val="00AF43C4"/>
    <w:rsid w:val="00B12DDF"/>
    <w:rsid w:val="00B12EB9"/>
    <w:rsid w:val="00B16A3D"/>
    <w:rsid w:val="00B4639E"/>
    <w:rsid w:val="00B741CC"/>
    <w:rsid w:val="00B74C41"/>
    <w:rsid w:val="00B962A3"/>
    <w:rsid w:val="00BA3990"/>
    <w:rsid w:val="00C82139"/>
    <w:rsid w:val="00C96CCD"/>
    <w:rsid w:val="00CC1467"/>
    <w:rsid w:val="00CC7DBE"/>
    <w:rsid w:val="00CE0DF0"/>
    <w:rsid w:val="00CE1AA1"/>
    <w:rsid w:val="00CE732E"/>
    <w:rsid w:val="00CF2FA9"/>
    <w:rsid w:val="00D64DD7"/>
    <w:rsid w:val="00DB0BFD"/>
    <w:rsid w:val="00DB17B5"/>
    <w:rsid w:val="00DB4F95"/>
    <w:rsid w:val="00DD59F7"/>
    <w:rsid w:val="00DE31D2"/>
    <w:rsid w:val="00DE3BDD"/>
    <w:rsid w:val="00E06AE3"/>
    <w:rsid w:val="00E36ED0"/>
    <w:rsid w:val="00E620F8"/>
    <w:rsid w:val="00E7611D"/>
    <w:rsid w:val="00E77373"/>
    <w:rsid w:val="00E80DEF"/>
    <w:rsid w:val="00E83D39"/>
    <w:rsid w:val="00EA792E"/>
    <w:rsid w:val="00EB6117"/>
    <w:rsid w:val="00EB62DC"/>
    <w:rsid w:val="00ED3815"/>
    <w:rsid w:val="00EF5AC2"/>
    <w:rsid w:val="00F466C5"/>
    <w:rsid w:val="00F54A9A"/>
    <w:rsid w:val="00F87582"/>
    <w:rsid w:val="00FB1877"/>
    <w:rsid w:val="00FD1C6A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EF0CB"/>
  <w15:docId w15:val="{7C37BF15-8E3E-4B71-8948-4315135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Standardskrifttypeiafsni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35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03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03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03EB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03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03EB"/>
    <w:rPr>
      <w:rFonts w:ascii="Calibri" w:hAnsi="Calibri" w:cs="Times New Roman"/>
      <w:b/>
      <w:bCs/>
    </w:rPr>
  </w:style>
  <w:style w:type="paragraph" w:styleId="Korrektur">
    <w:name w:val="Revision"/>
    <w:hidden/>
    <w:uiPriority w:val="99"/>
    <w:semiHidden/>
    <w:rsid w:val="004703EB"/>
    <w:pPr>
      <w:spacing w:after="0" w:line="240" w:lineRule="auto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DC06CE6-9844-4A0C-B2B3-FC7A4CD53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FB903-3AD0-475B-BCED-D6EECCD6711E}"/>
</file>

<file path=customXml/itemProps3.xml><?xml version="1.0" encoding="utf-8"?>
<ds:datastoreItem xmlns:ds="http://schemas.openxmlformats.org/officeDocument/2006/customXml" ds:itemID="{F4C2C677-FCF3-4B55-9131-947EEFEB14F5}"/>
</file>

<file path=customXml/itemProps4.xml><?xml version="1.0" encoding="utf-8"?>
<ds:datastoreItem xmlns:ds="http://schemas.openxmlformats.org/officeDocument/2006/customXml" ds:itemID="{86BE66CE-D359-4091-A55A-943C2CB77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Magrethe Bangert</dc:creator>
  <cp:lastModifiedBy>Trine Lyst Hansen</cp:lastModifiedBy>
  <cp:revision>2</cp:revision>
  <cp:lastPrinted>2015-10-28T13:06:00Z</cp:lastPrinted>
  <dcterms:created xsi:type="dcterms:W3CDTF">2024-04-26T13:41:00Z</dcterms:created>
  <dcterms:modified xsi:type="dcterms:W3CDTF">2024-04-26T13:41:00Z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