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06A" w:rsidRPr="003B7300" w:rsidRDefault="00C6606A" w:rsidP="00BC3D27">
      <w:pPr>
        <w:spacing w:after="120"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300">
        <w:rPr>
          <w:rFonts w:ascii="Times New Roman" w:hAnsi="Times New Roman" w:cs="Times New Roman"/>
          <w:b/>
          <w:sz w:val="28"/>
          <w:szCs w:val="28"/>
        </w:rPr>
        <w:t>United Nations Human Rights Council</w:t>
      </w:r>
    </w:p>
    <w:p w:rsidR="00C6606A" w:rsidRPr="003B7300" w:rsidRDefault="007E11D6" w:rsidP="00BC3D27">
      <w:pPr>
        <w:spacing w:after="120"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46</w:t>
      </w:r>
      <w:r w:rsidR="00C6606A" w:rsidRPr="003B7300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C6606A" w:rsidRPr="003B7300">
        <w:rPr>
          <w:rFonts w:ascii="Times New Roman" w:hAnsi="Times New Roman" w:cs="Times New Roman"/>
          <w:b/>
          <w:sz w:val="28"/>
          <w:szCs w:val="28"/>
        </w:rPr>
        <w:t xml:space="preserve"> Session of the UPR Working Group</w:t>
      </w:r>
    </w:p>
    <w:p w:rsidR="00C6606A" w:rsidRPr="003B7300" w:rsidRDefault="00C6606A" w:rsidP="00BC3D27">
      <w:pPr>
        <w:spacing w:after="120" w:line="276" w:lineRule="auto"/>
        <w:ind w:left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7300">
        <w:rPr>
          <w:rFonts w:ascii="Times New Roman" w:hAnsi="Times New Roman" w:cs="Times New Roman"/>
          <w:i/>
          <w:sz w:val="28"/>
          <w:szCs w:val="28"/>
        </w:rPr>
        <w:t xml:space="preserve">Geneva, </w:t>
      </w:r>
      <w:r w:rsidR="007E11D6">
        <w:rPr>
          <w:rFonts w:ascii="Times New Roman" w:hAnsi="Times New Roman" w:cs="Times New Roman"/>
          <w:i/>
          <w:sz w:val="28"/>
          <w:szCs w:val="28"/>
        </w:rPr>
        <w:t>1</w:t>
      </w:r>
      <w:r w:rsidR="00BC3D27" w:rsidRPr="00BC3D27">
        <w:rPr>
          <w:rFonts w:ascii="Times New Roman" w:hAnsi="Times New Roman" w:cs="Times New Roman"/>
          <w:i/>
          <w:sz w:val="28"/>
          <w:szCs w:val="28"/>
          <w:vertAlign w:val="superscript"/>
        </w:rPr>
        <w:t>st</w:t>
      </w:r>
      <w:r w:rsidR="00BC3D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11D6">
        <w:rPr>
          <w:rFonts w:ascii="Times New Roman" w:hAnsi="Times New Roman" w:cs="Times New Roman"/>
          <w:i/>
          <w:sz w:val="28"/>
          <w:szCs w:val="28"/>
        </w:rPr>
        <w:t xml:space="preserve">May </w:t>
      </w:r>
      <w:r w:rsidRPr="003B7300">
        <w:rPr>
          <w:rFonts w:ascii="Times New Roman" w:hAnsi="Times New Roman" w:cs="Times New Roman"/>
          <w:i/>
          <w:sz w:val="28"/>
          <w:szCs w:val="28"/>
        </w:rPr>
        <w:t>2024</w:t>
      </w:r>
    </w:p>
    <w:p w:rsidR="00C6606A" w:rsidRDefault="00C6606A" w:rsidP="00BC3D27">
      <w:pPr>
        <w:spacing w:after="120"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300">
        <w:rPr>
          <w:rFonts w:ascii="Times New Roman" w:hAnsi="Times New Roman" w:cs="Times New Roman"/>
          <w:b/>
          <w:sz w:val="28"/>
          <w:szCs w:val="28"/>
        </w:rPr>
        <w:t>Recommendations</w:t>
      </w:r>
      <w:r>
        <w:rPr>
          <w:rFonts w:ascii="Times New Roman" w:hAnsi="Times New Roman" w:cs="Times New Roman"/>
          <w:b/>
          <w:sz w:val="28"/>
          <w:szCs w:val="28"/>
        </w:rPr>
        <w:t xml:space="preserve"> by Czechia</w:t>
      </w:r>
    </w:p>
    <w:p w:rsidR="00C6606A" w:rsidRDefault="00C6606A" w:rsidP="00BC3D27">
      <w:pPr>
        <w:spacing w:after="120"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to</w:t>
      </w:r>
      <w:proofErr w:type="gramEnd"/>
      <w:r w:rsidR="00552D4B">
        <w:rPr>
          <w:rFonts w:ascii="Times New Roman" w:hAnsi="Times New Roman" w:cs="Times New Roman"/>
          <w:b/>
          <w:sz w:val="28"/>
          <w:szCs w:val="28"/>
        </w:rPr>
        <w:t xml:space="preserve"> the </w:t>
      </w:r>
      <w:r w:rsidR="00BC3D27">
        <w:rPr>
          <w:rFonts w:ascii="Times New Roman" w:hAnsi="Times New Roman" w:cs="Times New Roman"/>
          <w:b/>
          <w:sz w:val="28"/>
          <w:szCs w:val="28"/>
        </w:rPr>
        <w:t xml:space="preserve">REPUBLIC </w:t>
      </w:r>
      <w:r w:rsidR="00552D4B">
        <w:rPr>
          <w:rFonts w:ascii="Times New Roman" w:hAnsi="Times New Roman" w:cs="Times New Roman"/>
          <w:b/>
          <w:sz w:val="28"/>
          <w:szCs w:val="28"/>
        </w:rPr>
        <w:t>of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D27">
        <w:rPr>
          <w:rFonts w:ascii="Times New Roman" w:hAnsi="Times New Roman" w:cs="Times New Roman"/>
          <w:b/>
          <w:sz w:val="28"/>
          <w:szCs w:val="28"/>
        </w:rPr>
        <w:t>YEMEN</w:t>
      </w:r>
    </w:p>
    <w:p w:rsidR="00C8528D" w:rsidRPr="00D45F71" w:rsidRDefault="00C8528D" w:rsidP="00BC3D27">
      <w:pPr>
        <w:spacing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1557" w:rsidRDefault="0099552E" w:rsidP="00BC3D27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Czechia welcomes the </w:t>
      </w:r>
      <w:r w:rsidR="00EB7023">
        <w:rPr>
          <w:rFonts w:ascii="Times New Roman" w:eastAsia="Times New Roman" w:hAnsi="Times New Roman" w:cs="Times New Roman"/>
          <w:sz w:val="28"/>
          <w:szCs w:val="28"/>
        </w:rPr>
        <w:t>Yemen</w:t>
      </w:r>
      <w:r w:rsidR="00320359">
        <w:rPr>
          <w:rFonts w:ascii="Times New Roman" w:eastAsia="Times New Roman" w:hAnsi="Times New Roman" w:cs="Times New Roman"/>
          <w:sz w:val="28"/>
          <w:szCs w:val="28"/>
        </w:rPr>
        <w:t>i delegation and thanks Yemen for the submitted national report.</w:t>
      </w:r>
    </w:p>
    <w:p w:rsidR="00C8528D" w:rsidRPr="009B1557" w:rsidRDefault="00C3777D" w:rsidP="00BC3D27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77D">
        <w:rPr>
          <w:rFonts w:ascii="Times New Roman" w:eastAsia="Times New Roman" w:hAnsi="Times New Roman" w:cs="Times New Roman"/>
          <w:sz w:val="28"/>
          <w:szCs w:val="28"/>
        </w:rPr>
        <w:t>In line with our previous recommendation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 w:rsidR="0099552E">
        <w:rPr>
          <w:rFonts w:ascii="Times New Roman" w:eastAsia="Times New Roman" w:hAnsi="Times New Roman" w:cs="Times New Roman"/>
          <w:sz w:val="28"/>
          <w:szCs w:val="28"/>
        </w:rPr>
        <w:t>, w</w:t>
      </w:r>
      <w:r w:rsidR="003167CB" w:rsidRPr="009B1557"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 w:rsidR="006D265B">
        <w:rPr>
          <w:rFonts w:ascii="Times New Roman" w:eastAsia="Times New Roman" w:hAnsi="Times New Roman" w:cs="Times New Roman"/>
          <w:sz w:val="28"/>
          <w:szCs w:val="28"/>
        </w:rPr>
        <w:t xml:space="preserve">wish </w:t>
      </w:r>
      <w:r w:rsidR="009B1557" w:rsidRPr="009B1557">
        <w:rPr>
          <w:rFonts w:ascii="Times New Roman" w:eastAsia="Times New Roman" w:hAnsi="Times New Roman" w:cs="Times New Roman"/>
          <w:sz w:val="28"/>
          <w:szCs w:val="28"/>
        </w:rPr>
        <w:t xml:space="preserve">to </w:t>
      </w:r>
      <w:r w:rsidR="003167CB" w:rsidRPr="0070242B">
        <w:rPr>
          <w:rFonts w:ascii="Times New Roman" w:eastAsia="Times New Roman" w:hAnsi="Times New Roman" w:cs="Times New Roman"/>
          <w:sz w:val="28"/>
          <w:szCs w:val="28"/>
          <w:u w:val="single"/>
        </w:rPr>
        <w:t>recommend</w:t>
      </w:r>
      <w:r w:rsidR="009B1557" w:rsidRPr="009B1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that Yemen</w:t>
      </w:r>
      <w:r w:rsidR="003167CB" w:rsidRPr="009B155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20359" w:rsidRPr="00320359" w:rsidRDefault="00320359" w:rsidP="00BC3D27">
      <w:pPr>
        <w:pStyle w:val="Odstavecseseznamem"/>
        <w:numPr>
          <w:ilvl w:val="0"/>
          <w:numId w:val="6"/>
        </w:numPr>
        <w:spacing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9">
        <w:rPr>
          <w:rFonts w:ascii="Times New Roman" w:eastAsia="Times New Roman" w:hAnsi="Times New Roman" w:cs="Times New Roman"/>
          <w:sz w:val="28"/>
          <w:szCs w:val="28"/>
        </w:rPr>
        <w:t xml:space="preserve">End the recruitment and </w:t>
      </w:r>
      <w:r w:rsidRPr="00BC3D27">
        <w:rPr>
          <w:rFonts w:ascii="Times New Roman" w:eastAsia="Times New Roman" w:hAnsi="Times New Roman" w:cs="Times New Roman"/>
          <w:b/>
          <w:sz w:val="28"/>
          <w:szCs w:val="28"/>
        </w:rPr>
        <w:t>use of children in armed forces</w:t>
      </w:r>
      <w:r w:rsidRPr="00320359">
        <w:rPr>
          <w:rFonts w:ascii="Times New Roman" w:eastAsia="Times New Roman" w:hAnsi="Times New Roman" w:cs="Times New Roman"/>
          <w:sz w:val="28"/>
          <w:szCs w:val="28"/>
        </w:rPr>
        <w:t xml:space="preserve"> and release those who have already been recruited</w:t>
      </w:r>
      <w:r w:rsidR="00BC3D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0359" w:rsidRPr="00320359" w:rsidRDefault="00320359" w:rsidP="00BC3D27">
      <w:pPr>
        <w:pStyle w:val="Odstavecseseznamem"/>
        <w:numPr>
          <w:ilvl w:val="0"/>
          <w:numId w:val="6"/>
        </w:numPr>
        <w:spacing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9">
        <w:rPr>
          <w:rFonts w:ascii="Times New Roman" w:eastAsia="Times New Roman" w:hAnsi="Times New Roman" w:cs="Times New Roman"/>
          <w:sz w:val="28"/>
          <w:szCs w:val="28"/>
        </w:rPr>
        <w:t xml:space="preserve">Pursue efforts to ensure the </w:t>
      </w:r>
      <w:r w:rsidRPr="00BC3D27">
        <w:rPr>
          <w:rFonts w:ascii="Times New Roman" w:eastAsia="Times New Roman" w:hAnsi="Times New Roman" w:cs="Times New Roman"/>
          <w:b/>
          <w:sz w:val="28"/>
          <w:szCs w:val="28"/>
        </w:rPr>
        <w:t>representation of women</w:t>
      </w:r>
      <w:r w:rsidRPr="00320359">
        <w:rPr>
          <w:rFonts w:ascii="Times New Roman" w:eastAsia="Times New Roman" w:hAnsi="Times New Roman" w:cs="Times New Roman"/>
          <w:sz w:val="28"/>
          <w:szCs w:val="28"/>
        </w:rPr>
        <w:t xml:space="preserve"> at all levels of the political process and their participation in public life without discrimination</w:t>
      </w:r>
      <w:r w:rsidR="00BC3D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0359" w:rsidRPr="00320359" w:rsidRDefault="00320359" w:rsidP="00BC3D27">
      <w:pPr>
        <w:pStyle w:val="Odstavecseseznamem"/>
        <w:numPr>
          <w:ilvl w:val="0"/>
          <w:numId w:val="6"/>
        </w:numPr>
        <w:spacing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9">
        <w:rPr>
          <w:rFonts w:ascii="Times New Roman" w:eastAsia="Times New Roman" w:hAnsi="Times New Roman" w:cs="Times New Roman"/>
          <w:sz w:val="28"/>
          <w:szCs w:val="28"/>
        </w:rPr>
        <w:t xml:space="preserve">Ensure full protection and realization of the </w:t>
      </w:r>
      <w:r w:rsidRPr="00BC3D27">
        <w:rPr>
          <w:rFonts w:ascii="Times New Roman" w:eastAsia="Times New Roman" w:hAnsi="Times New Roman" w:cs="Times New Roman"/>
          <w:b/>
          <w:sz w:val="28"/>
          <w:szCs w:val="28"/>
        </w:rPr>
        <w:t>right to freedom of expression</w:t>
      </w:r>
      <w:r w:rsidRPr="00320359">
        <w:rPr>
          <w:rFonts w:ascii="Times New Roman" w:eastAsia="Times New Roman" w:hAnsi="Times New Roman" w:cs="Times New Roman"/>
          <w:sz w:val="28"/>
          <w:szCs w:val="28"/>
        </w:rPr>
        <w:t xml:space="preserve"> as well as the right to </w:t>
      </w:r>
      <w:r w:rsidR="00AC1CCF">
        <w:rPr>
          <w:rFonts w:ascii="Times New Roman" w:eastAsia="Times New Roman" w:hAnsi="Times New Roman" w:cs="Times New Roman"/>
          <w:b/>
          <w:sz w:val="28"/>
          <w:szCs w:val="28"/>
        </w:rPr>
        <w:t>peaceful</w:t>
      </w:r>
      <w:r w:rsidRPr="00BC3D27">
        <w:rPr>
          <w:rFonts w:ascii="Times New Roman" w:eastAsia="Times New Roman" w:hAnsi="Times New Roman" w:cs="Times New Roman"/>
          <w:b/>
          <w:sz w:val="28"/>
          <w:szCs w:val="28"/>
        </w:rPr>
        <w:t xml:space="preserve"> assembly and association</w:t>
      </w:r>
      <w:r w:rsidRPr="00320359">
        <w:rPr>
          <w:rFonts w:ascii="Times New Roman" w:eastAsia="Times New Roman" w:hAnsi="Times New Roman" w:cs="Times New Roman"/>
          <w:sz w:val="28"/>
          <w:szCs w:val="28"/>
        </w:rPr>
        <w:t xml:space="preserve"> in accordance with international human rights standards</w:t>
      </w:r>
      <w:r w:rsidR="00BC3D27">
        <w:rPr>
          <w:rFonts w:ascii="Times New Roman" w:eastAsia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320359" w:rsidRPr="00320359" w:rsidRDefault="00320359" w:rsidP="00BC3D27">
      <w:pPr>
        <w:pStyle w:val="Odstavecseseznamem"/>
        <w:numPr>
          <w:ilvl w:val="0"/>
          <w:numId w:val="6"/>
        </w:numPr>
        <w:spacing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9">
        <w:rPr>
          <w:rFonts w:ascii="Times New Roman" w:eastAsia="Times New Roman" w:hAnsi="Times New Roman" w:cs="Times New Roman"/>
          <w:sz w:val="28"/>
          <w:szCs w:val="28"/>
        </w:rPr>
        <w:t xml:space="preserve">Impose a moratorium on the </w:t>
      </w:r>
      <w:r w:rsidRPr="00BC3D27">
        <w:rPr>
          <w:rFonts w:ascii="Times New Roman" w:eastAsia="Times New Roman" w:hAnsi="Times New Roman" w:cs="Times New Roman"/>
          <w:b/>
          <w:sz w:val="28"/>
          <w:szCs w:val="28"/>
        </w:rPr>
        <w:t>death penalty</w:t>
      </w:r>
      <w:r w:rsidRPr="00320359">
        <w:rPr>
          <w:rFonts w:ascii="Times New Roman" w:eastAsia="Times New Roman" w:hAnsi="Times New Roman" w:cs="Times New Roman"/>
          <w:sz w:val="28"/>
          <w:szCs w:val="28"/>
        </w:rPr>
        <w:t xml:space="preserve"> and ensure that the death penalty is not imposed on persons under the age of 18 at the time of the commission of the criminal offence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528D" w:rsidRPr="00D45F71" w:rsidRDefault="003C1B79" w:rsidP="00BC3D27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71">
        <w:rPr>
          <w:rFonts w:ascii="Times New Roman" w:eastAsia="Times New Roman" w:hAnsi="Times New Roman" w:cs="Times New Roman"/>
          <w:sz w:val="28"/>
          <w:szCs w:val="28"/>
        </w:rPr>
        <w:t xml:space="preserve">We wish </w:t>
      </w:r>
      <w:r w:rsidR="00C3777D">
        <w:rPr>
          <w:rFonts w:ascii="Times New Roman" w:eastAsia="Times New Roman" w:hAnsi="Times New Roman" w:cs="Times New Roman"/>
          <w:sz w:val="28"/>
          <w:szCs w:val="28"/>
        </w:rPr>
        <w:t xml:space="preserve">Yemen </w:t>
      </w:r>
      <w:r w:rsidRPr="00D45F71">
        <w:rPr>
          <w:rFonts w:ascii="Times New Roman" w:eastAsia="Times New Roman" w:hAnsi="Times New Roman" w:cs="Times New Roman"/>
          <w:sz w:val="28"/>
          <w:szCs w:val="28"/>
        </w:rPr>
        <w:t>a successful review.</w:t>
      </w:r>
    </w:p>
    <w:p w:rsidR="00C8528D" w:rsidRPr="00D45F71" w:rsidRDefault="003167CB" w:rsidP="00BC3D27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71">
        <w:rPr>
          <w:rFonts w:ascii="Times New Roman" w:eastAsia="Times New Roman" w:hAnsi="Times New Roman" w:cs="Times New Roman"/>
          <w:sz w:val="28"/>
          <w:szCs w:val="28"/>
        </w:rPr>
        <w:t>Thank you.</w:t>
      </w:r>
    </w:p>
    <w:p w:rsidR="00C8528D" w:rsidRDefault="00C8528D" w:rsidP="00BC3D27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</w:p>
    <w:sectPr w:rsidR="00C8528D" w:rsidSect="00C6606A">
      <w:headerReference w:type="default" r:id="rId7"/>
      <w:pgSz w:w="12240" w:h="15840"/>
      <w:pgMar w:top="1417" w:right="1750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DA8" w:rsidRDefault="00FB7DA8" w:rsidP="00C6606A">
      <w:pPr>
        <w:spacing w:after="0" w:line="240" w:lineRule="auto"/>
      </w:pPr>
      <w:r>
        <w:separator/>
      </w:r>
    </w:p>
  </w:endnote>
  <w:endnote w:type="continuationSeparator" w:id="0">
    <w:p w:rsidR="00FB7DA8" w:rsidRDefault="00FB7DA8" w:rsidP="00C66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DA8" w:rsidRDefault="00FB7DA8" w:rsidP="00C6606A">
      <w:pPr>
        <w:spacing w:after="0" w:line="240" w:lineRule="auto"/>
      </w:pPr>
      <w:r>
        <w:separator/>
      </w:r>
    </w:p>
  </w:footnote>
  <w:footnote w:type="continuationSeparator" w:id="0">
    <w:p w:rsidR="00FB7DA8" w:rsidRDefault="00FB7DA8" w:rsidP="00C66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06A" w:rsidRPr="00BC3D27" w:rsidRDefault="00BC3D27" w:rsidP="00C6606A">
    <w:pPr>
      <w:pStyle w:val="Zhlav"/>
      <w:jc w:val="right"/>
      <w:rPr>
        <w:rFonts w:ascii="Times New Roman" w:hAnsi="Times New Roman" w:cs="Times New Roman"/>
        <w:i/>
        <w:lang w:val="cs-CZ"/>
      </w:rPr>
    </w:pPr>
    <w:r w:rsidRPr="00BC3D27">
      <w:rPr>
        <w:rFonts w:ascii="Times New Roman" w:hAnsi="Times New Roman" w:cs="Times New Roman"/>
        <w:i/>
        <w:lang w:val="cs-CZ"/>
      </w:rPr>
      <w:t>1,15‘‘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324F4"/>
    <w:multiLevelType w:val="hybridMultilevel"/>
    <w:tmpl w:val="D0FE3A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A0E15"/>
    <w:multiLevelType w:val="hybridMultilevel"/>
    <w:tmpl w:val="BE96F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A0183"/>
    <w:multiLevelType w:val="hybridMultilevel"/>
    <w:tmpl w:val="87B6E7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B4D2E"/>
    <w:multiLevelType w:val="multilevel"/>
    <w:tmpl w:val="281C41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DA64CB"/>
    <w:multiLevelType w:val="hybridMultilevel"/>
    <w:tmpl w:val="FB546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F670E"/>
    <w:multiLevelType w:val="multilevel"/>
    <w:tmpl w:val="C51C35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8D"/>
    <w:rsid w:val="00063554"/>
    <w:rsid w:val="00090E06"/>
    <w:rsid w:val="000E0DD1"/>
    <w:rsid w:val="001F047C"/>
    <w:rsid w:val="003167CB"/>
    <w:rsid w:val="00320359"/>
    <w:rsid w:val="003743BF"/>
    <w:rsid w:val="003B5BD5"/>
    <w:rsid w:val="003C1B79"/>
    <w:rsid w:val="004266F9"/>
    <w:rsid w:val="004E389B"/>
    <w:rsid w:val="004F3147"/>
    <w:rsid w:val="00552D4B"/>
    <w:rsid w:val="006D265B"/>
    <w:rsid w:val="006E3AC4"/>
    <w:rsid w:val="0070242B"/>
    <w:rsid w:val="007E11D6"/>
    <w:rsid w:val="008C063F"/>
    <w:rsid w:val="00904EC0"/>
    <w:rsid w:val="009762C4"/>
    <w:rsid w:val="0099552E"/>
    <w:rsid w:val="009B1557"/>
    <w:rsid w:val="00A35CD1"/>
    <w:rsid w:val="00A572A4"/>
    <w:rsid w:val="00A7571B"/>
    <w:rsid w:val="00AA236E"/>
    <w:rsid w:val="00AA4F9B"/>
    <w:rsid w:val="00AC1CCF"/>
    <w:rsid w:val="00B748C5"/>
    <w:rsid w:val="00BA3C7F"/>
    <w:rsid w:val="00BC3D27"/>
    <w:rsid w:val="00C3777D"/>
    <w:rsid w:val="00C46C91"/>
    <w:rsid w:val="00C54DC9"/>
    <w:rsid w:val="00C6606A"/>
    <w:rsid w:val="00C8528D"/>
    <w:rsid w:val="00CA4DDB"/>
    <w:rsid w:val="00D44A59"/>
    <w:rsid w:val="00D45F71"/>
    <w:rsid w:val="00E83D5B"/>
    <w:rsid w:val="00E912F3"/>
    <w:rsid w:val="00EB7023"/>
    <w:rsid w:val="00EF047B"/>
    <w:rsid w:val="00FB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BCD4"/>
  <w15:docId w15:val="{B9F3F68E-9129-4DE6-B3EC-0C61EFA1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15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C9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66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606A"/>
  </w:style>
  <w:style w:type="paragraph" w:styleId="Zpat">
    <w:name w:val="footer"/>
    <w:basedOn w:val="Normln"/>
    <w:link w:val="ZpatChar"/>
    <w:uiPriority w:val="99"/>
    <w:unhideWhenUsed/>
    <w:rsid w:val="00C66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6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4026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5ABCF42-6BB4-4055-BA62-52DC20A4A4E1}"/>
</file>

<file path=customXml/itemProps2.xml><?xml version="1.0" encoding="utf-8"?>
<ds:datastoreItem xmlns:ds="http://schemas.openxmlformats.org/officeDocument/2006/customXml" ds:itemID="{9814BECA-6CC6-488F-BE5B-248D9F996D2B}"/>
</file>

<file path=customXml/itemProps3.xml><?xml version="1.0" encoding="utf-8"?>
<ds:datastoreItem xmlns:ds="http://schemas.openxmlformats.org/officeDocument/2006/customXml" ds:itemID="{C8378369-0E61-4E55-A3BE-4F6A1190C1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KALAŠNIKOV Jiří</dc:creator>
  <cp:lastModifiedBy>PARTHONOVÁ Štěpánka</cp:lastModifiedBy>
  <cp:revision>3</cp:revision>
  <cp:lastPrinted>2024-01-18T10:37:00Z</cp:lastPrinted>
  <dcterms:created xsi:type="dcterms:W3CDTF">2024-04-29T11:04:00Z</dcterms:created>
  <dcterms:modified xsi:type="dcterms:W3CDTF">2024-05-02T14:10:00Z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