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9630" w14:textId="4C5D070E" w:rsidR="00484751" w:rsidRPr="007B3A07" w:rsidRDefault="00484751" w:rsidP="00484751">
      <w:pPr>
        <w:pStyle w:val="Header"/>
        <w:jc w:val="center"/>
        <w:rPr>
          <w:rFonts w:ascii="Candara" w:hAnsi="Candara"/>
          <w:b/>
          <w:bCs/>
          <w:sz w:val="24"/>
          <w:szCs w:val="24"/>
          <w:lang w:val="en-US"/>
        </w:rPr>
      </w:pPr>
      <w:r w:rsidRPr="007B3A07">
        <w:rPr>
          <w:rFonts w:ascii="Candara" w:hAnsi="Candara"/>
          <w:b/>
          <w:bCs/>
          <w:noProof/>
          <w:sz w:val="24"/>
          <w:szCs w:val="24"/>
          <w:lang w:val="en-US"/>
        </w:rPr>
        <w:drawing>
          <wp:anchor distT="0" distB="0" distL="114300" distR="114300" simplePos="0" relativeHeight="251659264" behindDoc="1" locked="0" layoutInCell="1" allowOverlap="1" wp14:anchorId="4479D251" wp14:editId="27E4796E">
            <wp:simplePos x="0" y="0"/>
            <wp:positionH relativeFrom="page">
              <wp:align>center</wp:align>
            </wp:positionH>
            <wp:positionV relativeFrom="paragraph">
              <wp:posOffset>9525</wp:posOffset>
            </wp:positionV>
            <wp:extent cx="726440" cy="726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79A4A" w14:textId="77777777" w:rsidR="00484751" w:rsidRPr="007B3A07" w:rsidRDefault="00484751" w:rsidP="00484751">
      <w:pPr>
        <w:pStyle w:val="Header"/>
        <w:jc w:val="center"/>
        <w:rPr>
          <w:rFonts w:ascii="Candara" w:hAnsi="Candara"/>
          <w:b/>
          <w:bCs/>
          <w:sz w:val="24"/>
          <w:szCs w:val="24"/>
          <w:lang w:val="en-US"/>
        </w:rPr>
      </w:pPr>
    </w:p>
    <w:p w14:paraId="2866BD1C" w14:textId="77777777" w:rsidR="00484751" w:rsidRPr="007B3A07" w:rsidRDefault="00484751" w:rsidP="00484751">
      <w:pPr>
        <w:pStyle w:val="Header"/>
        <w:jc w:val="center"/>
        <w:rPr>
          <w:rFonts w:ascii="Candara" w:hAnsi="Candara"/>
          <w:b/>
          <w:bCs/>
          <w:sz w:val="24"/>
          <w:szCs w:val="24"/>
          <w:lang w:val="en-US"/>
        </w:rPr>
      </w:pPr>
    </w:p>
    <w:p w14:paraId="0871A5CE" w14:textId="77777777" w:rsidR="00484751" w:rsidRPr="007B3A07" w:rsidRDefault="00484751" w:rsidP="00484751">
      <w:pPr>
        <w:pStyle w:val="Header"/>
        <w:jc w:val="center"/>
        <w:rPr>
          <w:rFonts w:ascii="Candara" w:hAnsi="Candara"/>
          <w:b/>
          <w:bCs/>
          <w:sz w:val="24"/>
          <w:szCs w:val="24"/>
          <w:lang w:val="en-US"/>
        </w:rPr>
      </w:pPr>
    </w:p>
    <w:p w14:paraId="0AF28005" w14:textId="77777777" w:rsidR="00484751" w:rsidRPr="007B3A07" w:rsidRDefault="00484751" w:rsidP="00484751">
      <w:pPr>
        <w:pStyle w:val="Header"/>
        <w:jc w:val="center"/>
        <w:rPr>
          <w:rFonts w:ascii="Candara" w:hAnsi="Candara"/>
          <w:b/>
          <w:bCs/>
          <w:sz w:val="24"/>
          <w:szCs w:val="24"/>
          <w:lang w:val="en-US"/>
        </w:rPr>
      </w:pPr>
      <w:r w:rsidRPr="007B3A07">
        <w:rPr>
          <w:rFonts w:ascii="Candara" w:hAnsi="Candara"/>
          <w:b/>
          <w:bCs/>
          <w:sz w:val="24"/>
          <w:szCs w:val="24"/>
          <w:lang w:val="en-US"/>
        </w:rPr>
        <w:t>Permanent Mission of the Republic of Cyprus</w:t>
      </w:r>
    </w:p>
    <w:p w14:paraId="1425EB6D" w14:textId="77777777" w:rsidR="00484751" w:rsidRPr="007B3A07" w:rsidRDefault="00484751" w:rsidP="00484751">
      <w:pPr>
        <w:pStyle w:val="Header"/>
        <w:jc w:val="center"/>
        <w:rPr>
          <w:rFonts w:ascii="Candara" w:hAnsi="Candara"/>
          <w:b/>
          <w:bCs/>
          <w:sz w:val="24"/>
          <w:szCs w:val="24"/>
          <w:lang w:val="en-US"/>
        </w:rPr>
      </w:pPr>
      <w:r w:rsidRPr="007B3A07">
        <w:rPr>
          <w:rFonts w:ascii="Candara" w:hAnsi="Candara"/>
          <w:b/>
          <w:bCs/>
          <w:sz w:val="24"/>
          <w:szCs w:val="24"/>
          <w:lang w:val="en-US"/>
        </w:rPr>
        <w:t>Geneva</w:t>
      </w:r>
    </w:p>
    <w:p w14:paraId="0DC58380" w14:textId="77777777" w:rsidR="00484751" w:rsidRDefault="00484751" w:rsidP="00484751">
      <w:pPr>
        <w:jc w:val="center"/>
        <w:rPr>
          <w:rFonts w:ascii="Candara" w:hAnsi="Candara" w:cs="Times New Roman"/>
          <w:b/>
          <w:bCs/>
          <w:sz w:val="24"/>
          <w:szCs w:val="24"/>
          <w:lang w:val="en-GB"/>
        </w:rPr>
      </w:pPr>
    </w:p>
    <w:p w14:paraId="6D52833D" w14:textId="77777777" w:rsidR="00484751" w:rsidRPr="007B3A07" w:rsidRDefault="00484751" w:rsidP="00484751">
      <w:pPr>
        <w:rPr>
          <w:rFonts w:ascii="Candara" w:hAnsi="Candara" w:cs="Times New Roman"/>
          <w:sz w:val="24"/>
          <w:szCs w:val="24"/>
          <w:lang w:val="en-GB"/>
        </w:rPr>
      </w:pPr>
      <w:r w:rsidRPr="007B3A07">
        <w:rPr>
          <w:rFonts w:ascii="Candara" w:hAnsi="Candara" w:cs="Times New Roman"/>
          <w:sz w:val="24"/>
          <w:szCs w:val="24"/>
          <w:lang w:val="en-GB"/>
        </w:rPr>
        <w:t>G. Samouel</w:t>
      </w:r>
    </w:p>
    <w:p w14:paraId="1181AEC7" w14:textId="77777777" w:rsidR="00484751" w:rsidRPr="007B3A07" w:rsidRDefault="00484751" w:rsidP="00484751">
      <w:pPr>
        <w:spacing w:after="0" w:line="240" w:lineRule="auto"/>
        <w:rPr>
          <w:rFonts w:ascii="Candara" w:hAnsi="Candara"/>
          <w:b/>
          <w:bCs/>
          <w:sz w:val="24"/>
          <w:szCs w:val="24"/>
          <w:lang w:val="en-US"/>
        </w:rPr>
      </w:pPr>
      <w:r w:rsidRPr="007B3A07">
        <w:rPr>
          <w:rFonts w:ascii="Candara" w:hAnsi="Candara"/>
          <w:b/>
          <w:bCs/>
          <w:sz w:val="24"/>
          <w:szCs w:val="24"/>
          <w:lang w:val="en-US"/>
        </w:rPr>
        <w:t>Intervention by Cyprus</w:t>
      </w:r>
    </w:p>
    <w:p w14:paraId="371AC642" w14:textId="77777777" w:rsidR="00484751" w:rsidRPr="007B3A07" w:rsidRDefault="00484751" w:rsidP="00484751">
      <w:pPr>
        <w:spacing w:after="0" w:line="240" w:lineRule="auto"/>
        <w:rPr>
          <w:rFonts w:ascii="Candara" w:hAnsi="Candara"/>
          <w:b/>
          <w:bCs/>
          <w:sz w:val="24"/>
          <w:szCs w:val="24"/>
          <w:lang w:val="en-US"/>
        </w:rPr>
      </w:pPr>
      <w:r>
        <w:rPr>
          <w:rFonts w:ascii="Candara" w:hAnsi="Candara"/>
          <w:b/>
          <w:bCs/>
          <w:sz w:val="24"/>
          <w:szCs w:val="24"/>
          <w:lang w:val="en-US"/>
        </w:rPr>
        <w:t>7</w:t>
      </w:r>
      <w:r w:rsidRPr="007B3A07">
        <w:rPr>
          <w:rFonts w:ascii="Candara" w:hAnsi="Candara"/>
          <w:b/>
          <w:bCs/>
          <w:sz w:val="24"/>
          <w:szCs w:val="24"/>
          <w:lang w:val="en-US"/>
        </w:rPr>
        <w:t xml:space="preserve"> May 2024, 09:00-12:30</w:t>
      </w:r>
    </w:p>
    <w:p w14:paraId="1934B423" w14:textId="77777777" w:rsidR="00484751" w:rsidRPr="007B3A07" w:rsidRDefault="00484751" w:rsidP="00484751">
      <w:pPr>
        <w:rPr>
          <w:rFonts w:ascii="Candara" w:hAnsi="Candara" w:cs="Times New Roman"/>
          <w:b/>
          <w:bCs/>
          <w:sz w:val="24"/>
          <w:szCs w:val="24"/>
          <w:u w:val="single"/>
          <w:lang w:val="en-GB"/>
        </w:rPr>
      </w:pPr>
    </w:p>
    <w:p w14:paraId="15EF543F" w14:textId="77777777" w:rsidR="00484751" w:rsidRPr="007B3A07" w:rsidRDefault="00484751" w:rsidP="00484751">
      <w:pPr>
        <w:jc w:val="center"/>
        <w:rPr>
          <w:rFonts w:ascii="Candara" w:hAnsi="Candara"/>
          <w:b/>
          <w:bCs/>
          <w:sz w:val="24"/>
          <w:szCs w:val="24"/>
          <w:lang w:val="en-US"/>
        </w:rPr>
      </w:pPr>
      <w:r w:rsidRPr="007B3A07">
        <w:rPr>
          <w:rFonts w:ascii="Candara" w:hAnsi="Candara"/>
          <w:b/>
          <w:bCs/>
          <w:sz w:val="24"/>
          <w:szCs w:val="24"/>
          <w:lang w:val="en-US"/>
        </w:rPr>
        <w:t>Universal Periodic Review</w:t>
      </w:r>
    </w:p>
    <w:p w14:paraId="197FAAD6" w14:textId="77777777" w:rsidR="00484751" w:rsidRPr="007B3A07" w:rsidRDefault="00484751" w:rsidP="00484751">
      <w:pPr>
        <w:jc w:val="center"/>
        <w:rPr>
          <w:rFonts w:ascii="Candara" w:hAnsi="Candara" w:cs="Times New Roman"/>
          <w:b/>
          <w:bCs/>
          <w:sz w:val="24"/>
          <w:szCs w:val="24"/>
          <w:lang w:val="en-GB"/>
        </w:rPr>
      </w:pPr>
      <w:r w:rsidRPr="007B3A07">
        <w:rPr>
          <w:rFonts w:ascii="Candara" w:hAnsi="Candara" w:cs="Times New Roman"/>
          <w:b/>
          <w:bCs/>
          <w:sz w:val="24"/>
          <w:szCs w:val="24"/>
          <w:lang w:val="en-GB"/>
        </w:rPr>
        <w:t>46th Session</w:t>
      </w:r>
    </w:p>
    <w:p w14:paraId="51C9A530" w14:textId="77777777" w:rsidR="00484751" w:rsidRDefault="00484751" w:rsidP="00484751">
      <w:pPr>
        <w:jc w:val="center"/>
        <w:rPr>
          <w:rFonts w:ascii="Candara" w:hAnsi="Candara" w:cs="Times New Roman"/>
          <w:b/>
          <w:bCs/>
          <w:sz w:val="24"/>
          <w:szCs w:val="24"/>
          <w:lang w:val="en-GB"/>
        </w:rPr>
      </w:pPr>
      <w:r>
        <w:rPr>
          <w:rFonts w:ascii="Candara" w:hAnsi="Candara" w:cs="Times New Roman"/>
          <w:b/>
          <w:bCs/>
          <w:sz w:val="24"/>
          <w:szCs w:val="24"/>
          <w:lang w:val="en-GB"/>
        </w:rPr>
        <w:t xml:space="preserve">Vietnam </w:t>
      </w:r>
    </w:p>
    <w:p w14:paraId="3FD30D49" w14:textId="77777777" w:rsidR="00484751" w:rsidRDefault="00484751" w:rsidP="00484751">
      <w:pPr>
        <w:jc w:val="center"/>
        <w:rPr>
          <w:rFonts w:ascii="Candara" w:hAnsi="Candara" w:cs="Times New Roman"/>
          <w:b/>
          <w:bCs/>
          <w:sz w:val="24"/>
          <w:szCs w:val="24"/>
          <w:lang w:val="en-GB"/>
        </w:rPr>
      </w:pPr>
    </w:p>
    <w:p w14:paraId="1EB1841C" w14:textId="77777777" w:rsidR="00484751" w:rsidRPr="00862EB5" w:rsidRDefault="00484751" w:rsidP="00484751">
      <w:pPr>
        <w:spacing w:after="120" w:line="276" w:lineRule="auto"/>
        <w:rPr>
          <w:rFonts w:ascii="Candara" w:hAnsi="Candara" w:cs="Times New Roman"/>
          <w:sz w:val="24"/>
          <w:szCs w:val="24"/>
          <w:lang w:val="en-GB"/>
        </w:rPr>
      </w:pPr>
      <w:r w:rsidRPr="00862EB5">
        <w:rPr>
          <w:rFonts w:ascii="Candara" w:hAnsi="Candara" w:cs="Times New Roman"/>
          <w:sz w:val="24"/>
          <w:szCs w:val="24"/>
          <w:lang w:val="en-GB"/>
        </w:rPr>
        <w:t xml:space="preserve">Mr. President, </w:t>
      </w:r>
    </w:p>
    <w:p w14:paraId="1B25F0CE" w14:textId="77777777" w:rsidR="00484751" w:rsidRPr="00862EB5" w:rsidRDefault="00484751" w:rsidP="00484751">
      <w:pPr>
        <w:spacing w:after="120" w:line="276" w:lineRule="auto"/>
        <w:jc w:val="both"/>
        <w:rPr>
          <w:rFonts w:ascii="Candara" w:hAnsi="Candara" w:cs="Times New Roman"/>
          <w:sz w:val="24"/>
          <w:szCs w:val="24"/>
          <w:lang w:val="en-GB"/>
        </w:rPr>
      </w:pPr>
      <w:r w:rsidRPr="00862EB5">
        <w:rPr>
          <w:rFonts w:ascii="Candara" w:hAnsi="Candara" w:cs="Times New Roman"/>
          <w:sz w:val="24"/>
          <w:szCs w:val="24"/>
          <w:lang w:val="en-GB"/>
        </w:rPr>
        <w:t xml:space="preserve">Cyprus warmly welcomes the delegation of Vietnam and thanks it for the presentation of its national report. </w:t>
      </w:r>
    </w:p>
    <w:p w14:paraId="1993BF04" w14:textId="77777777" w:rsidR="00484751" w:rsidRPr="00862EB5" w:rsidRDefault="00484751" w:rsidP="00484751">
      <w:pPr>
        <w:spacing w:after="120" w:line="276" w:lineRule="auto"/>
        <w:jc w:val="both"/>
        <w:rPr>
          <w:rFonts w:ascii="Candara" w:hAnsi="Candara" w:cs="Times New Roman"/>
          <w:sz w:val="24"/>
          <w:szCs w:val="24"/>
          <w:lang w:val="en-GB"/>
        </w:rPr>
      </w:pPr>
      <w:r w:rsidRPr="00862EB5">
        <w:rPr>
          <w:rFonts w:ascii="Candara" w:hAnsi="Candara" w:cs="Times New Roman"/>
          <w:sz w:val="24"/>
          <w:szCs w:val="24"/>
          <w:lang w:val="en-GB"/>
        </w:rPr>
        <w:t xml:space="preserve">Cyprus commends the positive steps undertaken by Vietnam since its third review, in particular the adoption of its first-ever National Action Plan on Women, Peace, and Security and the proclamation by the Ministry of Health that being LGBTI is not an illness and not subject to “treatment”. We are pleased to note the development of new policies to improve the quality of healthcare services for the elderly, children, and persons with disabilities. </w:t>
      </w:r>
    </w:p>
    <w:p w14:paraId="5413CE6C" w14:textId="77777777" w:rsidR="00484751" w:rsidRPr="00862EB5" w:rsidRDefault="00484751" w:rsidP="00484751">
      <w:pPr>
        <w:spacing w:after="120" w:line="276" w:lineRule="auto"/>
        <w:jc w:val="both"/>
        <w:rPr>
          <w:rFonts w:ascii="Candara" w:hAnsi="Candara" w:cs="Times New Roman"/>
          <w:sz w:val="24"/>
          <w:szCs w:val="24"/>
          <w:lang w:val="en-GB"/>
        </w:rPr>
      </w:pPr>
      <w:r w:rsidRPr="00862EB5">
        <w:rPr>
          <w:rFonts w:ascii="Candara" w:hAnsi="Candara" w:cs="Times New Roman"/>
          <w:sz w:val="24"/>
          <w:szCs w:val="24"/>
          <w:lang w:val="en-GB"/>
        </w:rPr>
        <w:t>Cyprus recommends that Vietnam:</w:t>
      </w:r>
    </w:p>
    <w:p w14:paraId="16E2FA80" w14:textId="77777777" w:rsidR="00484751" w:rsidRPr="00862EB5" w:rsidRDefault="00484751" w:rsidP="00484751">
      <w:pPr>
        <w:pStyle w:val="ListParagraph"/>
        <w:numPr>
          <w:ilvl w:val="0"/>
          <w:numId w:val="1"/>
        </w:numPr>
        <w:spacing w:after="120" w:line="276" w:lineRule="auto"/>
        <w:contextualSpacing w:val="0"/>
        <w:jc w:val="both"/>
        <w:rPr>
          <w:rFonts w:ascii="Candara" w:hAnsi="Candara" w:cs="Times New Roman"/>
          <w:sz w:val="24"/>
          <w:szCs w:val="24"/>
          <w:lang w:val="en-GB"/>
        </w:rPr>
      </w:pPr>
      <w:r>
        <w:rPr>
          <w:rFonts w:ascii="Candara" w:eastAsia="Times New Roman" w:hAnsi="Candara"/>
          <w:sz w:val="24"/>
          <w:szCs w:val="24"/>
          <w:lang w:val="en-GB"/>
        </w:rPr>
        <w:t>Decrease the number of crimes subject to death penalty</w:t>
      </w:r>
      <w:r w:rsidRPr="00862EB5">
        <w:rPr>
          <w:rFonts w:ascii="Candara" w:hAnsi="Candara" w:cs="Times New Roman"/>
          <w:sz w:val="24"/>
          <w:szCs w:val="24"/>
          <w:lang w:val="en-GB"/>
        </w:rPr>
        <w:t xml:space="preserve">; </w:t>
      </w:r>
    </w:p>
    <w:p w14:paraId="1CB0BE3E" w14:textId="77777777" w:rsidR="00484751" w:rsidRPr="00862EB5" w:rsidRDefault="00484751" w:rsidP="00484751">
      <w:pPr>
        <w:pStyle w:val="ListParagraph"/>
        <w:numPr>
          <w:ilvl w:val="0"/>
          <w:numId w:val="1"/>
        </w:numPr>
        <w:spacing w:after="120" w:line="276" w:lineRule="auto"/>
        <w:contextualSpacing w:val="0"/>
        <w:jc w:val="both"/>
        <w:rPr>
          <w:rFonts w:ascii="Candara" w:hAnsi="Candara" w:cs="Times New Roman"/>
          <w:sz w:val="24"/>
          <w:szCs w:val="24"/>
          <w:lang w:val="en-GB"/>
        </w:rPr>
      </w:pPr>
      <w:r>
        <w:rPr>
          <w:rFonts w:ascii="Candara" w:eastAsia="Times New Roman" w:hAnsi="Candara"/>
          <w:sz w:val="24"/>
          <w:szCs w:val="24"/>
          <w:lang w:val="en-GB"/>
        </w:rPr>
        <w:t>Take further legislative action to ensure the right to freedom of religion or belief</w:t>
      </w:r>
      <w:r w:rsidRPr="00862EB5">
        <w:rPr>
          <w:rFonts w:ascii="Candara" w:hAnsi="Candara" w:cs="Times New Roman"/>
          <w:sz w:val="24"/>
          <w:szCs w:val="24"/>
          <w:lang w:val="en-GB"/>
        </w:rPr>
        <w:t>;</w:t>
      </w:r>
    </w:p>
    <w:p w14:paraId="437F1DC6" w14:textId="77777777" w:rsidR="00484751" w:rsidRPr="00862EB5" w:rsidRDefault="00484751" w:rsidP="00484751">
      <w:pPr>
        <w:pStyle w:val="ListParagraph"/>
        <w:numPr>
          <w:ilvl w:val="0"/>
          <w:numId w:val="1"/>
        </w:numPr>
        <w:spacing w:after="120" w:line="276" w:lineRule="auto"/>
        <w:contextualSpacing w:val="0"/>
        <w:jc w:val="both"/>
        <w:rPr>
          <w:rFonts w:ascii="Candara" w:hAnsi="Candara" w:cs="Times New Roman"/>
          <w:sz w:val="24"/>
          <w:szCs w:val="24"/>
          <w:lang w:val="en-GB"/>
        </w:rPr>
      </w:pPr>
      <w:r w:rsidRPr="00862EB5">
        <w:rPr>
          <w:rFonts w:ascii="Candara" w:hAnsi="Candara" w:cs="Times New Roman"/>
          <w:sz w:val="24"/>
          <w:szCs w:val="24"/>
          <w:lang w:val="en-GB"/>
        </w:rPr>
        <w:t>Consider ratify</w:t>
      </w:r>
      <w:r>
        <w:rPr>
          <w:rFonts w:ascii="Candara" w:hAnsi="Candara" w:cs="Times New Roman"/>
          <w:sz w:val="24"/>
          <w:szCs w:val="24"/>
          <w:lang w:val="en-GB"/>
        </w:rPr>
        <w:t xml:space="preserve">ing </w:t>
      </w:r>
      <w:r w:rsidRPr="00862EB5">
        <w:rPr>
          <w:rFonts w:ascii="Candara" w:hAnsi="Candara" w:cs="Times New Roman"/>
          <w:sz w:val="24"/>
          <w:szCs w:val="24"/>
          <w:lang w:val="en-GB"/>
        </w:rPr>
        <w:t xml:space="preserve">the Convention on Discrimination in Education. </w:t>
      </w:r>
    </w:p>
    <w:p w14:paraId="7EA6192E" w14:textId="77777777" w:rsidR="00484751" w:rsidRPr="00862EB5" w:rsidRDefault="00484751" w:rsidP="00484751">
      <w:pPr>
        <w:spacing w:after="120" w:line="276" w:lineRule="auto"/>
        <w:jc w:val="both"/>
        <w:rPr>
          <w:rFonts w:ascii="Candara" w:hAnsi="Candara" w:cs="Times New Roman"/>
          <w:sz w:val="24"/>
          <w:szCs w:val="24"/>
          <w:lang w:val="en-GB"/>
        </w:rPr>
      </w:pPr>
      <w:r w:rsidRPr="00862EB5">
        <w:rPr>
          <w:rFonts w:ascii="Candara" w:hAnsi="Candara" w:cs="Times New Roman"/>
          <w:sz w:val="24"/>
          <w:szCs w:val="24"/>
          <w:lang w:val="en-GB"/>
        </w:rPr>
        <w:t xml:space="preserve">We wish Vietnam a successful review. </w:t>
      </w:r>
    </w:p>
    <w:p w14:paraId="4520FB43" w14:textId="77777777" w:rsidR="00484751" w:rsidRDefault="00484751" w:rsidP="00484751">
      <w:pPr>
        <w:spacing w:after="120" w:line="276" w:lineRule="auto"/>
        <w:rPr>
          <w:rFonts w:ascii="Candara" w:hAnsi="Candara" w:cs="Times New Roman"/>
          <w:sz w:val="24"/>
          <w:szCs w:val="24"/>
          <w:lang w:val="en-GB"/>
        </w:rPr>
      </w:pPr>
      <w:r w:rsidRPr="00862EB5">
        <w:rPr>
          <w:rFonts w:ascii="Candara" w:hAnsi="Candara" w:cs="Times New Roman"/>
          <w:sz w:val="24"/>
          <w:szCs w:val="24"/>
          <w:lang w:val="en-GB"/>
        </w:rPr>
        <w:t>Thank you.</w:t>
      </w:r>
    </w:p>
    <w:p w14:paraId="18424FD6" w14:textId="77777777" w:rsidR="00484751" w:rsidRDefault="00484751"/>
    <w:sectPr w:rsidR="00484751" w:rsidSect="00961BD5">
      <w:pgSz w:w="11906" w:h="16838"/>
      <w:pgMar w:top="1440" w:right="1152" w:bottom="1440" w:left="1440" w:header="288"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64C"/>
    <w:multiLevelType w:val="hybridMultilevel"/>
    <w:tmpl w:val="99828E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199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51"/>
    <w:rsid w:val="00484751"/>
    <w:rsid w:val="00676CCA"/>
    <w:rsid w:val="00684B10"/>
    <w:rsid w:val="007B0185"/>
    <w:rsid w:val="00961BD5"/>
    <w:rsid w:val="00CC5539"/>
    <w:rsid w:val="00E7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43C6"/>
  <w15:chartTrackingRefBased/>
  <w15:docId w15:val="{8AD20C01-4A94-4D9B-AE4B-6BF111E4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51"/>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5539"/>
    <w:rPr>
      <w:b/>
      <w:bCs/>
    </w:rPr>
  </w:style>
  <w:style w:type="paragraph" w:styleId="ListParagraph">
    <w:name w:val="List Paragraph"/>
    <w:basedOn w:val="Normal"/>
    <w:uiPriority w:val="34"/>
    <w:qFormat/>
    <w:rsid w:val="00CC5539"/>
    <w:pPr>
      <w:ind w:left="720"/>
      <w:contextualSpacing/>
    </w:pPr>
  </w:style>
  <w:style w:type="paragraph" w:styleId="Header">
    <w:name w:val="header"/>
    <w:basedOn w:val="Normal"/>
    <w:link w:val="HeaderChar"/>
    <w:uiPriority w:val="99"/>
    <w:unhideWhenUsed/>
    <w:rsid w:val="00484751"/>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484751"/>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4183</DocId>
    <Category xmlns="328c4b46-73db-4dea-b856-05d9d8a86ba6" xsi:nil="true"/>
  </documentManagement>
</p:properties>
</file>

<file path=customXml/itemProps1.xml><?xml version="1.0" encoding="utf-8"?>
<ds:datastoreItem xmlns:ds="http://schemas.openxmlformats.org/officeDocument/2006/customXml" ds:itemID="{4094222D-F53B-4F6B-BAAE-D54EC80C3AB8}"/>
</file>

<file path=customXml/itemProps2.xml><?xml version="1.0" encoding="utf-8"?>
<ds:datastoreItem xmlns:ds="http://schemas.openxmlformats.org/officeDocument/2006/customXml" ds:itemID="{27123E84-4BDF-48F0-8FAA-CEC22298A70C}"/>
</file>

<file path=customXml/itemProps3.xml><?xml version="1.0" encoding="utf-8"?>
<ds:datastoreItem xmlns:ds="http://schemas.openxmlformats.org/officeDocument/2006/customXml" ds:itemID="{303D932F-4D1E-4758-BA48-70FE0869599B}"/>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Samouel</dc:creator>
  <cp:keywords/>
  <dc:description/>
  <cp:lastModifiedBy>Cyprus in Geneva</cp:lastModifiedBy>
  <cp:revision>2</cp:revision>
  <dcterms:created xsi:type="dcterms:W3CDTF">2024-05-02T14:28:00Z</dcterms:created>
  <dcterms:modified xsi:type="dcterms:W3CDTF">2024-05-02T14:28:00Z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