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0783" w:rsidRDefault="009C783C" w:rsidP="006B0783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6B0783">
        <w:rPr>
          <w:rFonts w:ascii="Arial" w:hAnsi="Arial" w:cs="Arial"/>
          <w:b/>
          <w:bCs/>
          <w:sz w:val="25"/>
          <w:szCs w:val="25"/>
        </w:rPr>
        <w:t>Statement of Cambodia</w:t>
      </w:r>
    </w:p>
    <w:p w14:paraId="315335C5" w14:textId="141E980E" w:rsidR="009C783C" w:rsidRPr="006B0783" w:rsidRDefault="00492879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At the 4</w:t>
      </w:r>
      <w:r w:rsidR="00755AAE">
        <w:rPr>
          <w:rFonts w:ascii="Arial" w:hAnsi="Arial" w:cs="Arial"/>
          <w:sz w:val="25"/>
          <w:szCs w:val="25"/>
        </w:rPr>
        <w:t>6</w:t>
      </w:r>
      <w:r w:rsidR="006B0783" w:rsidRPr="006B0783">
        <w:rPr>
          <w:rFonts w:ascii="Arial" w:hAnsi="Arial" w:cs="Arial"/>
          <w:sz w:val="25"/>
          <w:szCs w:val="25"/>
        </w:rPr>
        <w:t>th</w:t>
      </w:r>
      <w:r w:rsidR="009C783C" w:rsidRPr="006B0783">
        <w:rPr>
          <w:rFonts w:ascii="Arial" w:hAnsi="Arial" w:cs="Arial"/>
          <w:sz w:val="25"/>
          <w:szCs w:val="25"/>
        </w:rPr>
        <w:t xml:space="preserve"> Session of the UPR Working Group</w:t>
      </w:r>
    </w:p>
    <w:p w14:paraId="60428C19" w14:textId="2D91C38C" w:rsidR="009C783C" w:rsidRPr="006B0783" w:rsidRDefault="008C2336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UPR of </w:t>
      </w:r>
      <w:r w:rsidR="00755AAE">
        <w:rPr>
          <w:rFonts w:ascii="Arial" w:hAnsi="Arial" w:cs="Arial"/>
          <w:sz w:val="25"/>
          <w:szCs w:val="25"/>
        </w:rPr>
        <w:t>Viet Nam</w:t>
      </w:r>
    </w:p>
    <w:p w14:paraId="74058A7F" w14:textId="52EDC0FD" w:rsidR="009C783C" w:rsidRPr="006B0783" w:rsidRDefault="00755AAE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</w:t>
      </w:r>
      <w:r w:rsidR="008C2336" w:rsidRPr="006B078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May</w:t>
      </w:r>
      <w:r w:rsidR="00492879" w:rsidRPr="006B0783">
        <w:rPr>
          <w:rFonts w:ascii="Arial" w:hAnsi="Arial" w:cs="Arial"/>
          <w:sz w:val="25"/>
          <w:szCs w:val="25"/>
        </w:rPr>
        <w:t xml:space="preserve"> 202</w:t>
      </w:r>
      <w:r>
        <w:rPr>
          <w:rFonts w:ascii="Arial" w:hAnsi="Arial" w:cs="Arial"/>
          <w:sz w:val="25"/>
          <w:szCs w:val="25"/>
        </w:rPr>
        <w:t>4</w:t>
      </w:r>
    </w:p>
    <w:p w14:paraId="77F5A5A8" w14:textId="1EEBF490" w:rsidR="0080134A" w:rsidRDefault="0080134A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(0 minutes and 50 seconds)</w:t>
      </w:r>
    </w:p>
    <w:p w14:paraId="139F2E2A" w14:textId="279E1E1A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627DAEC0" w14:textId="553D085E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Mr. President!</w:t>
      </w:r>
    </w:p>
    <w:p w14:paraId="17504FE9" w14:textId="6C1F7DC7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Cambodia</w:t>
      </w:r>
      <w:r w:rsidR="00755AAE">
        <w:rPr>
          <w:rFonts w:ascii="Arial" w:hAnsi="Arial" w:cs="Arial"/>
          <w:sz w:val="25"/>
          <w:szCs w:val="25"/>
        </w:rPr>
        <w:t xml:space="preserve"> </w:t>
      </w:r>
      <w:r w:rsidR="0075491B">
        <w:rPr>
          <w:rFonts w:ascii="Arial" w:hAnsi="Arial" w:cs="Arial"/>
          <w:sz w:val="25"/>
          <w:szCs w:val="25"/>
        </w:rPr>
        <w:t>warmly</w:t>
      </w:r>
      <w:r w:rsidR="006B0783" w:rsidRPr="006B0783">
        <w:rPr>
          <w:rFonts w:ascii="Arial" w:hAnsi="Arial" w:cs="Arial"/>
          <w:sz w:val="25"/>
          <w:szCs w:val="25"/>
        </w:rPr>
        <w:t xml:space="preserve"> welcome</w:t>
      </w:r>
      <w:r w:rsidR="0075491B">
        <w:rPr>
          <w:rFonts w:ascii="Arial" w:hAnsi="Arial" w:cs="Arial"/>
          <w:sz w:val="25"/>
          <w:szCs w:val="25"/>
        </w:rPr>
        <w:t>s</w:t>
      </w:r>
      <w:r w:rsidR="00755AAE">
        <w:rPr>
          <w:rFonts w:ascii="Arial" w:hAnsi="Arial" w:cs="Arial"/>
          <w:sz w:val="25"/>
          <w:szCs w:val="25"/>
        </w:rPr>
        <w:t xml:space="preserve"> the </w:t>
      </w:r>
      <w:r w:rsidR="006C2215" w:rsidRPr="006B0783">
        <w:rPr>
          <w:rFonts w:ascii="Arial" w:hAnsi="Arial" w:cs="Arial"/>
          <w:sz w:val="25"/>
          <w:szCs w:val="25"/>
        </w:rPr>
        <w:t>distinguishe</w:t>
      </w:r>
      <w:r w:rsidR="005E06F5">
        <w:rPr>
          <w:rFonts w:ascii="Arial" w:hAnsi="Arial" w:cs="Arial"/>
          <w:sz w:val="25"/>
          <w:szCs w:val="25"/>
        </w:rPr>
        <w:t>d</w:t>
      </w:r>
      <w:r w:rsidR="006C2215" w:rsidRPr="006B0783">
        <w:rPr>
          <w:rFonts w:ascii="Arial" w:hAnsi="Arial" w:cs="Arial"/>
          <w:sz w:val="25"/>
          <w:szCs w:val="25"/>
        </w:rPr>
        <w:t xml:space="preserve"> delegation of</w:t>
      </w:r>
      <w:r w:rsidR="00755AAE">
        <w:rPr>
          <w:rFonts w:ascii="Arial" w:hAnsi="Arial" w:cs="Arial"/>
          <w:sz w:val="25"/>
          <w:szCs w:val="25"/>
        </w:rPr>
        <w:t xml:space="preserve"> Viet Nam</w:t>
      </w:r>
      <w:r w:rsidR="006C2215" w:rsidRPr="006B0783">
        <w:rPr>
          <w:rFonts w:ascii="Arial" w:hAnsi="Arial" w:cs="Arial"/>
          <w:sz w:val="25"/>
          <w:szCs w:val="25"/>
        </w:rPr>
        <w:t>.</w:t>
      </w:r>
    </w:p>
    <w:p w14:paraId="0CD2353B" w14:textId="77777777" w:rsidR="006C2215" w:rsidRPr="006B0783" w:rsidRDefault="006C2215" w:rsidP="006B0783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0D1F41B8" w14:textId="4DEDEC74" w:rsidR="002B75F4" w:rsidRPr="006B0783" w:rsidRDefault="00755AAE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We</w:t>
      </w:r>
      <w:r w:rsidR="006C2215" w:rsidRPr="006B0783">
        <w:rPr>
          <w:rFonts w:ascii="Arial" w:hAnsi="Arial" w:cs="Arial"/>
          <w:sz w:val="25"/>
          <w:szCs w:val="25"/>
        </w:rPr>
        <w:t xml:space="preserve"> commend </w:t>
      </w:r>
      <w:r>
        <w:rPr>
          <w:rFonts w:ascii="Arial" w:hAnsi="Arial" w:cs="Arial"/>
          <w:sz w:val="25"/>
          <w:szCs w:val="25"/>
        </w:rPr>
        <w:t>Viet</w:t>
      </w:r>
      <w:r w:rsidR="005F07D0">
        <w:rPr>
          <w:rFonts w:ascii="Arial" w:hAnsi="Arial" w:cs="Arial"/>
          <w:sz w:val="25"/>
          <w:szCs w:val="25"/>
        </w:rPr>
        <w:t xml:space="preserve"> Nam</w:t>
      </w:r>
      <w:r w:rsidR="006C2215" w:rsidRPr="006B0783">
        <w:rPr>
          <w:rFonts w:ascii="Arial" w:hAnsi="Arial" w:cs="Arial"/>
          <w:sz w:val="25"/>
          <w:szCs w:val="25"/>
        </w:rPr>
        <w:t xml:space="preserve"> for</w:t>
      </w:r>
      <w:r w:rsidR="005E06F5">
        <w:rPr>
          <w:rFonts w:ascii="Arial" w:hAnsi="Arial" w:cs="Arial"/>
          <w:sz w:val="25"/>
          <w:szCs w:val="25"/>
        </w:rPr>
        <w:t xml:space="preserve"> its</w:t>
      </w:r>
      <w:r w:rsidR="006C2215" w:rsidRPr="006B0783">
        <w:rPr>
          <w:rFonts w:ascii="Arial" w:hAnsi="Arial" w:cs="Arial"/>
          <w:sz w:val="25"/>
          <w:szCs w:val="25"/>
        </w:rPr>
        <w:t xml:space="preserve"> </w:t>
      </w:r>
      <w:r w:rsidR="002E1AE7" w:rsidRPr="006B0783">
        <w:rPr>
          <w:rFonts w:ascii="Arial" w:hAnsi="Arial" w:cs="Arial"/>
          <w:sz w:val="25"/>
          <w:szCs w:val="25"/>
        </w:rPr>
        <w:t>significant progress since the last UPR</w:t>
      </w:r>
      <w:r>
        <w:rPr>
          <w:rFonts w:ascii="Arial" w:hAnsi="Arial" w:cs="Arial"/>
          <w:sz w:val="25"/>
          <w:szCs w:val="25"/>
        </w:rPr>
        <w:t xml:space="preserve"> and its efforts to enhance socio-</w:t>
      </w:r>
      <w:r w:rsidR="007455F0">
        <w:rPr>
          <w:rFonts w:ascii="Arial" w:hAnsi="Arial" w:cs="Arial"/>
          <w:sz w:val="25"/>
          <w:szCs w:val="25"/>
        </w:rPr>
        <w:t>economic</w:t>
      </w:r>
      <w:r>
        <w:rPr>
          <w:rFonts w:ascii="Arial" w:hAnsi="Arial" w:cs="Arial"/>
          <w:sz w:val="25"/>
          <w:szCs w:val="25"/>
        </w:rPr>
        <w:t xml:space="preserve"> </w:t>
      </w:r>
      <w:r w:rsidR="005F07D0">
        <w:rPr>
          <w:rFonts w:ascii="Arial" w:hAnsi="Arial" w:cs="Arial"/>
          <w:sz w:val="25"/>
          <w:szCs w:val="25"/>
        </w:rPr>
        <w:t>growth</w:t>
      </w:r>
      <w:r>
        <w:rPr>
          <w:rFonts w:ascii="Arial" w:hAnsi="Arial" w:cs="Arial"/>
          <w:sz w:val="25"/>
          <w:szCs w:val="25"/>
        </w:rPr>
        <w:t xml:space="preserve">, </w:t>
      </w:r>
      <w:r w:rsidR="005F07D0">
        <w:rPr>
          <w:rFonts w:ascii="Arial" w:hAnsi="Arial" w:cs="Arial"/>
          <w:sz w:val="25"/>
          <w:szCs w:val="25"/>
        </w:rPr>
        <w:t xml:space="preserve">eradicate </w:t>
      </w:r>
      <w:r>
        <w:rPr>
          <w:rFonts w:ascii="Arial" w:hAnsi="Arial" w:cs="Arial"/>
          <w:sz w:val="25"/>
          <w:szCs w:val="25"/>
        </w:rPr>
        <w:t>poverty</w:t>
      </w:r>
      <w:r w:rsidR="005E06F5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and </w:t>
      </w:r>
      <w:r w:rsidR="005F07D0">
        <w:rPr>
          <w:rFonts w:ascii="Arial" w:hAnsi="Arial" w:cs="Arial"/>
          <w:sz w:val="25"/>
          <w:szCs w:val="25"/>
        </w:rPr>
        <w:t>improve living condition</w:t>
      </w:r>
      <w:r>
        <w:rPr>
          <w:rFonts w:ascii="Arial" w:hAnsi="Arial" w:cs="Arial"/>
          <w:sz w:val="25"/>
          <w:szCs w:val="25"/>
        </w:rPr>
        <w:t>s. We also ap</w:t>
      </w:r>
      <w:r w:rsidR="005F07D0">
        <w:rPr>
          <w:rFonts w:ascii="Arial" w:hAnsi="Arial" w:cs="Arial"/>
          <w:sz w:val="25"/>
          <w:szCs w:val="25"/>
        </w:rPr>
        <w:t>plaud</w:t>
      </w:r>
      <w:r>
        <w:rPr>
          <w:rFonts w:ascii="Arial" w:hAnsi="Arial" w:cs="Arial"/>
          <w:sz w:val="25"/>
          <w:szCs w:val="25"/>
        </w:rPr>
        <w:t xml:space="preserve"> Viet Nam</w:t>
      </w:r>
      <w:r w:rsidR="005F07D0">
        <w:rPr>
          <w:rFonts w:ascii="Arial" w:hAnsi="Arial" w:cs="Arial"/>
          <w:sz w:val="25"/>
          <w:szCs w:val="25"/>
        </w:rPr>
        <w:t xml:space="preserve">’s ongoing commitment to promoting </w:t>
      </w:r>
      <w:r w:rsidR="007455F0">
        <w:rPr>
          <w:rFonts w:ascii="Arial" w:hAnsi="Arial" w:cs="Arial"/>
          <w:sz w:val="25"/>
          <w:szCs w:val="25"/>
        </w:rPr>
        <w:t>women</w:t>
      </w:r>
      <w:r w:rsidR="00380EFC">
        <w:rPr>
          <w:rFonts w:ascii="Arial" w:hAnsi="Arial" w:cs="Arial"/>
          <w:sz w:val="25"/>
          <w:szCs w:val="25"/>
        </w:rPr>
        <w:t>’s</w:t>
      </w:r>
      <w:r w:rsidR="007455F0">
        <w:rPr>
          <w:rFonts w:ascii="Arial" w:hAnsi="Arial" w:cs="Arial"/>
          <w:sz w:val="25"/>
          <w:szCs w:val="25"/>
        </w:rPr>
        <w:t xml:space="preserve"> empowerment and gender equality through its national </w:t>
      </w:r>
      <w:r w:rsidR="00380EFC">
        <w:rPr>
          <w:rFonts w:ascii="Arial" w:hAnsi="Arial" w:cs="Arial"/>
          <w:sz w:val="25"/>
          <w:szCs w:val="25"/>
        </w:rPr>
        <w:t>initiatives</w:t>
      </w:r>
      <w:r w:rsidR="007455F0">
        <w:rPr>
          <w:rFonts w:ascii="Arial" w:hAnsi="Arial" w:cs="Arial"/>
          <w:sz w:val="25"/>
          <w:szCs w:val="25"/>
        </w:rPr>
        <w:t xml:space="preserve"> and policies</w:t>
      </w:r>
      <w:r w:rsidR="006C2215" w:rsidRPr="006B0783">
        <w:rPr>
          <w:rFonts w:ascii="Arial" w:hAnsi="Arial" w:cs="Arial"/>
          <w:sz w:val="25"/>
          <w:szCs w:val="25"/>
        </w:rPr>
        <w:t>.</w:t>
      </w:r>
      <w:r w:rsidR="002B75F4" w:rsidRPr="006B0783">
        <w:rPr>
          <w:rFonts w:ascii="Arial" w:hAnsi="Arial" w:cs="Arial"/>
          <w:sz w:val="25"/>
          <w:szCs w:val="25"/>
        </w:rPr>
        <w:t xml:space="preserve"> </w:t>
      </w:r>
    </w:p>
    <w:p w14:paraId="0328F2F2" w14:textId="77777777" w:rsidR="002B75F4" w:rsidRPr="006B0783" w:rsidRDefault="002B75F4" w:rsidP="006B0783">
      <w:pPr>
        <w:pStyle w:val="ListParagraph"/>
        <w:spacing w:line="360" w:lineRule="auto"/>
        <w:rPr>
          <w:rFonts w:ascii="Arial" w:hAnsi="Arial" w:cs="Arial"/>
          <w:sz w:val="25"/>
          <w:szCs w:val="25"/>
        </w:rPr>
      </w:pPr>
    </w:p>
    <w:p w14:paraId="6A9EFE4E" w14:textId="3F9C1734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In the constructive spirit, Cambodia recommend</w:t>
      </w:r>
      <w:r w:rsidR="005E06F5">
        <w:rPr>
          <w:rFonts w:ascii="Arial" w:hAnsi="Arial" w:cs="Arial"/>
          <w:sz w:val="25"/>
          <w:szCs w:val="25"/>
        </w:rPr>
        <w:t>s the following</w:t>
      </w:r>
      <w:r w:rsidRPr="006B0783">
        <w:rPr>
          <w:rFonts w:ascii="Arial" w:hAnsi="Arial" w:cs="Arial"/>
          <w:sz w:val="25"/>
          <w:szCs w:val="25"/>
        </w:rPr>
        <w:t>:</w:t>
      </w:r>
    </w:p>
    <w:p w14:paraId="783263A8" w14:textId="77777777" w:rsidR="007455F0" w:rsidRDefault="007455F0" w:rsidP="006B0783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Promote dialogue and cooperation at the Human Rights Council on the basis of respect and understanding to ensure all human rights.</w:t>
      </w:r>
    </w:p>
    <w:p w14:paraId="42266105" w14:textId="341D1E9C" w:rsidR="00016531" w:rsidRDefault="007455F0" w:rsidP="009C2A03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Continue </w:t>
      </w:r>
      <w:r w:rsidR="00380EFC">
        <w:rPr>
          <w:rFonts w:ascii="Arial" w:hAnsi="Arial" w:cs="Arial"/>
          <w:sz w:val="25"/>
          <w:szCs w:val="25"/>
        </w:rPr>
        <w:t xml:space="preserve">to </w:t>
      </w:r>
      <w:r>
        <w:rPr>
          <w:rFonts w:ascii="Arial" w:hAnsi="Arial" w:cs="Arial"/>
          <w:sz w:val="25"/>
          <w:szCs w:val="25"/>
        </w:rPr>
        <w:t xml:space="preserve">strengthen policies </w:t>
      </w:r>
      <w:r w:rsidR="00380EFC">
        <w:rPr>
          <w:rFonts w:ascii="Arial" w:hAnsi="Arial" w:cs="Arial"/>
          <w:sz w:val="25"/>
          <w:szCs w:val="25"/>
        </w:rPr>
        <w:t xml:space="preserve">aimed at </w:t>
      </w:r>
      <w:r>
        <w:rPr>
          <w:rFonts w:ascii="Arial" w:hAnsi="Arial" w:cs="Arial"/>
          <w:sz w:val="25"/>
          <w:szCs w:val="25"/>
        </w:rPr>
        <w:t>enhanc</w:t>
      </w:r>
      <w:r w:rsidR="00380EFC">
        <w:rPr>
          <w:rFonts w:ascii="Arial" w:hAnsi="Arial" w:cs="Arial"/>
          <w:sz w:val="25"/>
          <w:szCs w:val="25"/>
        </w:rPr>
        <w:t>ing</w:t>
      </w:r>
      <w:r>
        <w:rPr>
          <w:rFonts w:ascii="Arial" w:hAnsi="Arial" w:cs="Arial"/>
          <w:sz w:val="25"/>
          <w:szCs w:val="25"/>
        </w:rPr>
        <w:t xml:space="preserve"> women’s empowerment </w:t>
      </w:r>
      <w:r w:rsidR="009C2A03">
        <w:rPr>
          <w:rFonts w:ascii="Arial" w:hAnsi="Arial" w:cs="Arial"/>
          <w:sz w:val="25"/>
          <w:szCs w:val="25"/>
        </w:rPr>
        <w:t>in all</w:t>
      </w:r>
      <w:r w:rsidR="00380EFC">
        <w:rPr>
          <w:rFonts w:ascii="Arial" w:hAnsi="Arial" w:cs="Arial"/>
          <w:sz w:val="25"/>
          <w:szCs w:val="25"/>
        </w:rPr>
        <w:t xml:space="preserve"> areas</w:t>
      </w:r>
      <w:r w:rsidR="009C2A03">
        <w:rPr>
          <w:rFonts w:ascii="Arial" w:hAnsi="Arial" w:cs="Arial"/>
          <w:sz w:val="25"/>
          <w:szCs w:val="25"/>
        </w:rPr>
        <w:t xml:space="preserve">, </w:t>
      </w:r>
      <w:r w:rsidR="00380EFC">
        <w:rPr>
          <w:rFonts w:ascii="Arial" w:hAnsi="Arial" w:cs="Arial"/>
          <w:sz w:val="25"/>
          <w:szCs w:val="25"/>
        </w:rPr>
        <w:t xml:space="preserve">particularly in </w:t>
      </w:r>
      <w:r w:rsidR="009C2A03">
        <w:rPr>
          <w:rFonts w:ascii="Arial" w:hAnsi="Arial" w:cs="Arial"/>
          <w:sz w:val="25"/>
          <w:szCs w:val="25"/>
        </w:rPr>
        <w:t>economics, science</w:t>
      </w:r>
      <w:r w:rsidR="00380EFC">
        <w:rPr>
          <w:rFonts w:ascii="Arial" w:hAnsi="Arial" w:cs="Arial"/>
          <w:sz w:val="25"/>
          <w:szCs w:val="25"/>
        </w:rPr>
        <w:t>,</w:t>
      </w:r>
      <w:r w:rsidR="009C2A03">
        <w:rPr>
          <w:rFonts w:ascii="Arial" w:hAnsi="Arial" w:cs="Arial"/>
          <w:sz w:val="25"/>
          <w:szCs w:val="25"/>
        </w:rPr>
        <w:t xml:space="preserve"> and education.</w:t>
      </w:r>
    </w:p>
    <w:p w14:paraId="3D23A27E" w14:textId="77777777" w:rsidR="00380EFC" w:rsidRPr="006B0783" w:rsidRDefault="00380EFC" w:rsidP="00380EFC">
      <w:pPr>
        <w:pStyle w:val="ListParagraph"/>
        <w:spacing w:line="360" w:lineRule="auto"/>
        <w:ind w:left="1440"/>
        <w:jc w:val="both"/>
        <w:rPr>
          <w:rFonts w:ascii="Arial" w:hAnsi="Arial" w:cs="Arial"/>
          <w:sz w:val="25"/>
          <w:szCs w:val="25"/>
        </w:rPr>
      </w:pPr>
    </w:p>
    <w:p w14:paraId="41388299" w14:textId="50B25081" w:rsidR="002B75F4" w:rsidRPr="006B0783" w:rsidRDefault="009C2A03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We </w:t>
      </w:r>
      <w:r w:rsidR="002B75F4" w:rsidRPr="006B0783">
        <w:rPr>
          <w:rFonts w:ascii="Arial" w:hAnsi="Arial" w:cs="Arial"/>
          <w:sz w:val="25"/>
          <w:szCs w:val="25"/>
        </w:rPr>
        <w:t>wish</w:t>
      </w:r>
      <w:r>
        <w:rPr>
          <w:rFonts w:ascii="Arial" w:hAnsi="Arial" w:cs="Arial"/>
          <w:sz w:val="25"/>
          <w:szCs w:val="25"/>
        </w:rPr>
        <w:t xml:space="preserve"> Viet Nam</w:t>
      </w:r>
      <w:r w:rsidR="002B75F4" w:rsidRPr="006B0783">
        <w:rPr>
          <w:rFonts w:ascii="Arial" w:hAnsi="Arial" w:cs="Arial"/>
          <w:sz w:val="25"/>
          <w:szCs w:val="25"/>
        </w:rPr>
        <w:t xml:space="preserve"> success in this review. </w:t>
      </w:r>
    </w:p>
    <w:p w14:paraId="414DD44A" w14:textId="77777777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14:paraId="2FF70E9C" w14:textId="1D3CD1EB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Thank you,</w:t>
      </w:r>
    </w:p>
    <w:p w14:paraId="740A48DA" w14:textId="77777777" w:rsidR="002B75F4" w:rsidRPr="006B0783" w:rsidRDefault="002B75F4" w:rsidP="00DA466A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E446A48" w14:textId="031AF7CA" w:rsidR="00D956BF" w:rsidRPr="006B0783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6B0783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54C4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2972" w14:textId="77777777" w:rsidR="003254C4" w:rsidRDefault="003254C4" w:rsidP="00105824">
      <w:pPr>
        <w:spacing w:after="0" w:line="240" w:lineRule="auto"/>
      </w:pPr>
      <w:r>
        <w:separator/>
      </w:r>
    </w:p>
  </w:endnote>
  <w:endnote w:type="continuationSeparator" w:id="0">
    <w:p w14:paraId="394DF9E2" w14:textId="77777777" w:rsidR="003254C4" w:rsidRDefault="003254C4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FADD5C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2BCF" w14:textId="77777777" w:rsidR="003254C4" w:rsidRDefault="003254C4" w:rsidP="00105824">
      <w:pPr>
        <w:spacing w:after="0" w:line="240" w:lineRule="auto"/>
      </w:pPr>
      <w:r>
        <w:separator/>
      </w:r>
    </w:p>
  </w:footnote>
  <w:footnote w:type="continuationSeparator" w:id="0">
    <w:p w14:paraId="2B54110B" w14:textId="77777777" w:rsidR="003254C4" w:rsidRDefault="003254C4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CB981CD0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8236809">
    <w:abstractNumId w:val="7"/>
  </w:num>
  <w:num w:numId="2" w16cid:durableId="1421297415">
    <w:abstractNumId w:val="1"/>
  </w:num>
  <w:num w:numId="3" w16cid:durableId="1428426171">
    <w:abstractNumId w:val="5"/>
  </w:num>
  <w:num w:numId="4" w16cid:durableId="994607050">
    <w:abstractNumId w:val="4"/>
  </w:num>
  <w:num w:numId="5" w16cid:durableId="1440562085">
    <w:abstractNumId w:val="3"/>
  </w:num>
  <w:num w:numId="6" w16cid:durableId="441146940">
    <w:abstractNumId w:val="2"/>
  </w:num>
  <w:num w:numId="7" w16cid:durableId="1771001599">
    <w:abstractNumId w:val="10"/>
  </w:num>
  <w:num w:numId="8" w16cid:durableId="1723628564">
    <w:abstractNumId w:val="9"/>
  </w:num>
  <w:num w:numId="9" w16cid:durableId="1446655710">
    <w:abstractNumId w:val="0"/>
  </w:num>
  <w:num w:numId="10" w16cid:durableId="1856307704">
    <w:abstractNumId w:val="6"/>
  </w:num>
  <w:num w:numId="11" w16cid:durableId="70263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16531"/>
    <w:rsid w:val="00022877"/>
    <w:rsid w:val="00024E24"/>
    <w:rsid w:val="000265AC"/>
    <w:rsid w:val="000349EB"/>
    <w:rsid w:val="00035372"/>
    <w:rsid w:val="00057B48"/>
    <w:rsid w:val="000654A3"/>
    <w:rsid w:val="000675A1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F2336"/>
    <w:rsid w:val="000F3469"/>
    <w:rsid w:val="000F48ED"/>
    <w:rsid w:val="00105824"/>
    <w:rsid w:val="00106390"/>
    <w:rsid w:val="00111120"/>
    <w:rsid w:val="001179C4"/>
    <w:rsid w:val="001216C1"/>
    <w:rsid w:val="0012520E"/>
    <w:rsid w:val="00132684"/>
    <w:rsid w:val="0013313C"/>
    <w:rsid w:val="0013768F"/>
    <w:rsid w:val="001428E6"/>
    <w:rsid w:val="00144542"/>
    <w:rsid w:val="00145970"/>
    <w:rsid w:val="00154FF6"/>
    <w:rsid w:val="001550D0"/>
    <w:rsid w:val="00171599"/>
    <w:rsid w:val="00185A05"/>
    <w:rsid w:val="00192F04"/>
    <w:rsid w:val="001A0431"/>
    <w:rsid w:val="001B32C9"/>
    <w:rsid w:val="001B45BB"/>
    <w:rsid w:val="001C11C8"/>
    <w:rsid w:val="001C7263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6E6C"/>
    <w:rsid w:val="0022220C"/>
    <w:rsid w:val="00230424"/>
    <w:rsid w:val="002345BF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1525"/>
    <w:rsid w:val="002B2A7C"/>
    <w:rsid w:val="002B5FF5"/>
    <w:rsid w:val="002B75F4"/>
    <w:rsid w:val="002C2637"/>
    <w:rsid w:val="002C5F75"/>
    <w:rsid w:val="002C7550"/>
    <w:rsid w:val="002D16F9"/>
    <w:rsid w:val="002D2627"/>
    <w:rsid w:val="002D51CE"/>
    <w:rsid w:val="002D5945"/>
    <w:rsid w:val="002E1AE7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4C4"/>
    <w:rsid w:val="0032582B"/>
    <w:rsid w:val="00330FCA"/>
    <w:rsid w:val="00337EF5"/>
    <w:rsid w:val="00340C0E"/>
    <w:rsid w:val="00350FDC"/>
    <w:rsid w:val="00351192"/>
    <w:rsid w:val="00352554"/>
    <w:rsid w:val="00352C4A"/>
    <w:rsid w:val="0037029E"/>
    <w:rsid w:val="00380D16"/>
    <w:rsid w:val="00380EFC"/>
    <w:rsid w:val="0038203F"/>
    <w:rsid w:val="003914AE"/>
    <w:rsid w:val="00393B66"/>
    <w:rsid w:val="003951C2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D5E97"/>
    <w:rsid w:val="003F1877"/>
    <w:rsid w:val="003F277E"/>
    <w:rsid w:val="003F6C66"/>
    <w:rsid w:val="003F7DBB"/>
    <w:rsid w:val="00415B6D"/>
    <w:rsid w:val="00420309"/>
    <w:rsid w:val="00421BE3"/>
    <w:rsid w:val="004349BD"/>
    <w:rsid w:val="004413C4"/>
    <w:rsid w:val="004441BF"/>
    <w:rsid w:val="004502E0"/>
    <w:rsid w:val="00450A4E"/>
    <w:rsid w:val="004523FD"/>
    <w:rsid w:val="0046181A"/>
    <w:rsid w:val="00462F3C"/>
    <w:rsid w:val="004657D1"/>
    <w:rsid w:val="004700EA"/>
    <w:rsid w:val="00470114"/>
    <w:rsid w:val="00471348"/>
    <w:rsid w:val="0048299B"/>
    <w:rsid w:val="00491582"/>
    <w:rsid w:val="00492879"/>
    <w:rsid w:val="00492928"/>
    <w:rsid w:val="004A458C"/>
    <w:rsid w:val="004A6EDE"/>
    <w:rsid w:val="004A7070"/>
    <w:rsid w:val="004B50D0"/>
    <w:rsid w:val="004C1F2A"/>
    <w:rsid w:val="004C3C7D"/>
    <w:rsid w:val="004E2222"/>
    <w:rsid w:val="004E78D1"/>
    <w:rsid w:val="004F2B0D"/>
    <w:rsid w:val="004F419C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36A3B"/>
    <w:rsid w:val="00541159"/>
    <w:rsid w:val="00544095"/>
    <w:rsid w:val="00552524"/>
    <w:rsid w:val="00553FEC"/>
    <w:rsid w:val="00565789"/>
    <w:rsid w:val="005657AF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71A6"/>
    <w:rsid w:val="005C73EC"/>
    <w:rsid w:val="005D2A69"/>
    <w:rsid w:val="005E06F5"/>
    <w:rsid w:val="005E0E22"/>
    <w:rsid w:val="005E10A2"/>
    <w:rsid w:val="005E5B57"/>
    <w:rsid w:val="005F07D0"/>
    <w:rsid w:val="005F1274"/>
    <w:rsid w:val="005F3A92"/>
    <w:rsid w:val="005F44AD"/>
    <w:rsid w:val="005F6F45"/>
    <w:rsid w:val="00603245"/>
    <w:rsid w:val="00603959"/>
    <w:rsid w:val="0062094A"/>
    <w:rsid w:val="00622D5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5104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0783"/>
    <w:rsid w:val="006B2C65"/>
    <w:rsid w:val="006B4FA8"/>
    <w:rsid w:val="006B714C"/>
    <w:rsid w:val="006B77D8"/>
    <w:rsid w:val="006C2215"/>
    <w:rsid w:val="006C2764"/>
    <w:rsid w:val="006C6008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3BE"/>
    <w:rsid w:val="00727D30"/>
    <w:rsid w:val="00734412"/>
    <w:rsid w:val="00735377"/>
    <w:rsid w:val="0073718E"/>
    <w:rsid w:val="00744507"/>
    <w:rsid w:val="00745562"/>
    <w:rsid w:val="007455F0"/>
    <w:rsid w:val="00752975"/>
    <w:rsid w:val="00753EC2"/>
    <w:rsid w:val="0075491B"/>
    <w:rsid w:val="00755AAE"/>
    <w:rsid w:val="007571A9"/>
    <w:rsid w:val="00784557"/>
    <w:rsid w:val="00784E6E"/>
    <w:rsid w:val="007917AE"/>
    <w:rsid w:val="007918EB"/>
    <w:rsid w:val="007949D9"/>
    <w:rsid w:val="00794FC7"/>
    <w:rsid w:val="00797A0E"/>
    <w:rsid w:val="007A32FD"/>
    <w:rsid w:val="007B09A0"/>
    <w:rsid w:val="007B6B8E"/>
    <w:rsid w:val="007C00AF"/>
    <w:rsid w:val="007C08B6"/>
    <w:rsid w:val="007C628D"/>
    <w:rsid w:val="007C6EF0"/>
    <w:rsid w:val="007D3559"/>
    <w:rsid w:val="007D3B47"/>
    <w:rsid w:val="007F33F2"/>
    <w:rsid w:val="007F657A"/>
    <w:rsid w:val="00800366"/>
    <w:rsid w:val="0080134A"/>
    <w:rsid w:val="00802C5E"/>
    <w:rsid w:val="008053AD"/>
    <w:rsid w:val="008076DE"/>
    <w:rsid w:val="008077FF"/>
    <w:rsid w:val="00812233"/>
    <w:rsid w:val="008158A7"/>
    <w:rsid w:val="00824FE9"/>
    <w:rsid w:val="0083062F"/>
    <w:rsid w:val="0083138A"/>
    <w:rsid w:val="00836D38"/>
    <w:rsid w:val="0084184E"/>
    <w:rsid w:val="0084526B"/>
    <w:rsid w:val="0084607A"/>
    <w:rsid w:val="008539C8"/>
    <w:rsid w:val="00856DDF"/>
    <w:rsid w:val="00860298"/>
    <w:rsid w:val="00862611"/>
    <w:rsid w:val="0086656A"/>
    <w:rsid w:val="008730DC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4ADD"/>
    <w:rsid w:val="008C2336"/>
    <w:rsid w:val="008D2AC8"/>
    <w:rsid w:val="008D57FF"/>
    <w:rsid w:val="008D79DF"/>
    <w:rsid w:val="008D79F9"/>
    <w:rsid w:val="008E26A8"/>
    <w:rsid w:val="008E2A76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5B28"/>
    <w:rsid w:val="00976A23"/>
    <w:rsid w:val="00980250"/>
    <w:rsid w:val="009809F7"/>
    <w:rsid w:val="009A55AC"/>
    <w:rsid w:val="009A5778"/>
    <w:rsid w:val="009B09F7"/>
    <w:rsid w:val="009B0E68"/>
    <w:rsid w:val="009C2A03"/>
    <w:rsid w:val="009C2FA5"/>
    <w:rsid w:val="009C783C"/>
    <w:rsid w:val="009C7CA3"/>
    <w:rsid w:val="009D1966"/>
    <w:rsid w:val="009E4380"/>
    <w:rsid w:val="009F74F6"/>
    <w:rsid w:val="00A002F6"/>
    <w:rsid w:val="00A00871"/>
    <w:rsid w:val="00A0269E"/>
    <w:rsid w:val="00A05E96"/>
    <w:rsid w:val="00A1338A"/>
    <w:rsid w:val="00A2545C"/>
    <w:rsid w:val="00A260ED"/>
    <w:rsid w:val="00A2789D"/>
    <w:rsid w:val="00A37919"/>
    <w:rsid w:val="00A43504"/>
    <w:rsid w:val="00A43AE8"/>
    <w:rsid w:val="00A47F17"/>
    <w:rsid w:val="00A50A29"/>
    <w:rsid w:val="00A5511D"/>
    <w:rsid w:val="00A645AB"/>
    <w:rsid w:val="00A65B8E"/>
    <w:rsid w:val="00A67444"/>
    <w:rsid w:val="00A73FAA"/>
    <w:rsid w:val="00A81256"/>
    <w:rsid w:val="00A826FE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5911"/>
    <w:rsid w:val="00BA7AF4"/>
    <w:rsid w:val="00BB03CB"/>
    <w:rsid w:val="00BB21B3"/>
    <w:rsid w:val="00BB22C8"/>
    <w:rsid w:val="00BB2562"/>
    <w:rsid w:val="00BB4DAC"/>
    <w:rsid w:val="00BC13BC"/>
    <w:rsid w:val="00BC7D3A"/>
    <w:rsid w:val="00BD29A5"/>
    <w:rsid w:val="00BD2C16"/>
    <w:rsid w:val="00BD3E16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42DA"/>
    <w:rsid w:val="00C067B1"/>
    <w:rsid w:val="00C12EC1"/>
    <w:rsid w:val="00C20926"/>
    <w:rsid w:val="00C226A2"/>
    <w:rsid w:val="00C22994"/>
    <w:rsid w:val="00C23488"/>
    <w:rsid w:val="00C30C29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2691"/>
    <w:rsid w:val="00D25C6C"/>
    <w:rsid w:val="00D32015"/>
    <w:rsid w:val="00D35673"/>
    <w:rsid w:val="00D404FC"/>
    <w:rsid w:val="00D41C08"/>
    <w:rsid w:val="00D6312E"/>
    <w:rsid w:val="00D658AB"/>
    <w:rsid w:val="00D719AE"/>
    <w:rsid w:val="00D74321"/>
    <w:rsid w:val="00D76F7E"/>
    <w:rsid w:val="00D956BF"/>
    <w:rsid w:val="00D967E9"/>
    <w:rsid w:val="00DA466A"/>
    <w:rsid w:val="00DB212D"/>
    <w:rsid w:val="00DB7521"/>
    <w:rsid w:val="00DC6E10"/>
    <w:rsid w:val="00DD48EB"/>
    <w:rsid w:val="00DD4DDB"/>
    <w:rsid w:val="00DE1058"/>
    <w:rsid w:val="00DE257F"/>
    <w:rsid w:val="00DE4264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46355"/>
    <w:rsid w:val="00E55083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B5154"/>
    <w:rsid w:val="00EB778D"/>
    <w:rsid w:val="00EC1579"/>
    <w:rsid w:val="00EC71E9"/>
    <w:rsid w:val="00ED3425"/>
    <w:rsid w:val="00ED3B5A"/>
    <w:rsid w:val="00ED498C"/>
    <w:rsid w:val="00ED7C6A"/>
    <w:rsid w:val="00ED7DE3"/>
    <w:rsid w:val="00EE38D2"/>
    <w:rsid w:val="00EF129E"/>
    <w:rsid w:val="00F00A5E"/>
    <w:rsid w:val="00F11C37"/>
    <w:rsid w:val="00F1767F"/>
    <w:rsid w:val="00F245FA"/>
    <w:rsid w:val="00F258C3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C7BEE"/>
    <w:rsid w:val="00FD18C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A59601-AFBD-4C5A-BB28-EC5E48066858}"/>
</file>

<file path=customXml/itemProps2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2</cp:revision>
  <cp:lastPrinted>2024-05-06T13:22:00Z</cp:lastPrinted>
  <dcterms:created xsi:type="dcterms:W3CDTF">2024-05-06T13:32:00Z</dcterms:created>
  <dcterms:modified xsi:type="dcterms:W3CDTF">2024-05-06T13:32:00Z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