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jc w:val="center"/>
        <w:rPr>
          <w:color w:val="000000"/>
        </w:rPr>
      </w:pPr>
      <w:r>
        <w:drawing>
          <wp:inline distT="0" distB="0" distL="0" distR="0">
            <wp:extent cx="733425" cy="714375"/>
            <wp:effectExtent l="0" t="0" r="9525" b="9525"/>
            <wp:docPr id="1" name="Imagem 1" descr="C:\Users\PEDRO~1.CAR\AppData\Local\Temp\ksohtml907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PEDRO~1.CAR\AppData\Local\Temp\ksohtml9072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Lucida Calligraphy" w:hAnsi="Lucida Calligraphy" w:eastAsia="Times New Roman"/>
          <w:b/>
          <w:bCs/>
          <w:i/>
          <w:color w:val="000000"/>
          <w:lang w:val="fr-CH"/>
        </w:rPr>
      </w:pPr>
      <w:r>
        <w:rPr>
          <w:rFonts w:ascii="Lucida Calligraphy" w:hAnsi="Lucida Calligraphy" w:eastAsia="Times New Roman"/>
          <w:b/>
          <w:bCs/>
          <w:i/>
          <w:color w:val="000000"/>
        </w:rPr>
        <w:t>Mission permanente de la République d</w:t>
      </w:r>
      <w:r>
        <w:rPr>
          <w:rFonts w:hint="default" w:ascii="Lucida Calligraphy" w:hAnsi="Lucida Calligraphy" w:eastAsia="Times New Roman"/>
          <w:b/>
          <w:bCs/>
          <w:i/>
          <w:color w:val="000000"/>
          <w:lang w:val="fr-CH"/>
        </w:rPr>
        <w:t>e</w:t>
      </w:r>
      <w:r>
        <w:rPr>
          <w:rFonts w:ascii="Lucida Calligraphy" w:hAnsi="Lucida Calligraphy" w:eastAsia="Times New Roman"/>
          <w:b/>
          <w:bCs/>
          <w:i/>
          <w:color w:val="000000"/>
        </w:rPr>
        <w:t xml:space="preserve"> </w:t>
      </w:r>
      <w:r>
        <w:rPr>
          <w:rFonts w:hint="default" w:ascii="Lucida Calligraphy" w:hAnsi="Lucida Calligraphy" w:eastAsia="Times New Roman"/>
          <w:b/>
          <w:bCs/>
          <w:i/>
          <w:color w:val="000000"/>
          <w:lang w:val="fr-CH"/>
        </w:rPr>
        <w:t xml:space="preserve">Cabo </w:t>
      </w:r>
      <w:r>
        <w:rPr>
          <w:rFonts w:ascii="Lucida Calligraphy" w:hAnsi="Lucida Calligraphy" w:eastAsia="Times New Roman"/>
          <w:b/>
          <w:bCs/>
          <w:i/>
          <w:color w:val="000000"/>
        </w:rPr>
        <w:t>Ver</w:t>
      </w:r>
      <w:r>
        <w:rPr>
          <w:rFonts w:hint="default" w:ascii="Lucida Calligraphy" w:hAnsi="Lucida Calligraphy" w:eastAsia="Times New Roman"/>
          <w:b/>
          <w:bCs/>
          <w:i/>
          <w:color w:val="000000"/>
          <w:lang w:val="fr-CH"/>
        </w:rPr>
        <w:t>de</w:t>
      </w:r>
    </w:p>
    <w:p>
      <w:pPr>
        <w:spacing w:line="360" w:lineRule="auto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 xml:space="preserve">GROUPE DE TRAVAIL DE </w:t>
      </w:r>
      <w:r>
        <w:rPr>
          <w:rFonts w:hint="default"/>
          <w:b/>
          <w:bCs/>
          <w:lang w:val="fr-CH"/>
        </w:rPr>
        <w:t xml:space="preserve">L' </w:t>
      </w:r>
      <w:r>
        <w:rPr>
          <w:b/>
          <w:bCs/>
          <w:lang w:val="pt-PT"/>
        </w:rPr>
        <w:t>EPU</w:t>
      </w:r>
    </w:p>
    <w:p>
      <w:pPr>
        <w:jc w:val="center"/>
        <w:rPr>
          <w:rFonts w:hint="default"/>
          <w:lang w:val="fr-CH"/>
        </w:rPr>
      </w:pPr>
      <w:r>
        <w:rPr>
          <w:rFonts w:hint="default"/>
          <w:b/>
          <w:bCs/>
          <w:lang w:val="fr-CH"/>
        </w:rPr>
        <w:t xml:space="preserve">-VIET - </w:t>
      </w:r>
      <w:r>
        <w:rPr>
          <w:b/>
          <w:bCs/>
          <w:lang w:val="pt-PT"/>
        </w:rPr>
        <w:t>NAM-</w:t>
      </w:r>
    </w:p>
    <w:p>
      <w:pPr>
        <w:jc w:val="center"/>
        <w:rPr>
          <w:lang w:val="pt-PT"/>
        </w:rPr>
      </w:pPr>
      <w:r>
        <w:rPr>
          <w:lang w:val="pt-PT"/>
        </w:rPr>
        <w:t>Mercredi 7 mai 2024, 9h00 – 12h30</w:t>
      </w:r>
    </w:p>
    <w:p>
      <w:pPr>
        <w:jc w:val="center"/>
        <w:rPr>
          <w:lang w:val="pt-PT"/>
        </w:rPr>
      </w:pPr>
      <w:r>
        <w:rPr>
          <w:rFonts w:hint="default"/>
          <w:lang w:val="fr-CH"/>
        </w:rPr>
        <w:t xml:space="preserve">Durée </w:t>
      </w:r>
      <w:r>
        <w:rPr>
          <w:lang w:val="pt-PT"/>
        </w:rPr>
        <w:t>: 0min et 50”</w:t>
      </w:r>
    </w:p>
    <w:p>
      <w:pPr>
        <w:rPr>
          <w:u w:val="single"/>
          <w:lang w:val="pt-PT"/>
        </w:rPr>
      </w:pPr>
      <w:r>
        <w:rPr>
          <w:lang w:val="pt-PT"/>
        </w:rPr>
        <w:t xml:space="preserve"> </w:t>
      </w:r>
      <w:r>
        <w:rPr>
          <w:u w:val="single"/>
          <w:lang w:val="pt-PT"/>
        </w:rPr>
        <w:t>Déclaration de la délégation d</w:t>
      </w:r>
      <w:r>
        <w:rPr>
          <w:rFonts w:hint="default"/>
          <w:u w:val="single"/>
          <w:lang w:val="fr-CH"/>
        </w:rPr>
        <w:t>e</w:t>
      </w:r>
      <w:r>
        <w:rPr>
          <w:u w:val="single"/>
          <w:lang w:val="pt-PT"/>
        </w:rPr>
        <w:t xml:space="preserve"> Ca</w:t>
      </w:r>
      <w:r>
        <w:rPr>
          <w:rFonts w:hint="default"/>
          <w:u w:val="single"/>
          <w:lang w:val="fr-CH"/>
        </w:rPr>
        <w:t xml:space="preserve">bo </w:t>
      </w:r>
      <w:r>
        <w:rPr>
          <w:u w:val="single"/>
          <w:lang w:val="pt-PT"/>
        </w:rPr>
        <w:t>Ver</w:t>
      </w:r>
      <w:r>
        <w:rPr>
          <w:rFonts w:hint="default"/>
          <w:u w:val="single"/>
          <w:lang w:val="fr-CH"/>
        </w:rPr>
        <w:t>de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>Merci Monsieur</w:t>
      </w:r>
      <w:r>
        <w:rPr>
          <w:rFonts w:hint="default"/>
          <w:lang w:val="fr-CH"/>
        </w:rPr>
        <w:t>/Madame le (a)</w:t>
      </w:r>
      <w:r>
        <w:rPr>
          <w:lang w:val="pt-PT"/>
        </w:rPr>
        <w:t xml:space="preserve"> (Vice) Président</w:t>
      </w:r>
      <w:r>
        <w:rPr>
          <w:rFonts w:hint="default"/>
          <w:lang w:val="fr-CH"/>
        </w:rPr>
        <w:t xml:space="preserve"> (e)</w:t>
      </w:r>
      <w:r>
        <w:rPr>
          <w:lang w:val="pt-PT"/>
        </w:rPr>
        <w:t>,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>Ca</w:t>
      </w:r>
      <w:r>
        <w:rPr>
          <w:rFonts w:hint="default"/>
          <w:lang w:val="fr-CH"/>
        </w:rPr>
        <w:t xml:space="preserve">bo </w:t>
      </w:r>
      <w:r>
        <w:rPr>
          <w:lang w:val="pt-PT"/>
        </w:rPr>
        <w:t>Ver</w:t>
      </w:r>
      <w:r>
        <w:rPr>
          <w:rFonts w:hint="default"/>
          <w:lang w:val="fr-CH"/>
        </w:rPr>
        <w:t>de</w:t>
      </w:r>
      <w:r>
        <w:rPr>
          <w:lang w:val="pt-PT"/>
        </w:rPr>
        <w:t xml:space="preserve"> </w:t>
      </w:r>
      <w:r>
        <w:rPr>
          <w:rFonts w:hint="default"/>
          <w:lang w:val="fr-CH"/>
        </w:rPr>
        <w:t>salue la D</w:t>
      </w:r>
      <w:r>
        <w:rPr>
          <w:lang w:val="pt-PT"/>
        </w:rPr>
        <w:t xml:space="preserve">élégation </w:t>
      </w:r>
      <w:r>
        <w:rPr>
          <w:rFonts w:hint="default"/>
          <w:lang w:val="fr-CH"/>
        </w:rPr>
        <w:t xml:space="preserve">vietnamienne </w:t>
      </w:r>
      <w:r>
        <w:rPr>
          <w:lang w:val="pt-PT"/>
        </w:rPr>
        <w:t xml:space="preserve">et </w:t>
      </w:r>
      <w:r>
        <w:rPr>
          <w:rFonts w:hint="default"/>
          <w:lang w:val="fr-CH"/>
        </w:rPr>
        <w:t xml:space="preserve">la remercie </w:t>
      </w:r>
      <w:r>
        <w:rPr>
          <w:lang w:val="pt-PT"/>
        </w:rPr>
        <w:t>pour la présentation de son rapport</w:t>
      </w:r>
      <w:r>
        <w:rPr>
          <w:rFonts w:hint="default"/>
          <w:lang w:val="fr-CH"/>
        </w:rPr>
        <w:t xml:space="preserve"> national. Nous saluons </w:t>
      </w:r>
      <w:r>
        <w:rPr>
          <w:lang w:val="pt-PT"/>
        </w:rPr>
        <w:t xml:space="preserve">les progrès </w:t>
      </w:r>
      <w:r>
        <w:rPr>
          <w:rFonts w:hint="default"/>
          <w:lang w:val="fr-CH"/>
        </w:rPr>
        <w:t>accomplis depuis le dernier cycle,</w:t>
      </w:r>
      <w:r>
        <w:rPr>
          <w:lang w:val="pt-PT"/>
        </w:rPr>
        <w:t xml:space="preserve"> particulièrement les efforts déployés pour améliorer les conditions de vie de la population.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Dans un esprit constructif, </w:t>
      </w:r>
      <w:r>
        <w:rPr>
          <w:rFonts w:hint="default"/>
          <w:lang w:val="fr-CH"/>
        </w:rPr>
        <w:t xml:space="preserve">voici nos </w:t>
      </w:r>
      <w:r>
        <w:rPr>
          <w:lang w:val="pt-PT"/>
        </w:rPr>
        <w:t>recommand</w:t>
      </w:r>
      <w:r>
        <w:rPr>
          <w:rFonts w:hint="default"/>
          <w:lang w:val="fr-CH"/>
        </w:rPr>
        <w:t>ations</w:t>
      </w:r>
      <w:r>
        <w:rPr>
          <w:lang w:val="pt-PT"/>
        </w:rPr>
        <w:t>:</w:t>
      </w:r>
      <w:bookmarkStart w:id="0" w:name="_GoBack"/>
      <w:bookmarkEnd w:id="0"/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1. </w:t>
      </w:r>
      <w:r>
        <w:rPr>
          <w:rFonts w:hint="default"/>
          <w:lang w:val="fr-CH"/>
        </w:rPr>
        <w:t xml:space="preserve">Continuer à améliorer </w:t>
      </w:r>
      <w:r>
        <w:rPr>
          <w:lang w:val="pt-PT"/>
        </w:rPr>
        <w:t xml:space="preserve">sa coopération avec les mécanismes </w:t>
      </w:r>
      <w:r>
        <w:rPr>
          <w:rFonts w:hint="default"/>
          <w:lang w:val="fr-CH"/>
        </w:rPr>
        <w:t>de l’ONU</w:t>
      </w:r>
      <w:r>
        <w:rPr>
          <w:lang w:val="pt-PT"/>
        </w:rPr>
        <w:t xml:space="preserve"> relatifs aux droits de l'homme, ainsi que </w:t>
      </w:r>
      <w:r>
        <w:rPr>
          <w:rFonts w:hint="default"/>
          <w:lang w:val="fr-CH"/>
        </w:rPr>
        <w:t xml:space="preserve">s’enforcer de ratifier </w:t>
      </w:r>
      <w:r>
        <w:rPr>
          <w:lang w:val="pt-PT"/>
        </w:rPr>
        <w:t xml:space="preserve">ratifier </w:t>
      </w:r>
      <w:r>
        <w:rPr>
          <w:rFonts w:hint="default"/>
          <w:lang w:val="fr-CH"/>
        </w:rPr>
        <w:t>d’</w:t>
      </w:r>
      <w:r>
        <w:rPr>
          <w:lang w:val="pt-PT"/>
        </w:rPr>
        <w:t xml:space="preserve">importants instruments juridiques en la matière, notamment </w:t>
      </w:r>
      <w:r>
        <w:rPr>
          <w:rFonts w:hint="default"/>
          <w:lang w:val="fr-CH"/>
        </w:rPr>
        <w:t xml:space="preserve">sur </w:t>
      </w:r>
      <w:r>
        <w:rPr>
          <w:lang w:val="pt-PT"/>
        </w:rPr>
        <w:t xml:space="preserve">la protection des personnes contre les disparitions forcées, </w:t>
      </w:r>
      <w:r>
        <w:rPr>
          <w:rFonts w:hint="default"/>
          <w:lang w:val="fr-CH"/>
        </w:rPr>
        <w:t>l</w:t>
      </w:r>
      <w:r>
        <w:rPr>
          <w:lang w:val="pt-PT"/>
        </w:rPr>
        <w:t xml:space="preserve">es droits civils et politiques, la torture et la peine de mort et </w:t>
      </w:r>
      <w:r>
        <w:rPr>
          <w:rFonts w:hint="default"/>
          <w:lang w:val="fr-CH"/>
        </w:rPr>
        <w:t xml:space="preserve">sur </w:t>
      </w:r>
      <w:r>
        <w:rPr>
          <w:lang w:val="pt-PT"/>
        </w:rPr>
        <w:t>les traitements cruels et inhumains.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2. Accélérer le processus de création de l'institution nationale de </w:t>
      </w:r>
      <w:r>
        <w:rPr>
          <w:rFonts w:hint="default"/>
          <w:lang w:val="fr-CH"/>
        </w:rPr>
        <w:t xml:space="preserve">la </w:t>
      </w:r>
      <w:r>
        <w:rPr>
          <w:lang w:val="pt-PT"/>
        </w:rPr>
        <w:t>promotion, protection et  défense des droits de l'homme, conformément aux Principes de Paris.</w:t>
      </w:r>
    </w:p>
    <w:p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Nous souhaitons </w:t>
      </w:r>
      <w:r>
        <w:rPr>
          <w:rFonts w:hint="default"/>
          <w:lang w:val="fr-CH"/>
        </w:rPr>
        <w:t xml:space="preserve">pleins </w:t>
      </w:r>
      <w:r>
        <w:rPr>
          <w:lang w:val="pt-PT"/>
        </w:rPr>
        <w:t>succès</w:t>
      </w:r>
      <w:r>
        <w:rPr>
          <w:rFonts w:hint="default"/>
          <w:lang w:val="fr-CH"/>
        </w:rPr>
        <w:t xml:space="preserve"> </w:t>
      </w:r>
      <w:r>
        <w:rPr>
          <w:lang w:val="pt-PT"/>
        </w:rPr>
        <w:t>au Viet</w:t>
      </w:r>
      <w:r>
        <w:rPr>
          <w:rFonts w:hint="default"/>
          <w:lang w:val="fr-CH"/>
        </w:rPr>
        <w:t xml:space="preserve"> - N</w:t>
      </w:r>
      <w:r>
        <w:rPr>
          <w:lang w:val="pt-PT"/>
        </w:rPr>
        <w:t xml:space="preserve">am  </w:t>
      </w:r>
      <w:r>
        <w:rPr>
          <w:rFonts w:hint="default"/>
          <w:lang w:val="fr-CH"/>
        </w:rPr>
        <w:t xml:space="preserve">dans </w:t>
      </w:r>
      <w:r>
        <w:rPr>
          <w:lang w:val="pt-PT"/>
        </w:rPr>
        <w:t>son EPU</w:t>
      </w:r>
    </w:p>
    <w:p>
      <w:pPr>
        <w:spacing w:line="360" w:lineRule="auto"/>
        <w:jc w:val="both"/>
        <w:rPr>
          <w:rFonts w:hint="default"/>
          <w:lang w:val="fr-CH"/>
        </w:rPr>
      </w:pPr>
      <w:r>
        <w:rPr>
          <w:lang w:val="pt-PT"/>
        </w:rPr>
        <w:t xml:space="preserve"> </w:t>
      </w:r>
      <w:r>
        <w:rPr>
          <w:rFonts w:hint="default"/>
          <w:lang w:val="fr-CH"/>
        </w:rPr>
        <w:t>Nous vous remercions.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pto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5"/>
    <w:rsid w:val="000F4238"/>
    <w:rsid w:val="002100F8"/>
    <w:rsid w:val="00BE4981"/>
    <w:rsid w:val="00E55AA7"/>
    <w:rsid w:val="00EF429E"/>
    <w:rsid w:val="00F541E5"/>
    <w:rsid w:val="2BB9552F"/>
    <w:rsid w:val="33A836C9"/>
    <w:rsid w:val="5F864475"/>
    <w:rsid w:val="79B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Aptos" w:cs="Times New Roman"/>
      <w:sz w:val="24"/>
      <w:szCs w:val="24"/>
      <w:lang w:val="fr" w:eastAsia="fr-CH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image" Target="media/image1.jpeg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FE743DD-02DB-40AF-ADBF-2DD54F2E2953}"/>
</file>

<file path=customXml/itemProps2.xml><?xml version="1.0" encoding="utf-8"?>
<ds:datastoreItem xmlns:ds="http://schemas.openxmlformats.org/officeDocument/2006/customXml" ds:itemID="{CB0D9331-51DB-46C5-853A-83178BBCFDFB}"/>
</file>

<file path=customXml/itemProps3.xml><?xml version="1.0" encoding="utf-8"?>
<ds:datastoreItem xmlns:ds="http://schemas.openxmlformats.org/officeDocument/2006/customXml" ds:itemID="{F7BBCB59-55CE-4F21-9847-9D7C069C7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1078</Characters>
  <Lines>8</Lines>
  <Paragraphs>2</Paragraphs>
  <TotalTime>16</TotalTime>
  <ScaleCrop>false</ScaleCrop>
  <LinksUpToDate>false</LinksUpToDate>
  <CharactersWithSpaces>1271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MNEC / EMB / SUI - Pedro Graciano Carvalho</dc:creator>
  <cp:lastModifiedBy>Pedro.Carvalho</cp:lastModifiedBy>
  <cp:revision>2</cp:revision>
  <dcterms:created xsi:type="dcterms:W3CDTF">2024-04-24T08:21:00Z</dcterms:created>
  <dcterms:modified xsi:type="dcterms:W3CDTF">2024-05-02T11:48:20Z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73A0B73524BD425598C94A1467ADA1AB_13</vt:lpwstr>
  </property>
  <property fmtid="{D5CDD505-2E9C-101B-9397-08002B2CF9AE}" pid="4" name="ContentTypeId">
    <vt:lpwstr>0x010100EDBF692694E7924385C47E0F6FFDDA1E</vt:lpwstr>
  </property>
</Properties>
</file>