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0645" w14:textId="7543D430" w:rsidR="00C204D1" w:rsidRDefault="00CD2E2A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UPR </w:t>
      </w:r>
      <w:r w:rsidR="004B00A5">
        <w:rPr>
          <w:b/>
          <w:bCs/>
          <w:lang w:val="en-GB"/>
        </w:rPr>
        <w:t>Vanuat</w:t>
      </w:r>
      <w:r w:rsidR="00FB6FE0">
        <w:rPr>
          <w:b/>
          <w:bCs/>
          <w:lang w:val="en-GB"/>
        </w:rPr>
        <w:t>u</w:t>
      </w:r>
    </w:p>
    <w:p w14:paraId="2848B9BD" w14:textId="02AEE046" w:rsidR="00CD2E2A" w:rsidRDefault="004B00A5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="00773581">
        <w:rPr>
          <w:b/>
          <w:bCs/>
          <w:lang w:val="en-GB"/>
        </w:rPr>
        <w:t xml:space="preserve"> May 2024, 9 am </w:t>
      </w:r>
    </w:p>
    <w:p w14:paraId="4C7883D5" w14:textId="57085DDA" w:rsidR="00B70F6F" w:rsidRDefault="00B70F6F" w:rsidP="007B3C55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 min</w:t>
      </w:r>
      <w:r w:rsidR="007B3C55">
        <w:rPr>
          <w:b/>
          <w:bCs/>
          <w:lang w:val="en-GB"/>
        </w:rPr>
        <w:t xml:space="preserve"> </w:t>
      </w:r>
      <w:r w:rsidR="004B00A5">
        <w:rPr>
          <w:b/>
          <w:bCs/>
          <w:lang w:val="en-GB"/>
        </w:rPr>
        <w:t>45</w:t>
      </w:r>
      <w:r w:rsidR="007B3C55">
        <w:rPr>
          <w:b/>
          <w:bCs/>
          <w:lang w:val="en-GB"/>
        </w:rPr>
        <w:t xml:space="preserve"> seconds</w:t>
      </w:r>
    </w:p>
    <w:p w14:paraId="59C160A0" w14:textId="77777777" w:rsidR="00C204D1" w:rsidRDefault="00C204D1" w:rsidP="00521453">
      <w:pPr>
        <w:rPr>
          <w:b/>
          <w:bCs/>
          <w:lang w:val="en-GB"/>
        </w:rPr>
      </w:pPr>
    </w:p>
    <w:p w14:paraId="3B46A9AD" w14:textId="481184BC" w:rsidR="00521453" w:rsidRDefault="00AD2A94" w:rsidP="008642CF">
      <w:pPr>
        <w:rPr>
          <w:lang w:val="en-GB"/>
        </w:rPr>
      </w:pPr>
      <w:r>
        <w:rPr>
          <w:lang w:val="en-GB"/>
        </w:rPr>
        <w:t xml:space="preserve">Thank you </w:t>
      </w:r>
      <w:r w:rsidR="004B00A5">
        <w:rPr>
          <w:lang w:val="en-GB"/>
        </w:rPr>
        <w:t>Mr. President/</w:t>
      </w:r>
      <w:r>
        <w:rPr>
          <w:lang w:val="en-GB"/>
        </w:rPr>
        <w:t>Madame Vice President,</w:t>
      </w:r>
    </w:p>
    <w:p w14:paraId="7F82E7FD" w14:textId="117A22E7" w:rsidR="00E0016F" w:rsidRDefault="007B3C55" w:rsidP="00DD6473">
      <w:pPr>
        <w:rPr>
          <w:lang w:val="en-GB"/>
        </w:rPr>
      </w:pPr>
      <w:r>
        <w:rPr>
          <w:lang w:val="en-GB"/>
        </w:rPr>
        <w:t xml:space="preserve">Samoa extends a </w:t>
      </w:r>
      <w:r w:rsidR="00CF6DEA">
        <w:rPr>
          <w:lang w:val="en-GB"/>
        </w:rPr>
        <w:t>warm welcome</w:t>
      </w:r>
      <w:r w:rsidR="0078299C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8642CF">
        <w:rPr>
          <w:lang w:val="en-GB"/>
        </w:rPr>
        <w:t xml:space="preserve">the </w:t>
      </w:r>
      <w:r w:rsidR="00AD2A94">
        <w:rPr>
          <w:lang w:val="en-GB"/>
        </w:rPr>
        <w:t xml:space="preserve">Hon. Minister </w:t>
      </w:r>
      <w:r w:rsidR="00DD6473">
        <w:rPr>
          <w:lang w:val="en-GB"/>
        </w:rPr>
        <w:t xml:space="preserve">of </w:t>
      </w:r>
      <w:r w:rsidR="00DE0880">
        <w:rPr>
          <w:lang w:val="en-GB"/>
        </w:rPr>
        <w:t>Justice and Community Services, John Amos</w:t>
      </w:r>
      <w:r w:rsidR="00602E32">
        <w:rPr>
          <w:lang w:val="en-GB"/>
        </w:rPr>
        <w:t xml:space="preserve"> Nalau </w:t>
      </w:r>
      <w:proofErr w:type="spellStart"/>
      <w:r w:rsidR="00602E32">
        <w:rPr>
          <w:lang w:val="en-GB"/>
        </w:rPr>
        <w:t>Masilaiwia</w:t>
      </w:r>
      <w:proofErr w:type="spellEnd"/>
      <w:r w:rsidR="00602E32">
        <w:rPr>
          <w:lang w:val="en-GB"/>
        </w:rPr>
        <w:t xml:space="preserve"> </w:t>
      </w:r>
      <w:r w:rsidR="00AD2A94">
        <w:rPr>
          <w:lang w:val="en-GB"/>
        </w:rPr>
        <w:t xml:space="preserve">and </w:t>
      </w:r>
      <w:r w:rsidR="008642CF">
        <w:rPr>
          <w:lang w:val="en-GB"/>
        </w:rPr>
        <w:t>delegation</w:t>
      </w:r>
      <w:r w:rsidR="00602E32">
        <w:rPr>
          <w:lang w:val="en-GB"/>
        </w:rPr>
        <w:t xml:space="preserve"> of Vanuatu</w:t>
      </w:r>
      <w:r w:rsidR="00DD6473">
        <w:rPr>
          <w:lang w:val="en-GB"/>
        </w:rPr>
        <w:t xml:space="preserve">. </w:t>
      </w:r>
    </w:p>
    <w:p w14:paraId="4B3D720D" w14:textId="71F64574" w:rsidR="0078299C" w:rsidRDefault="00090689" w:rsidP="00312198">
      <w:pPr>
        <w:rPr>
          <w:lang w:val="en-GB"/>
        </w:rPr>
      </w:pPr>
      <w:r>
        <w:rPr>
          <w:lang w:val="en-GB"/>
        </w:rPr>
        <w:t xml:space="preserve">As </w:t>
      </w:r>
      <w:r w:rsidR="00BF7A2F">
        <w:rPr>
          <w:lang w:val="en-GB"/>
        </w:rPr>
        <w:t xml:space="preserve">a </w:t>
      </w:r>
      <w:r>
        <w:rPr>
          <w:lang w:val="en-GB"/>
        </w:rPr>
        <w:t xml:space="preserve">Small Island Developing State, Vanuatu has endeavoured both domestically and internationally to champion climate change </w:t>
      </w:r>
      <w:r>
        <w:rPr>
          <w:lang w:val="en-GB"/>
        </w:rPr>
        <w:t>ambition. We</w:t>
      </w:r>
      <w:r w:rsidR="00541940">
        <w:rPr>
          <w:lang w:val="en-GB"/>
        </w:rPr>
        <w:t xml:space="preserve"> </w:t>
      </w:r>
      <w:r>
        <w:rPr>
          <w:lang w:val="en-GB"/>
        </w:rPr>
        <w:t>therefore applaud</w:t>
      </w:r>
      <w:r w:rsidR="00541940">
        <w:rPr>
          <w:lang w:val="en-GB"/>
        </w:rPr>
        <w:t xml:space="preserve"> Vanuatu’s </w:t>
      </w:r>
      <w:r>
        <w:rPr>
          <w:lang w:val="en-GB"/>
        </w:rPr>
        <w:t xml:space="preserve">leading </w:t>
      </w:r>
      <w:r w:rsidR="00541940">
        <w:rPr>
          <w:lang w:val="en-GB"/>
        </w:rPr>
        <w:t xml:space="preserve">role </w:t>
      </w:r>
      <w:r w:rsidR="00D141A1">
        <w:rPr>
          <w:lang w:val="en-GB"/>
        </w:rPr>
        <w:t xml:space="preserve">for the climate change advisory </w:t>
      </w:r>
      <w:r w:rsidR="00080AB9">
        <w:rPr>
          <w:lang w:val="en-GB"/>
        </w:rPr>
        <w:t>opinion</w:t>
      </w:r>
      <w:r w:rsidR="00D141A1">
        <w:rPr>
          <w:lang w:val="en-GB"/>
        </w:rPr>
        <w:t xml:space="preserve"> at the </w:t>
      </w:r>
      <w:r>
        <w:rPr>
          <w:lang w:val="en-GB"/>
        </w:rPr>
        <w:t>International Court of Justice</w:t>
      </w:r>
      <w:r w:rsidR="00052AD4">
        <w:rPr>
          <w:lang w:val="en-GB"/>
        </w:rPr>
        <w:t>,</w:t>
      </w:r>
      <w:r w:rsidR="00D141A1">
        <w:rPr>
          <w:lang w:val="en-GB"/>
        </w:rPr>
        <w:t xml:space="preserve"> and </w:t>
      </w:r>
      <w:r w:rsidR="0078299C">
        <w:rPr>
          <w:lang w:val="en-GB"/>
        </w:rPr>
        <w:t xml:space="preserve">resolution at </w:t>
      </w:r>
      <w:r w:rsidR="00D141A1">
        <w:rPr>
          <w:lang w:val="en-GB"/>
        </w:rPr>
        <w:t xml:space="preserve">the </w:t>
      </w:r>
      <w:r>
        <w:rPr>
          <w:lang w:val="en-GB"/>
        </w:rPr>
        <w:t xml:space="preserve">UN </w:t>
      </w:r>
      <w:r w:rsidR="001714D9">
        <w:rPr>
          <w:lang w:val="en-GB"/>
        </w:rPr>
        <w:t>General</w:t>
      </w:r>
      <w:r>
        <w:rPr>
          <w:lang w:val="en-GB"/>
        </w:rPr>
        <w:t xml:space="preserve"> Assembly</w:t>
      </w:r>
      <w:r w:rsidR="00D141A1">
        <w:rPr>
          <w:lang w:val="en-GB"/>
        </w:rPr>
        <w:t xml:space="preserve">. </w:t>
      </w:r>
    </w:p>
    <w:p w14:paraId="5124C634" w14:textId="7EF561BB" w:rsidR="00312198" w:rsidRDefault="001714D9" w:rsidP="00312198">
      <w:pPr>
        <w:rPr>
          <w:lang w:val="en-GB"/>
        </w:rPr>
      </w:pPr>
      <w:r>
        <w:rPr>
          <w:lang w:val="en-GB"/>
        </w:rPr>
        <w:t>Despite their vulnerability to climate change, and natural disaster</w:t>
      </w:r>
      <w:r w:rsidR="007F6C25">
        <w:rPr>
          <w:lang w:val="en-GB"/>
        </w:rPr>
        <w:t>s</w:t>
      </w:r>
      <w:r w:rsidR="00EE7070">
        <w:rPr>
          <w:lang w:val="en-GB"/>
        </w:rPr>
        <w:t xml:space="preserve"> including the impacts of twin cyclones in March </w:t>
      </w:r>
      <w:r w:rsidR="001C4CFF">
        <w:rPr>
          <w:lang w:val="en-GB"/>
        </w:rPr>
        <w:t>2023,</w:t>
      </w:r>
      <w:r w:rsidR="007F6C25">
        <w:rPr>
          <w:lang w:val="en-GB"/>
        </w:rPr>
        <w:t xml:space="preserve"> Vanuatu has made notable progress</w:t>
      </w:r>
      <w:r w:rsidR="001C4CFF">
        <w:rPr>
          <w:lang w:val="en-GB"/>
        </w:rPr>
        <w:t xml:space="preserve"> in the third UPR cycle</w:t>
      </w:r>
      <w:r w:rsidR="00B01288">
        <w:rPr>
          <w:lang w:val="en-GB"/>
        </w:rPr>
        <w:t xml:space="preserve"> namely </w:t>
      </w:r>
      <w:r w:rsidR="001C4CFF">
        <w:rPr>
          <w:lang w:val="en-GB"/>
        </w:rPr>
        <w:t>,</w:t>
      </w:r>
      <w:r w:rsidR="00CF6DEA">
        <w:rPr>
          <w:lang w:val="en-GB"/>
        </w:rPr>
        <w:t xml:space="preserve"> </w:t>
      </w:r>
      <w:r w:rsidR="00F7016A">
        <w:rPr>
          <w:lang w:val="en-GB"/>
        </w:rPr>
        <w:t>strengthening</w:t>
      </w:r>
      <w:r w:rsidR="001C4CFF">
        <w:rPr>
          <w:lang w:val="en-GB"/>
        </w:rPr>
        <w:t xml:space="preserve"> mental</w:t>
      </w:r>
      <w:r w:rsidR="007968D5">
        <w:rPr>
          <w:lang w:val="en-GB"/>
        </w:rPr>
        <w:t xml:space="preserve"> health</w:t>
      </w:r>
      <w:r w:rsidR="00AE7AAF">
        <w:rPr>
          <w:lang w:val="en-GB"/>
        </w:rPr>
        <w:t xml:space="preserve">, </w:t>
      </w:r>
      <w:r w:rsidR="007968D5">
        <w:rPr>
          <w:lang w:val="en-GB"/>
        </w:rPr>
        <w:t>expanding</w:t>
      </w:r>
      <w:r w:rsidR="00B85394">
        <w:rPr>
          <w:lang w:val="en-GB"/>
        </w:rPr>
        <w:t xml:space="preserve"> reproductive health</w:t>
      </w:r>
      <w:r w:rsidR="007968D5">
        <w:rPr>
          <w:lang w:val="en-GB"/>
        </w:rPr>
        <w:t xml:space="preserve"> services</w:t>
      </w:r>
      <w:r w:rsidR="00F7016A">
        <w:rPr>
          <w:lang w:val="en-GB"/>
        </w:rPr>
        <w:t>,</w:t>
      </w:r>
      <w:r w:rsidR="007968D5">
        <w:rPr>
          <w:lang w:val="en-GB"/>
        </w:rPr>
        <w:t xml:space="preserve"> </w:t>
      </w:r>
      <w:r w:rsidR="00412894">
        <w:rPr>
          <w:lang w:val="en-GB"/>
        </w:rPr>
        <w:t xml:space="preserve">and </w:t>
      </w:r>
      <w:r w:rsidR="00F7016A">
        <w:rPr>
          <w:lang w:val="en-GB"/>
        </w:rPr>
        <w:t>increasing the number of women in the judiciary</w:t>
      </w:r>
      <w:r w:rsidR="00412894">
        <w:rPr>
          <w:lang w:val="en-GB"/>
        </w:rPr>
        <w:t xml:space="preserve">. </w:t>
      </w:r>
    </w:p>
    <w:p w14:paraId="2D6D2BE5" w14:textId="17521C46" w:rsidR="00F7016A" w:rsidRDefault="00F7016A" w:rsidP="00312198">
      <w:r>
        <w:t>With a view to further support that ongoing efforts and priorities of Vanuatu, Samoa would like to recommend the following,</w:t>
      </w:r>
    </w:p>
    <w:p w14:paraId="68F6160C" w14:textId="64E43A16" w:rsidR="003C5452" w:rsidRDefault="003C5452" w:rsidP="003C545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Strengthen climate resilience and disaster risk reduction</w:t>
      </w:r>
      <w:r w:rsidR="00A36F7F">
        <w:rPr>
          <w:lang w:val="en-GB"/>
        </w:rPr>
        <w:t>, including early warning systems</w:t>
      </w:r>
      <w:r w:rsidR="00920DB3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="00E51584">
        <w:rPr>
          <w:lang w:val="en-GB"/>
        </w:rPr>
        <w:t xml:space="preserve">the </w:t>
      </w:r>
      <w:r w:rsidR="00043998">
        <w:rPr>
          <w:lang w:val="en-GB"/>
        </w:rPr>
        <w:t>support</w:t>
      </w:r>
      <w:r w:rsidR="00ED3A67">
        <w:rPr>
          <w:lang w:val="en-GB"/>
        </w:rPr>
        <w:t xml:space="preserve"> from</w:t>
      </w:r>
      <w:r>
        <w:rPr>
          <w:lang w:val="en-GB"/>
        </w:rPr>
        <w:t xml:space="preserve"> international</w:t>
      </w:r>
      <w:r w:rsidR="00ED3A67">
        <w:rPr>
          <w:lang w:val="en-GB"/>
        </w:rPr>
        <w:t xml:space="preserve"> and regional</w:t>
      </w:r>
      <w:r>
        <w:rPr>
          <w:lang w:val="en-GB"/>
        </w:rPr>
        <w:t xml:space="preserve"> partners. </w:t>
      </w:r>
    </w:p>
    <w:p w14:paraId="43B8C46B" w14:textId="36D87E93" w:rsidR="003C5452" w:rsidRDefault="003C5452" w:rsidP="003C545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Continue</w:t>
      </w:r>
      <w:r w:rsidR="000A7685">
        <w:rPr>
          <w:lang w:val="en-GB"/>
        </w:rPr>
        <w:t xml:space="preserve"> efforts</w:t>
      </w:r>
      <w:r>
        <w:rPr>
          <w:lang w:val="en-GB"/>
        </w:rPr>
        <w:t xml:space="preserve"> to advance gender equality, in particular women’s’ leadership and political participation</w:t>
      </w:r>
      <w:r w:rsidR="0065378E">
        <w:rPr>
          <w:lang w:val="en-GB"/>
        </w:rPr>
        <w:t xml:space="preserve">, and </w:t>
      </w:r>
    </w:p>
    <w:p w14:paraId="07E44CD5" w14:textId="3A9033D3" w:rsidR="0065378E" w:rsidRDefault="00DB45A3" w:rsidP="003C545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Enhance</w:t>
      </w:r>
      <w:r w:rsidR="00C9724F">
        <w:rPr>
          <w:lang w:val="en-GB"/>
        </w:rPr>
        <w:t xml:space="preserve"> the rights of persons with disabilities </w:t>
      </w:r>
      <w:r w:rsidR="00F5735B">
        <w:rPr>
          <w:lang w:val="en-GB"/>
        </w:rPr>
        <w:t>through</w:t>
      </w:r>
      <w:r w:rsidR="00C9724F">
        <w:rPr>
          <w:lang w:val="en-GB"/>
        </w:rPr>
        <w:t xml:space="preserve"> human rights awareness campaigns, and cap</w:t>
      </w:r>
      <w:r w:rsidR="005E02B3">
        <w:rPr>
          <w:lang w:val="en-GB"/>
        </w:rPr>
        <w:t xml:space="preserve">acity building programmes in partnership </w:t>
      </w:r>
      <w:r w:rsidR="005F27F8">
        <w:rPr>
          <w:lang w:val="en-GB"/>
        </w:rPr>
        <w:t xml:space="preserve">with the international and regional community. </w:t>
      </w:r>
    </w:p>
    <w:p w14:paraId="4FDED7A8" w14:textId="2C994D8D" w:rsidR="00B96F0F" w:rsidRPr="00B96F0F" w:rsidRDefault="00B96F0F" w:rsidP="00B96F0F">
      <w:pPr>
        <w:rPr>
          <w:lang w:val="en-GB"/>
        </w:rPr>
      </w:pPr>
      <w:r>
        <w:rPr>
          <w:lang w:val="en-GB"/>
        </w:rPr>
        <w:t xml:space="preserve">We wish Vanuatu a successful UPR and travels home. </w:t>
      </w:r>
    </w:p>
    <w:p w14:paraId="17D18453" w14:textId="6DDBE50B" w:rsidR="00312198" w:rsidRPr="00312198" w:rsidRDefault="00312198" w:rsidP="00312198">
      <w:r>
        <w:t>I thank you</w:t>
      </w:r>
    </w:p>
    <w:sectPr w:rsidR="00312198" w:rsidRPr="00312198" w:rsidSect="00003B8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8076" w14:textId="77777777" w:rsidR="00003B8C" w:rsidRDefault="00003B8C" w:rsidP="00F27F89">
      <w:pPr>
        <w:spacing w:after="0" w:line="240" w:lineRule="auto"/>
      </w:pPr>
      <w:r>
        <w:separator/>
      </w:r>
    </w:p>
  </w:endnote>
  <w:endnote w:type="continuationSeparator" w:id="0">
    <w:p w14:paraId="2E64970B" w14:textId="77777777" w:rsidR="00003B8C" w:rsidRDefault="00003B8C" w:rsidP="00F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F059" w14:textId="77777777" w:rsidR="00003B8C" w:rsidRDefault="00003B8C" w:rsidP="00F27F89">
      <w:pPr>
        <w:spacing w:after="0" w:line="240" w:lineRule="auto"/>
      </w:pPr>
      <w:r>
        <w:separator/>
      </w:r>
    </w:p>
  </w:footnote>
  <w:footnote w:type="continuationSeparator" w:id="0">
    <w:p w14:paraId="03FC85B9" w14:textId="77777777" w:rsidR="00003B8C" w:rsidRDefault="00003B8C" w:rsidP="00F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2310" w14:textId="47EBD577" w:rsidR="00F27F89" w:rsidRDefault="00F27F89" w:rsidP="00F27F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E36" w14:textId="77777777" w:rsidR="009519C1" w:rsidRDefault="009519C1" w:rsidP="009519C1">
    <w:pPr>
      <w:pStyle w:val="Header"/>
      <w:jc w:val="center"/>
    </w:pPr>
    <w:bookmarkStart w:id="0" w:name="_Hlk144462169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1E99B0" wp14:editId="1DFA1E7C">
          <wp:simplePos x="0" y="0"/>
          <wp:positionH relativeFrom="margin">
            <wp:posOffset>2562225</wp:posOffset>
          </wp:positionH>
          <wp:positionV relativeFrom="margin">
            <wp:posOffset>-2170430</wp:posOffset>
          </wp:positionV>
          <wp:extent cx="819150" cy="857250"/>
          <wp:effectExtent l="0" t="0" r="0" b="0"/>
          <wp:wrapSquare wrapText="bothSides"/>
          <wp:docPr id="35" name="Picture 35" descr="A logo with a cross and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logo with a cross and palm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450FB" w14:textId="77777777" w:rsidR="009519C1" w:rsidRDefault="009519C1" w:rsidP="009519C1">
    <w:pPr>
      <w:pStyle w:val="Header"/>
    </w:pPr>
  </w:p>
  <w:p w14:paraId="1DB3A333" w14:textId="77777777" w:rsidR="009519C1" w:rsidRDefault="009519C1" w:rsidP="009519C1">
    <w:pPr>
      <w:pStyle w:val="Header"/>
    </w:pPr>
  </w:p>
  <w:p w14:paraId="07866CA6" w14:textId="77777777" w:rsidR="009519C1" w:rsidRPr="00AB6417" w:rsidRDefault="009519C1" w:rsidP="006E4908">
    <w:pPr>
      <w:pStyle w:val="Header"/>
      <w:rPr>
        <w:rFonts w:ascii="Book Antiqua" w:hAnsi="Book Antiqua"/>
        <w:b/>
        <w:bCs/>
        <w:color w:val="000000"/>
        <w:sz w:val="24"/>
        <w:szCs w:val="24"/>
      </w:rPr>
    </w:pPr>
  </w:p>
  <w:p w14:paraId="4B02C5F7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Permanent Mission of the Independent State of Samoa </w:t>
    </w:r>
  </w:p>
  <w:p w14:paraId="44716E45" w14:textId="77777777" w:rsidR="009519C1" w:rsidRPr="00AB6417" w:rsidRDefault="009519C1" w:rsidP="009519C1">
    <w:pPr>
      <w:pStyle w:val="Header"/>
      <w:jc w:val="center"/>
      <w:rPr>
        <w:rFonts w:ascii="Californian FB" w:hAnsi="Californian FB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to the United Nations and other International </w:t>
    </w:r>
    <w:proofErr w:type="spellStart"/>
    <w:r w:rsidRPr="00AB6417">
      <w:rPr>
        <w:rFonts w:ascii="Book Antiqua" w:hAnsi="Book Antiqua"/>
        <w:b/>
        <w:bCs/>
        <w:color w:val="000000"/>
        <w:sz w:val="24"/>
        <w:szCs w:val="24"/>
      </w:rPr>
      <w:t>Organisations</w:t>
    </w:r>
    <w:proofErr w:type="spellEnd"/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 in Geneva</w:t>
    </w: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</w:t>
    </w:r>
  </w:p>
  <w:p w14:paraId="4EA0293A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                                                     </w:t>
    </w:r>
  </w:p>
  <w:p w14:paraId="715A7FF1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790301">
      <w:rPr>
        <w:rFonts w:ascii="Eras Medium ITC" w:eastAsia="Times New Roman" w:hAnsi="Eras Medium ITC" w:cs="Times New Roman"/>
        <w:bCs/>
        <w:sz w:val="18"/>
        <w:szCs w:val="18"/>
        <w:lang w:val="fr-CH"/>
      </w:rPr>
      <w:t xml:space="preserve">Rue du Pre-de-la Bichette 1 </w:t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Tel.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>No: (+41) 22 730 17 13</w:t>
    </w:r>
  </w:p>
  <w:p w14:paraId="37EB33A4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AC3E10">
      <w:rPr>
        <w:rFonts w:ascii="Eras Medium ITC" w:eastAsia="Times New Roman" w:hAnsi="Eras Medium ITC" w:cs="Times New Roman"/>
        <w:bCs/>
        <w:sz w:val="18"/>
        <w:szCs w:val="18"/>
      </w:rPr>
      <w:t xml:space="preserve">1202 Geneva </w:t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Fax No: (+41) 22 730 17 14 </w:t>
    </w:r>
  </w:p>
  <w:p w14:paraId="5528F46B" w14:textId="193DC688" w:rsidR="009519C1" w:rsidRPr="007C14CF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en-GB"/>
      </w:rPr>
    </w:pPr>
    <w:r>
      <w:rPr>
        <w:rFonts w:ascii="Eras Medium ITC" w:eastAsia="Times New Roman" w:hAnsi="Eras Medium ITC" w:cs="Times New Roman"/>
        <w:bCs/>
        <w:sz w:val="18"/>
        <w:szCs w:val="18"/>
        <w:lang w:val="en-GB"/>
      </w:rPr>
      <w:t xml:space="preserve">Switzerland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="006E4908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 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Email: </w:t>
    </w:r>
    <w:hyperlink r:id="rId2" w:history="1">
      <w:r w:rsidRPr="007C14CF">
        <w:rPr>
          <w:rFonts w:ascii="Eras Medium ITC" w:eastAsia="Times New Roman" w:hAnsi="Eras Medium ITC" w:cs="Times New Roman"/>
          <w:bCs/>
          <w:color w:val="0000FF"/>
          <w:sz w:val="18"/>
          <w:szCs w:val="25"/>
          <w:u w:val="single"/>
          <w:lang w:val="en-GB"/>
        </w:rPr>
        <w:t>samoageneva@mfat.gov.ws</w:t>
      </w:r>
    </w:hyperlink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bookmarkEnd w:id="0"/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</w:p>
  <w:p w14:paraId="73B85E09" w14:textId="02D67A3F" w:rsidR="009519C1" w:rsidRPr="009519C1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</w:rPr>
    </w:pP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9BB"/>
    <w:multiLevelType w:val="hybridMultilevel"/>
    <w:tmpl w:val="B06E0AC6"/>
    <w:lvl w:ilvl="0" w:tplc="53042BAE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34"/>
    <w:multiLevelType w:val="hybridMultilevel"/>
    <w:tmpl w:val="D30020AA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90C79"/>
    <w:multiLevelType w:val="hybridMultilevel"/>
    <w:tmpl w:val="053A017A"/>
    <w:lvl w:ilvl="0" w:tplc="F2344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97"/>
    <w:multiLevelType w:val="hybridMultilevel"/>
    <w:tmpl w:val="5AE2FE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6FF"/>
    <w:multiLevelType w:val="hybridMultilevel"/>
    <w:tmpl w:val="42C28F32"/>
    <w:lvl w:ilvl="0" w:tplc="2A2C4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8D3896"/>
    <w:multiLevelType w:val="hybridMultilevel"/>
    <w:tmpl w:val="2F16D6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40E1"/>
    <w:multiLevelType w:val="hybridMultilevel"/>
    <w:tmpl w:val="6262A0F6"/>
    <w:lvl w:ilvl="0" w:tplc="D0D89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1F86"/>
    <w:multiLevelType w:val="hybridMultilevel"/>
    <w:tmpl w:val="555E6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2D3C22"/>
    <w:multiLevelType w:val="hybridMultilevel"/>
    <w:tmpl w:val="7C765778"/>
    <w:lvl w:ilvl="0" w:tplc="200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A5CC6"/>
    <w:multiLevelType w:val="hybridMultilevel"/>
    <w:tmpl w:val="457E6D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64882"/>
    <w:multiLevelType w:val="hybridMultilevel"/>
    <w:tmpl w:val="23B4F6A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54641"/>
    <w:multiLevelType w:val="hybridMultilevel"/>
    <w:tmpl w:val="9954C274"/>
    <w:lvl w:ilvl="0" w:tplc="E4A42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98615">
    <w:abstractNumId w:val="7"/>
  </w:num>
  <w:num w:numId="2" w16cid:durableId="685595989">
    <w:abstractNumId w:val="8"/>
  </w:num>
  <w:num w:numId="3" w16cid:durableId="1583564017">
    <w:abstractNumId w:val="9"/>
  </w:num>
  <w:num w:numId="4" w16cid:durableId="533930483">
    <w:abstractNumId w:val="5"/>
  </w:num>
  <w:num w:numId="5" w16cid:durableId="633825907">
    <w:abstractNumId w:val="0"/>
  </w:num>
  <w:num w:numId="6" w16cid:durableId="1561672734">
    <w:abstractNumId w:val="10"/>
  </w:num>
  <w:num w:numId="7" w16cid:durableId="996692871">
    <w:abstractNumId w:val="1"/>
  </w:num>
  <w:num w:numId="8" w16cid:durableId="696731566">
    <w:abstractNumId w:val="3"/>
  </w:num>
  <w:num w:numId="9" w16cid:durableId="1086151618">
    <w:abstractNumId w:val="6"/>
  </w:num>
  <w:num w:numId="10" w16cid:durableId="1523783523">
    <w:abstractNumId w:val="11"/>
  </w:num>
  <w:num w:numId="11" w16cid:durableId="593899615">
    <w:abstractNumId w:val="2"/>
  </w:num>
  <w:num w:numId="12" w16cid:durableId="10874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9"/>
    <w:rsid w:val="00003B8C"/>
    <w:rsid w:val="00025F45"/>
    <w:rsid w:val="00030401"/>
    <w:rsid w:val="00043998"/>
    <w:rsid w:val="00052AD4"/>
    <w:rsid w:val="00080AB9"/>
    <w:rsid w:val="00090689"/>
    <w:rsid w:val="000926A1"/>
    <w:rsid w:val="00097BEB"/>
    <w:rsid w:val="000A4A7A"/>
    <w:rsid w:val="000A5C49"/>
    <w:rsid w:val="000A7685"/>
    <w:rsid w:val="000B2344"/>
    <w:rsid w:val="000D3E03"/>
    <w:rsid w:val="000E773F"/>
    <w:rsid w:val="000F0C4C"/>
    <w:rsid w:val="000F5A9B"/>
    <w:rsid w:val="001714D9"/>
    <w:rsid w:val="001C4CFF"/>
    <w:rsid w:val="00230E80"/>
    <w:rsid w:val="002341E6"/>
    <w:rsid w:val="00257FDF"/>
    <w:rsid w:val="002730F7"/>
    <w:rsid w:val="00274553"/>
    <w:rsid w:val="00294EC3"/>
    <w:rsid w:val="002C410F"/>
    <w:rsid w:val="002D4D5F"/>
    <w:rsid w:val="002E75F6"/>
    <w:rsid w:val="002E7CE4"/>
    <w:rsid w:val="002F0A15"/>
    <w:rsid w:val="00312198"/>
    <w:rsid w:val="003146D3"/>
    <w:rsid w:val="003655C9"/>
    <w:rsid w:val="003C5452"/>
    <w:rsid w:val="003F033B"/>
    <w:rsid w:val="00412894"/>
    <w:rsid w:val="00430704"/>
    <w:rsid w:val="00460898"/>
    <w:rsid w:val="004B00A5"/>
    <w:rsid w:val="004D3B9C"/>
    <w:rsid w:val="005122C0"/>
    <w:rsid w:val="00521453"/>
    <w:rsid w:val="0052227F"/>
    <w:rsid w:val="005308D4"/>
    <w:rsid w:val="00541940"/>
    <w:rsid w:val="00541F95"/>
    <w:rsid w:val="00577F49"/>
    <w:rsid w:val="00583B80"/>
    <w:rsid w:val="005D1CE8"/>
    <w:rsid w:val="005D229E"/>
    <w:rsid w:val="005D5626"/>
    <w:rsid w:val="005E02B3"/>
    <w:rsid w:val="005E4214"/>
    <w:rsid w:val="005F27F8"/>
    <w:rsid w:val="005F49D1"/>
    <w:rsid w:val="00602E32"/>
    <w:rsid w:val="0060433F"/>
    <w:rsid w:val="0060749E"/>
    <w:rsid w:val="006266AA"/>
    <w:rsid w:val="00641900"/>
    <w:rsid w:val="00645D47"/>
    <w:rsid w:val="0065378E"/>
    <w:rsid w:val="00653C4B"/>
    <w:rsid w:val="0067573C"/>
    <w:rsid w:val="00687B13"/>
    <w:rsid w:val="006A3F20"/>
    <w:rsid w:val="006B464F"/>
    <w:rsid w:val="006E4908"/>
    <w:rsid w:val="006E61CC"/>
    <w:rsid w:val="007527DA"/>
    <w:rsid w:val="007551FC"/>
    <w:rsid w:val="00773581"/>
    <w:rsid w:val="0078299C"/>
    <w:rsid w:val="007968D5"/>
    <w:rsid w:val="007B3C55"/>
    <w:rsid w:val="007B6165"/>
    <w:rsid w:val="007C0F49"/>
    <w:rsid w:val="007F6860"/>
    <w:rsid w:val="007F6C25"/>
    <w:rsid w:val="008642CF"/>
    <w:rsid w:val="008720E0"/>
    <w:rsid w:val="00873501"/>
    <w:rsid w:val="0089370A"/>
    <w:rsid w:val="008D569F"/>
    <w:rsid w:val="008F2F3F"/>
    <w:rsid w:val="00917C73"/>
    <w:rsid w:val="00920DB3"/>
    <w:rsid w:val="009519C1"/>
    <w:rsid w:val="00993447"/>
    <w:rsid w:val="009A1848"/>
    <w:rsid w:val="009A4377"/>
    <w:rsid w:val="009C2E7D"/>
    <w:rsid w:val="009C3230"/>
    <w:rsid w:val="009F0227"/>
    <w:rsid w:val="00A02791"/>
    <w:rsid w:val="00A352C5"/>
    <w:rsid w:val="00A36F7F"/>
    <w:rsid w:val="00A45868"/>
    <w:rsid w:val="00A609EA"/>
    <w:rsid w:val="00A612A7"/>
    <w:rsid w:val="00A67DA6"/>
    <w:rsid w:val="00AD2A94"/>
    <w:rsid w:val="00AE41B6"/>
    <w:rsid w:val="00AE742A"/>
    <w:rsid w:val="00AE7AAF"/>
    <w:rsid w:val="00B01288"/>
    <w:rsid w:val="00B07E45"/>
    <w:rsid w:val="00B24F2E"/>
    <w:rsid w:val="00B52427"/>
    <w:rsid w:val="00B70F6F"/>
    <w:rsid w:val="00B85394"/>
    <w:rsid w:val="00B96F0F"/>
    <w:rsid w:val="00BE35D6"/>
    <w:rsid w:val="00BF2936"/>
    <w:rsid w:val="00BF37B7"/>
    <w:rsid w:val="00BF7A2F"/>
    <w:rsid w:val="00C10117"/>
    <w:rsid w:val="00C204D1"/>
    <w:rsid w:val="00C248B9"/>
    <w:rsid w:val="00C526AD"/>
    <w:rsid w:val="00C76FD5"/>
    <w:rsid w:val="00C7798F"/>
    <w:rsid w:val="00C835BF"/>
    <w:rsid w:val="00C853BE"/>
    <w:rsid w:val="00C9724F"/>
    <w:rsid w:val="00CC01E3"/>
    <w:rsid w:val="00CD2E2A"/>
    <w:rsid w:val="00CF6DEA"/>
    <w:rsid w:val="00D141A1"/>
    <w:rsid w:val="00D70A76"/>
    <w:rsid w:val="00D97B29"/>
    <w:rsid w:val="00DB45A3"/>
    <w:rsid w:val="00DD6473"/>
    <w:rsid w:val="00DE0880"/>
    <w:rsid w:val="00E0016F"/>
    <w:rsid w:val="00E4117B"/>
    <w:rsid w:val="00E43C13"/>
    <w:rsid w:val="00E45E7D"/>
    <w:rsid w:val="00E51584"/>
    <w:rsid w:val="00E5785E"/>
    <w:rsid w:val="00E859A9"/>
    <w:rsid w:val="00E92F25"/>
    <w:rsid w:val="00ED3A67"/>
    <w:rsid w:val="00EE6FD6"/>
    <w:rsid w:val="00EE7070"/>
    <w:rsid w:val="00F11021"/>
    <w:rsid w:val="00F27F89"/>
    <w:rsid w:val="00F34B86"/>
    <w:rsid w:val="00F47A48"/>
    <w:rsid w:val="00F50A6A"/>
    <w:rsid w:val="00F5735B"/>
    <w:rsid w:val="00F7016A"/>
    <w:rsid w:val="00F952ED"/>
    <w:rsid w:val="00FB6FE0"/>
    <w:rsid w:val="00FB73A6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8F44"/>
  <w15:chartTrackingRefBased/>
  <w15:docId w15:val="{B05DF910-0CF8-4A43-A2B2-17BD22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89"/>
  </w:style>
  <w:style w:type="paragraph" w:styleId="Footer">
    <w:name w:val="footer"/>
    <w:basedOn w:val="Normal"/>
    <w:link w:val="Foot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89"/>
  </w:style>
  <w:style w:type="paragraph" w:styleId="ListParagraph">
    <w:name w:val="List Paragraph"/>
    <w:basedOn w:val="Normal"/>
    <w:uiPriority w:val="34"/>
    <w:qFormat/>
    <w:rsid w:val="00F2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oageneva@mfat.gov.w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785761-9E6C-427B-82CB-44E4B656B933}"/>
</file>

<file path=customXml/itemProps2.xml><?xml version="1.0" encoding="utf-8"?>
<ds:datastoreItem xmlns:ds="http://schemas.openxmlformats.org/officeDocument/2006/customXml" ds:itemID="{C3162923-C1E2-4FBF-B422-257B31764658}"/>
</file>

<file path=customXml/itemProps3.xml><?xml version="1.0" encoding="utf-8"?>
<ds:datastoreItem xmlns:ds="http://schemas.openxmlformats.org/officeDocument/2006/customXml" ds:itemID="{3FD57D9C-FB34-4BFF-B278-E2A0805F5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Bartley</dc:creator>
  <cp:keywords/>
  <dc:description/>
  <cp:lastModifiedBy>Marissa Toomata</cp:lastModifiedBy>
  <cp:revision>7</cp:revision>
  <cp:lastPrinted>2022-12-02T15:05:00Z</cp:lastPrinted>
  <dcterms:created xsi:type="dcterms:W3CDTF">2024-04-30T22:09:00Z</dcterms:created>
  <dcterms:modified xsi:type="dcterms:W3CDTF">2024-05-01T06:55:00Z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9d38633a21d1be05c3b53e08efb1135a474b26c9fad29f4a2d9a2d07c62ac2b6</vt:lpwstr>
  </property>
  <property fmtid="{D5CDD505-2E9C-101B-9397-08002B2CF9AE}" pid="3" name="ContentTypeId">
    <vt:lpwstr>0x010100D87D67403D696C4188FD8D29CB5BDEFA</vt:lpwstr>
  </property>
</Properties>
</file>