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59D0522A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3F42371B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0018B0">
        <w:rPr>
          <w:rFonts w:ascii="Arial" w:hAnsi="Arial" w:cs="Arial"/>
          <w:b/>
        </w:rPr>
        <w:t>VANUATU</w:t>
      </w:r>
    </w:p>
    <w:p w14:paraId="028FAD82" w14:textId="0AA81D6B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0018B0">
        <w:rPr>
          <w:rFonts w:ascii="Arial" w:hAnsi="Arial" w:cs="Arial"/>
          <w:b/>
        </w:rPr>
        <w:t>6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270D6876" w:rsidR="004E4050" w:rsidRPr="00CB02C0" w:rsidRDefault="00934666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2</w:t>
      </w:r>
      <w:r w:rsidR="000018B0">
        <w:rPr>
          <w:rFonts w:ascii="Arial" w:hAnsi="Arial" w:cs="Arial"/>
          <w:b/>
        </w:rPr>
        <w:t>9</w:t>
      </w:r>
      <w:r w:rsidR="00D855A9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APRIL</w:t>
      </w:r>
      <w:r w:rsidR="00D855A9" w:rsidRPr="00CB02C0">
        <w:rPr>
          <w:rFonts w:ascii="Arial" w:hAnsi="Arial" w:cs="Arial"/>
          <w:b/>
        </w:rPr>
        <w:t xml:space="preserve"> – </w:t>
      </w:r>
      <w:r w:rsidR="000018B0">
        <w:rPr>
          <w:rFonts w:ascii="Arial" w:hAnsi="Arial" w:cs="Arial"/>
          <w:b/>
        </w:rPr>
        <w:t>10</w:t>
      </w:r>
      <w:r w:rsidR="00DF0135" w:rsidRPr="00CB02C0">
        <w:rPr>
          <w:rFonts w:ascii="Arial" w:hAnsi="Arial" w:cs="Arial"/>
          <w:b/>
        </w:rPr>
        <w:t xml:space="preserve"> </w:t>
      </w:r>
      <w:r w:rsidR="000018B0">
        <w:rPr>
          <w:rFonts w:ascii="Arial" w:hAnsi="Arial" w:cs="Arial"/>
          <w:b/>
        </w:rPr>
        <w:t>MAY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42D8AFAA" w:rsidR="00B871A9" w:rsidRPr="00CB02C0" w:rsidRDefault="00B871A9" w:rsidP="009D3698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0018B0">
        <w:rPr>
          <w:rFonts w:ascii="Arial" w:eastAsiaTheme="minorHAnsi" w:hAnsi="Arial" w:cs="Arial"/>
        </w:rPr>
        <w:t xml:space="preserve">Vanuatu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9D3698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1C2AD845" w14:textId="7251264F" w:rsidR="00BE3379" w:rsidRPr="005F6CCF" w:rsidRDefault="004E4050" w:rsidP="009D3698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5F6CCF">
        <w:rPr>
          <w:rFonts w:ascii="Arial" w:hAnsi="Arial" w:cs="Arial"/>
          <w:lang w:eastAsia="en-GB"/>
        </w:rPr>
        <w:t xml:space="preserve">Malaysia </w:t>
      </w:r>
      <w:r w:rsidR="00636652" w:rsidRPr="005F6CCF">
        <w:rPr>
          <w:rFonts w:ascii="Arial" w:hAnsi="Arial" w:cs="Arial"/>
          <w:lang w:eastAsia="en-GB"/>
        </w:rPr>
        <w:t xml:space="preserve">commends </w:t>
      </w:r>
      <w:r w:rsidR="000018B0" w:rsidRPr="005F6CCF">
        <w:rPr>
          <w:rFonts w:ascii="Arial" w:hAnsi="Arial" w:cs="Arial"/>
          <w:lang w:eastAsia="en-GB"/>
        </w:rPr>
        <w:t>Vanuatu</w:t>
      </w:r>
      <w:r w:rsidR="00FB4315" w:rsidRPr="005F6CCF">
        <w:rPr>
          <w:rFonts w:ascii="Arial" w:hAnsi="Arial" w:cs="Arial"/>
          <w:lang w:eastAsia="en-GB"/>
        </w:rPr>
        <w:t xml:space="preserve"> for its continuous</w:t>
      </w:r>
      <w:r w:rsidR="009E3A9B" w:rsidRPr="005F6CCF">
        <w:rPr>
          <w:rFonts w:ascii="Arial" w:hAnsi="Arial" w:cs="Arial"/>
          <w:lang w:eastAsia="en-GB"/>
        </w:rPr>
        <w:t xml:space="preserve"> </w:t>
      </w:r>
      <w:r w:rsidR="00B871A9" w:rsidRPr="005F6CCF">
        <w:rPr>
          <w:rFonts w:ascii="Arial" w:hAnsi="Arial" w:cs="Arial"/>
          <w:lang w:eastAsia="en-GB"/>
        </w:rPr>
        <w:t xml:space="preserve">efforts </w:t>
      </w:r>
      <w:r w:rsidR="00FB4315" w:rsidRPr="005F6CCF">
        <w:rPr>
          <w:rFonts w:ascii="Arial" w:hAnsi="Arial" w:cs="Arial"/>
          <w:lang w:eastAsia="en-GB"/>
        </w:rPr>
        <w:t xml:space="preserve">to ensure the right to </w:t>
      </w:r>
      <w:r w:rsidR="000018B0" w:rsidRPr="005F6CCF">
        <w:rPr>
          <w:rFonts w:ascii="Arial" w:hAnsi="Arial" w:cs="Arial"/>
          <w:lang w:eastAsia="en-GB"/>
        </w:rPr>
        <w:t>education</w:t>
      </w:r>
      <w:r w:rsidR="00C97EEB" w:rsidRPr="005F6CCF">
        <w:rPr>
          <w:rFonts w:ascii="Arial" w:hAnsi="Arial" w:cs="Arial"/>
          <w:lang w:eastAsia="en-GB"/>
        </w:rPr>
        <w:t xml:space="preserve"> </w:t>
      </w:r>
      <w:r w:rsidR="00FB4315" w:rsidRPr="005F6CCF">
        <w:rPr>
          <w:rFonts w:ascii="Arial" w:hAnsi="Arial" w:cs="Arial"/>
          <w:lang w:eastAsia="en-GB"/>
        </w:rPr>
        <w:t>for its people</w:t>
      </w:r>
      <w:r w:rsidR="000018B0" w:rsidRPr="005F6CCF">
        <w:rPr>
          <w:rFonts w:ascii="Arial" w:hAnsi="Arial" w:cs="Arial"/>
          <w:lang w:eastAsia="en-GB"/>
        </w:rPr>
        <w:t xml:space="preserve"> by strengthening</w:t>
      </w:r>
      <w:r w:rsidR="006C3534" w:rsidRPr="005F6CCF">
        <w:rPr>
          <w:rFonts w:ascii="Arial" w:hAnsi="Arial" w:cs="Arial"/>
          <w:lang w:eastAsia="en-GB"/>
        </w:rPr>
        <w:t xml:space="preserve"> </w:t>
      </w:r>
      <w:r w:rsidR="009343FD" w:rsidRPr="005F6CCF">
        <w:rPr>
          <w:rFonts w:ascii="Arial" w:hAnsi="Arial" w:cs="Arial"/>
          <w:lang w:eastAsia="en-GB"/>
        </w:rPr>
        <w:t>the implementation of</w:t>
      </w:r>
      <w:r w:rsidR="00307F93" w:rsidRPr="005F6CCF">
        <w:rPr>
          <w:rFonts w:ascii="Arial" w:hAnsi="Arial" w:cs="Arial"/>
          <w:lang w:eastAsia="en-GB"/>
        </w:rPr>
        <w:t xml:space="preserve"> </w:t>
      </w:r>
      <w:r w:rsidR="00A30FF1" w:rsidRPr="005F6CCF">
        <w:rPr>
          <w:rFonts w:ascii="Arial" w:hAnsi="Arial" w:cs="Arial"/>
          <w:lang w:eastAsia="en-GB"/>
        </w:rPr>
        <w:t>the</w:t>
      </w:r>
      <w:r w:rsidR="000018B0" w:rsidRPr="005F6CCF">
        <w:rPr>
          <w:rFonts w:ascii="Arial" w:hAnsi="Arial" w:cs="Arial"/>
          <w:lang w:eastAsia="en-GB"/>
        </w:rPr>
        <w:t xml:space="preserve"> Vanuatu Education and Training Sector Strateg</w:t>
      </w:r>
      <w:r w:rsidR="00A055BB" w:rsidRPr="005F6CCF">
        <w:rPr>
          <w:rFonts w:ascii="Arial" w:hAnsi="Arial" w:cs="Arial"/>
          <w:lang w:eastAsia="en-GB"/>
        </w:rPr>
        <w:t>ic Plan 2021-2030</w:t>
      </w:r>
      <w:r w:rsidR="00307F93" w:rsidRPr="005F6CCF">
        <w:rPr>
          <w:rFonts w:ascii="Arial" w:hAnsi="Arial" w:cs="Arial"/>
          <w:lang w:eastAsia="en-GB"/>
        </w:rPr>
        <w:t>.</w:t>
      </w:r>
      <w:r w:rsidR="00656E82" w:rsidRPr="005F6CCF">
        <w:rPr>
          <w:rFonts w:ascii="Arial" w:hAnsi="Arial" w:cs="Arial"/>
          <w:lang w:eastAsia="en-GB"/>
        </w:rPr>
        <w:t xml:space="preserve"> We </w:t>
      </w:r>
      <w:r w:rsidR="00A30FF1" w:rsidRPr="005F6CCF">
        <w:rPr>
          <w:rFonts w:ascii="Arial" w:hAnsi="Arial" w:cs="Arial"/>
          <w:lang w:eastAsia="en-GB"/>
        </w:rPr>
        <w:t xml:space="preserve">are </w:t>
      </w:r>
      <w:r w:rsidR="00636652" w:rsidRPr="005F6CCF">
        <w:rPr>
          <w:rFonts w:ascii="Arial" w:hAnsi="Arial" w:cs="Arial"/>
          <w:lang w:eastAsia="en-GB"/>
        </w:rPr>
        <w:t xml:space="preserve">also </w:t>
      </w:r>
      <w:r w:rsidR="00FB4315" w:rsidRPr="005F6CCF">
        <w:rPr>
          <w:rFonts w:ascii="Arial" w:hAnsi="Arial" w:cs="Arial"/>
          <w:lang w:eastAsia="en-GB"/>
        </w:rPr>
        <w:t xml:space="preserve">encouraged </w:t>
      </w:r>
      <w:r w:rsidR="0004099F" w:rsidRPr="005F6CCF">
        <w:rPr>
          <w:rFonts w:ascii="Arial" w:hAnsi="Arial" w:cs="Arial"/>
          <w:lang w:eastAsia="en-GB"/>
        </w:rPr>
        <w:t xml:space="preserve">by </w:t>
      </w:r>
      <w:r w:rsidR="0089065B" w:rsidRPr="005F6CCF">
        <w:rPr>
          <w:rFonts w:ascii="Arial" w:hAnsi="Arial" w:cs="Arial"/>
          <w:lang w:eastAsia="en-GB"/>
        </w:rPr>
        <w:t>the</w:t>
      </w:r>
      <w:r w:rsidR="0004099F" w:rsidRPr="005F6CCF">
        <w:rPr>
          <w:rFonts w:ascii="Arial" w:hAnsi="Arial" w:cs="Arial"/>
          <w:lang w:eastAsia="en-GB"/>
        </w:rPr>
        <w:t xml:space="preserve"> </w:t>
      </w:r>
      <w:r w:rsidR="009323E5" w:rsidRPr="005F6CCF">
        <w:rPr>
          <w:rFonts w:ascii="Arial" w:hAnsi="Arial" w:cs="Arial"/>
        </w:rPr>
        <w:t xml:space="preserve">comprehensive </w:t>
      </w:r>
      <w:r w:rsidR="000018B0" w:rsidRPr="005F6CCF">
        <w:rPr>
          <w:rFonts w:ascii="Arial" w:hAnsi="Arial" w:cs="Arial"/>
        </w:rPr>
        <w:t>implementation of the National Gender Equality Policy (NGEP) 2021-2030 which provides protection and promotion of the rights of women and girls in Vanuatu.</w:t>
      </w:r>
      <w:r w:rsidR="00CB02C0" w:rsidRPr="005F6CCF">
        <w:rPr>
          <w:rFonts w:ascii="Arial" w:hAnsi="Arial" w:cs="Arial"/>
        </w:rPr>
        <w:t xml:space="preserve"> </w:t>
      </w:r>
    </w:p>
    <w:p w14:paraId="254D283C" w14:textId="77777777" w:rsidR="00CD48E7" w:rsidRPr="005F6CCF" w:rsidRDefault="00CD48E7" w:rsidP="009D3698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A1CEEFA" w14:textId="77777777" w:rsidR="004E4050" w:rsidRPr="005F6CCF" w:rsidRDefault="004E4050" w:rsidP="009D3698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5F6CCF">
        <w:rPr>
          <w:rFonts w:ascii="Arial" w:hAnsi="Arial" w:cs="Arial"/>
          <w:lang w:eastAsia="en-GB"/>
        </w:rPr>
        <w:t xml:space="preserve">In the spirit of constructive engagement, Malaysia </w:t>
      </w:r>
      <w:r w:rsidRPr="005F6CCF">
        <w:rPr>
          <w:rFonts w:ascii="Arial" w:hAnsi="Arial" w:cs="Arial"/>
          <w:bCs/>
          <w:lang w:eastAsia="en-GB"/>
        </w:rPr>
        <w:t>recommends</w:t>
      </w:r>
      <w:r w:rsidRPr="005F6CCF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5F6CCF" w:rsidRDefault="004E4050" w:rsidP="009D3698">
      <w:pPr>
        <w:spacing w:line="240" w:lineRule="auto"/>
        <w:rPr>
          <w:rFonts w:ascii="Arial" w:hAnsi="Arial" w:cs="Arial"/>
          <w:lang w:eastAsia="en-GB"/>
        </w:rPr>
      </w:pPr>
    </w:p>
    <w:p w14:paraId="49E90BAB" w14:textId="06570D36" w:rsidR="009343FD" w:rsidRPr="005F6CCF" w:rsidRDefault="009343FD" w:rsidP="009D369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F6CCF">
        <w:rPr>
          <w:rFonts w:ascii="Arial" w:hAnsi="Arial" w:cs="Arial"/>
          <w:lang w:eastAsia="en-GB"/>
        </w:rPr>
        <w:t>First</w:t>
      </w:r>
      <w:r w:rsidR="0004099F" w:rsidRPr="005F6CCF">
        <w:rPr>
          <w:rFonts w:ascii="Arial" w:hAnsi="Arial" w:cs="Arial"/>
          <w:lang w:eastAsia="en-GB"/>
        </w:rPr>
        <w:t>,</w:t>
      </w:r>
      <w:r w:rsidRPr="005F6CCF">
        <w:rPr>
          <w:rFonts w:ascii="Arial" w:hAnsi="Arial" w:cs="Arial"/>
          <w:lang w:eastAsia="en-GB"/>
        </w:rPr>
        <w:t xml:space="preserve"> </w:t>
      </w:r>
      <w:r w:rsidR="000018B0" w:rsidRPr="005F6CCF">
        <w:rPr>
          <w:rFonts w:ascii="Arial" w:hAnsi="Arial" w:cs="Arial"/>
          <w:lang w:eastAsia="en-GB"/>
        </w:rPr>
        <w:t>strengthen the education system</w:t>
      </w:r>
      <w:r w:rsidR="000018B0" w:rsidRPr="005F6CCF">
        <w:rPr>
          <w:rFonts w:ascii="Arial" w:hAnsi="Arial" w:cs="Arial"/>
          <w:b/>
          <w:lang w:eastAsia="en-GB"/>
        </w:rPr>
        <w:t xml:space="preserve"> </w:t>
      </w:r>
      <w:r w:rsidR="000018B0" w:rsidRPr="005F6CCF">
        <w:rPr>
          <w:rFonts w:ascii="Arial" w:hAnsi="Arial" w:cs="Arial"/>
          <w:lang w:eastAsia="en-GB"/>
        </w:rPr>
        <w:t>by providing free and compulsory primary education for all</w:t>
      </w:r>
      <w:r w:rsidR="00A30FF1" w:rsidRPr="005F6CCF">
        <w:rPr>
          <w:rFonts w:ascii="Arial" w:hAnsi="Arial" w:cs="Arial"/>
          <w:lang w:eastAsia="en-GB"/>
        </w:rPr>
        <w:t>;</w:t>
      </w:r>
      <w:r w:rsidR="000A7AE1" w:rsidRPr="005F6CCF">
        <w:rPr>
          <w:rFonts w:ascii="Arial" w:hAnsi="Arial" w:cs="Arial"/>
          <w:lang w:eastAsia="en-GB"/>
        </w:rPr>
        <w:t xml:space="preserve"> </w:t>
      </w:r>
    </w:p>
    <w:p w14:paraId="7748D1E6" w14:textId="77777777" w:rsidR="009343FD" w:rsidRPr="005F6CCF" w:rsidRDefault="009343FD" w:rsidP="009D3698">
      <w:pPr>
        <w:spacing w:line="240" w:lineRule="auto"/>
        <w:ind w:left="709"/>
        <w:rPr>
          <w:rFonts w:ascii="Arial" w:hAnsi="Arial" w:cs="Arial"/>
          <w:lang w:eastAsia="en-GB"/>
        </w:rPr>
      </w:pPr>
    </w:p>
    <w:p w14:paraId="6C622C2D" w14:textId="2A6F1C0D" w:rsidR="002A00AF" w:rsidRPr="005F6CCF" w:rsidRDefault="009343FD" w:rsidP="009B631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F6CCF">
        <w:rPr>
          <w:rFonts w:ascii="Arial" w:hAnsi="Arial" w:cs="Arial"/>
        </w:rPr>
        <w:t>Second</w:t>
      </w:r>
      <w:r w:rsidR="0004099F" w:rsidRPr="005F6CCF">
        <w:rPr>
          <w:rFonts w:ascii="Arial" w:hAnsi="Arial" w:cs="Arial"/>
        </w:rPr>
        <w:t>,</w:t>
      </w:r>
      <w:r w:rsidRPr="005F6CCF">
        <w:rPr>
          <w:rFonts w:ascii="Arial" w:hAnsi="Arial" w:cs="Arial"/>
        </w:rPr>
        <w:t xml:space="preserve"> </w:t>
      </w:r>
      <w:r w:rsidR="00A055BB" w:rsidRPr="005F6CCF">
        <w:rPr>
          <w:rFonts w:ascii="Arial" w:hAnsi="Arial" w:cs="Arial"/>
        </w:rPr>
        <w:t xml:space="preserve">enhance the access to </w:t>
      </w:r>
      <w:r w:rsidR="00D21977" w:rsidRPr="005F6CCF">
        <w:rPr>
          <w:rFonts w:ascii="Arial" w:hAnsi="Arial" w:cs="Arial"/>
          <w:lang w:eastAsia="en-GB"/>
        </w:rPr>
        <w:t xml:space="preserve">support services for women </w:t>
      </w:r>
      <w:r w:rsidR="00A055BB" w:rsidRPr="005F6CCF">
        <w:rPr>
          <w:rFonts w:ascii="Arial" w:hAnsi="Arial" w:cs="Arial"/>
          <w:lang w:eastAsia="en-GB"/>
        </w:rPr>
        <w:t xml:space="preserve">especially those affected by domestic violence, </w:t>
      </w:r>
      <w:r w:rsidR="00D21977" w:rsidRPr="005F6CCF">
        <w:rPr>
          <w:rFonts w:ascii="Arial" w:hAnsi="Arial" w:cs="Arial"/>
          <w:lang w:eastAsia="en-GB"/>
        </w:rPr>
        <w:t xml:space="preserve">including </w:t>
      </w:r>
      <w:r w:rsidR="00F4397B" w:rsidRPr="005F6CCF">
        <w:rPr>
          <w:rFonts w:ascii="Arial" w:hAnsi="Arial" w:cs="Arial"/>
          <w:lang w:eastAsia="en-GB"/>
        </w:rPr>
        <w:t xml:space="preserve">provisions for </w:t>
      </w:r>
      <w:r w:rsidR="00D21977" w:rsidRPr="005F6CCF">
        <w:rPr>
          <w:rFonts w:ascii="Arial" w:hAnsi="Arial" w:cs="Arial"/>
          <w:lang w:eastAsia="en-GB"/>
        </w:rPr>
        <w:t>shelters, counselling, healthcare, legal aid</w:t>
      </w:r>
      <w:r w:rsidR="00D21977" w:rsidRPr="005F6CCF">
        <w:rPr>
          <w:rFonts w:ascii="Arial" w:hAnsi="Arial" w:cs="Arial"/>
          <w:b/>
          <w:lang w:eastAsia="en-GB"/>
        </w:rPr>
        <w:t xml:space="preserve"> </w:t>
      </w:r>
      <w:r w:rsidR="00D21977" w:rsidRPr="005F6CCF">
        <w:rPr>
          <w:rFonts w:ascii="Arial" w:hAnsi="Arial" w:cs="Arial"/>
          <w:lang w:eastAsia="en-GB"/>
        </w:rPr>
        <w:t xml:space="preserve">and vocational training </w:t>
      </w:r>
      <w:r w:rsidR="00F4397B" w:rsidRPr="005F6CCF">
        <w:rPr>
          <w:rFonts w:ascii="Arial" w:hAnsi="Arial" w:cs="Arial"/>
          <w:lang w:eastAsia="en-GB"/>
        </w:rPr>
        <w:t>programmes</w:t>
      </w:r>
      <w:r w:rsidR="00065ADE" w:rsidRPr="005F6CCF">
        <w:rPr>
          <w:rFonts w:ascii="Arial" w:hAnsi="Arial" w:cs="Arial"/>
          <w:lang w:eastAsia="en-GB"/>
        </w:rPr>
        <w:t xml:space="preserve">; </w:t>
      </w:r>
    </w:p>
    <w:p w14:paraId="6F9C3EEF" w14:textId="77777777" w:rsidR="00065ADE" w:rsidRPr="005F6CCF" w:rsidRDefault="00065ADE" w:rsidP="009D3698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30F6E6D6" w14:textId="3234FB14" w:rsidR="00D20A08" w:rsidRPr="005F6CCF" w:rsidRDefault="00065ADE" w:rsidP="009D369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F6CCF">
        <w:rPr>
          <w:rFonts w:ascii="Arial" w:hAnsi="Arial" w:cs="Arial"/>
          <w:lang w:eastAsia="en-GB"/>
        </w:rPr>
        <w:t xml:space="preserve">Third, establish training programmes for healthcare </w:t>
      </w:r>
      <w:r w:rsidR="00A055BB" w:rsidRPr="005F6CCF">
        <w:rPr>
          <w:rFonts w:ascii="Arial" w:hAnsi="Arial" w:cs="Arial"/>
          <w:lang w:eastAsia="en-GB"/>
        </w:rPr>
        <w:t>personnel</w:t>
      </w:r>
      <w:r w:rsidRPr="005F6CCF">
        <w:rPr>
          <w:rFonts w:ascii="Arial" w:hAnsi="Arial" w:cs="Arial"/>
          <w:lang w:eastAsia="en-GB"/>
        </w:rPr>
        <w:t xml:space="preserve"> </w:t>
      </w:r>
      <w:r w:rsidR="00A055BB" w:rsidRPr="005F6CCF">
        <w:rPr>
          <w:rFonts w:ascii="Arial" w:hAnsi="Arial" w:cs="Arial"/>
          <w:lang w:eastAsia="en-GB"/>
        </w:rPr>
        <w:t>in charge of</w:t>
      </w:r>
      <w:r w:rsidRPr="005F6CCF">
        <w:rPr>
          <w:rFonts w:ascii="Arial" w:hAnsi="Arial" w:cs="Arial"/>
          <w:lang w:eastAsia="en-GB"/>
        </w:rPr>
        <w:t xml:space="preserve"> non-communicable diseases</w:t>
      </w:r>
      <w:r w:rsidR="00D20A08" w:rsidRPr="005F6CCF">
        <w:rPr>
          <w:rFonts w:ascii="Arial" w:hAnsi="Arial" w:cs="Arial"/>
          <w:lang w:eastAsia="en-GB"/>
        </w:rPr>
        <w:t>; and</w:t>
      </w:r>
    </w:p>
    <w:p w14:paraId="0B0269A0" w14:textId="77777777" w:rsidR="00D20A08" w:rsidRPr="005F6CCF" w:rsidRDefault="00D20A08" w:rsidP="009D3698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3474E781" w14:textId="52A8EBDC" w:rsidR="003D24BF" w:rsidRPr="005F6CCF" w:rsidRDefault="00D20A08" w:rsidP="009D369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F6CCF">
        <w:rPr>
          <w:rFonts w:ascii="Arial" w:hAnsi="Arial" w:cs="Arial"/>
          <w:lang w:eastAsia="en-GB"/>
        </w:rPr>
        <w:t xml:space="preserve">Fourth, </w:t>
      </w:r>
      <w:r w:rsidR="003D24BF" w:rsidRPr="005F6CCF">
        <w:rPr>
          <w:rFonts w:ascii="Arial" w:hAnsi="Arial" w:cs="Arial"/>
          <w:lang w:eastAsia="en-GB"/>
        </w:rPr>
        <w:t>increase access to health care services for all especially persons with disabilities and those underserved populations in remote areas.</w:t>
      </w:r>
    </w:p>
    <w:p w14:paraId="76EDEF7C" w14:textId="1174B68D" w:rsidR="004E4050" w:rsidRPr="00CB02C0" w:rsidRDefault="004E4050" w:rsidP="009D3698">
      <w:pPr>
        <w:spacing w:line="240" w:lineRule="auto"/>
        <w:rPr>
          <w:rFonts w:ascii="Arial" w:hAnsi="Arial" w:cs="Arial"/>
          <w:lang w:eastAsia="en-GB"/>
        </w:rPr>
      </w:pPr>
    </w:p>
    <w:p w14:paraId="21096541" w14:textId="06F0F80B" w:rsidR="004E4050" w:rsidRPr="00CB02C0" w:rsidRDefault="004E4050" w:rsidP="009D3698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bookmarkStart w:id="0" w:name="_Hlk155712956"/>
      <w:r w:rsidR="00D21977">
        <w:rPr>
          <w:rFonts w:ascii="Arial" w:eastAsia="Arial Unicode MS" w:hAnsi="Arial" w:cs="Arial"/>
          <w:bdr w:val="nil"/>
        </w:rPr>
        <w:t>Vanuatu</w:t>
      </w:r>
      <w:r w:rsidRPr="00CB02C0">
        <w:rPr>
          <w:rFonts w:ascii="Arial" w:eastAsia="Arial Unicode MS" w:hAnsi="Arial" w:cs="Arial"/>
          <w:bdr w:val="nil"/>
        </w:rPr>
        <w:t xml:space="preserve"> </w:t>
      </w:r>
      <w:bookmarkEnd w:id="0"/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B02C0" w:rsidRDefault="004E4050" w:rsidP="009D3698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CB02C0" w:rsidRDefault="004E4050" w:rsidP="009D3698">
      <w:pPr>
        <w:spacing w:line="240" w:lineRule="auto"/>
        <w:rPr>
          <w:rFonts w:ascii="Arial" w:eastAsiaTheme="minorHAnsi" w:hAnsi="Arial" w:cs="Arial"/>
        </w:rPr>
      </w:pPr>
      <w:r w:rsidRPr="00CB02C0">
        <w:rPr>
          <w:rFonts w:ascii="Arial" w:eastAsiaTheme="minorHAnsi" w:hAnsi="Arial" w:cs="Arial"/>
        </w:rPr>
        <w:t>Thank you.</w:t>
      </w:r>
    </w:p>
    <w:p w14:paraId="2BE826A2" w14:textId="06659A53" w:rsidR="004E4050" w:rsidRPr="00CB02C0" w:rsidRDefault="004E4050" w:rsidP="009D3698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Pr="00CB02C0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Pr="00CB02C0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0ECF9FE6" w:rsidR="004E4050" w:rsidRPr="00CB02C0" w:rsidRDefault="000018B0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MAY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1CB33ECA" w14:textId="6D7359D0" w:rsidR="00604955" w:rsidRPr="005F6CCF" w:rsidRDefault="004E4050" w:rsidP="005F6CCF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</w:p>
    <w:sectPr w:rsidR="00604955" w:rsidRPr="005F6CCF" w:rsidSect="00256E1D">
      <w:headerReference w:type="default" r:id="rId11"/>
      <w:footerReference w:type="default" r:id="rId12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4625" w14:textId="77777777" w:rsidR="00256E1D" w:rsidRDefault="00256E1D">
      <w:pPr>
        <w:spacing w:line="240" w:lineRule="auto"/>
      </w:pPr>
      <w:r>
        <w:separator/>
      </w:r>
    </w:p>
  </w:endnote>
  <w:endnote w:type="continuationSeparator" w:id="0">
    <w:p w14:paraId="7B603C81" w14:textId="77777777" w:rsidR="00256E1D" w:rsidRDefault="00256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21F1" w14:textId="146398FC" w:rsidR="00174135" w:rsidRPr="009D3698" w:rsidRDefault="00174135" w:rsidP="009D369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3DEF" w14:textId="77777777" w:rsidR="00256E1D" w:rsidRDefault="00256E1D">
      <w:pPr>
        <w:spacing w:line="240" w:lineRule="auto"/>
      </w:pPr>
      <w:r>
        <w:separator/>
      </w:r>
    </w:p>
  </w:footnote>
  <w:footnote w:type="continuationSeparator" w:id="0">
    <w:p w14:paraId="2AB76036" w14:textId="77777777" w:rsidR="00256E1D" w:rsidRDefault="00256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1A02393F" w:rsidR="00174135" w:rsidRPr="009D3698" w:rsidRDefault="00EC1940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9D3698">
      <w:rPr>
        <w:rFonts w:ascii="Arial" w:hAnsi="Arial" w:cs="Arial"/>
        <w:b/>
        <w:i/>
        <w:sz w:val="20"/>
        <w:szCs w:val="20"/>
        <w:lang w:val="en-MY"/>
      </w:rPr>
      <w:t>1 minute 45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14051">
    <w:abstractNumId w:val="1"/>
  </w:num>
  <w:num w:numId="2" w16cid:durableId="1067073729">
    <w:abstractNumId w:val="0"/>
  </w:num>
  <w:num w:numId="3" w16cid:durableId="1770345126">
    <w:abstractNumId w:val="3"/>
  </w:num>
  <w:num w:numId="4" w16cid:durableId="56074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4099F"/>
    <w:rsid w:val="00062E64"/>
    <w:rsid w:val="00065ADE"/>
    <w:rsid w:val="00067AF9"/>
    <w:rsid w:val="000A7AE1"/>
    <w:rsid w:val="000B53E5"/>
    <w:rsid w:val="000C19A0"/>
    <w:rsid w:val="000E4172"/>
    <w:rsid w:val="001006DF"/>
    <w:rsid w:val="001149A5"/>
    <w:rsid w:val="00174135"/>
    <w:rsid w:val="001D546E"/>
    <w:rsid w:val="00236859"/>
    <w:rsid w:val="0024335D"/>
    <w:rsid w:val="002507E8"/>
    <w:rsid w:val="00256E1D"/>
    <w:rsid w:val="002718AF"/>
    <w:rsid w:val="002A00AF"/>
    <w:rsid w:val="002A4FE5"/>
    <w:rsid w:val="002D18D6"/>
    <w:rsid w:val="00307F93"/>
    <w:rsid w:val="00334F42"/>
    <w:rsid w:val="003504E7"/>
    <w:rsid w:val="003B1840"/>
    <w:rsid w:val="003B31E5"/>
    <w:rsid w:val="003C189E"/>
    <w:rsid w:val="003D24BF"/>
    <w:rsid w:val="004417DE"/>
    <w:rsid w:val="004763B5"/>
    <w:rsid w:val="004A4D06"/>
    <w:rsid w:val="004D5D73"/>
    <w:rsid w:val="004E4050"/>
    <w:rsid w:val="00517465"/>
    <w:rsid w:val="00540377"/>
    <w:rsid w:val="005825BF"/>
    <w:rsid w:val="00597C88"/>
    <w:rsid w:val="005C2E8B"/>
    <w:rsid w:val="005D610F"/>
    <w:rsid w:val="005E6129"/>
    <w:rsid w:val="005F09CF"/>
    <w:rsid w:val="005F18FF"/>
    <w:rsid w:val="005F6CCF"/>
    <w:rsid w:val="00604955"/>
    <w:rsid w:val="00636652"/>
    <w:rsid w:val="006440A0"/>
    <w:rsid w:val="00656E82"/>
    <w:rsid w:val="006B68EF"/>
    <w:rsid w:val="006C3534"/>
    <w:rsid w:val="006E60A0"/>
    <w:rsid w:val="00706D69"/>
    <w:rsid w:val="007074C6"/>
    <w:rsid w:val="00741221"/>
    <w:rsid w:val="0074127E"/>
    <w:rsid w:val="00744FA8"/>
    <w:rsid w:val="00774404"/>
    <w:rsid w:val="007A1DF3"/>
    <w:rsid w:val="007C247F"/>
    <w:rsid w:val="007C3063"/>
    <w:rsid w:val="007C5501"/>
    <w:rsid w:val="007D45DF"/>
    <w:rsid w:val="00802CBA"/>
    <w:rsid w:val="0081064D"/>
    <w:rsid w:val="00816472"/>
    <w:rsid w:val="008616F9"/>
    <w:rsid w:val="0089065B"/>
    <w:rsid w:val="008C2A03"/>
    <w:rsid w:val="008C6151"/>
    <w:rsid w:val="008E6F54"/>
    <w:rsid w:val="00910A4A"/>
    <w:rsid w:val="009323E5"/>
    <w:rsid w:val="009343FD"/>
    <w:rsid w:val="00934666"/>
    <w:rsid w:val="009A3407"/>
    <w:rsid w:val="009D1D51"/>
    <w:rsid w:val="009D3698"/>
    <w:rsid w:val="009E3A9B"/>
    <w:rsid w:val="00A055BB"/>
    <w:rsid w:val="00A30FF1"/>
    <w:rsid w:val="00A43129"/>
    <w:rsid w:val="00A635A6"/>
    <w:rsid w:val="00A9206F"/>
    <w:rsid w:val="00AC4CEB"/>
    <w:rsid w:val="00AD4887"/>
    <w:rsid w:val="00AE50BC"/>
    <w:rsid w:val="00B32DC6"/>
    <w:rsid w:val="00B3457F"/>
    <w:rsid w:val="00B42E87"/>
    <w:rsid w:val="00B814E8"/>
    <w:rsid w:val="00B842AA"/>
    <w:rsid w:val="00B85A7C"/>
    <w:rsid w:val="00B871A9"/>
    <w:rsid w:val="00BE3379"/>
    <w:rsid w:val="00C27BA1"/>
    <w:rsid w:val="00C32BC3"/>
    <w:rsid w:val="00C94483"/>
    <w:rsid w:val="00C97EEB"/>
    <w:rsid w:val="00CB02C0"/>
    <w:rsid w:val="00CC7EDA"/>
    <w:rsid w:val="00CD48E7"/>
    <w:rsid w:val="00D20A08"/>
    <w:rsid w:val="00D21977"/>
    <w:rsid w:val="00D7528A"/>
    <w:rsid w:val="00D855A9"/>
    <w:rsid w:val="00DA64A3"/>
    <w:rsid w:val="00DA6E67"/>
    <w:rsid w:val="00DC63A3"/>
    <w:rsid w:val="00DF0135"/>
    <w:rsid w:val="00E2166A"/>
    <w:rsid w:val="00E50F78"/>
    <w:rsid w:val="00E80535"/>
    <w:rsid w:val="00E812FF"/>
    <w:rsid w:val="00E91704"/>
    <w:rsid w:val="00E93CE5"/>
    <w:rsid w:val="00EC1940"/>
    <w:rsid w:val="00F203C7"/>
    <w:rsid w:val="00F20A83"/>
    <w:rsid w:val="00F415D3"/>
    <w:rsid w:val="00F4397B"/>
    <w:rsid w:val="00F74260"/>
    <w:rsid w:val="00F7544D"/>
    <w:rsid w:val="00F91F21"/>
    <w:rsid w:val="00F93986"/>
    <w:rsid w:val="00FB4315"/>
    <w:rsid w:val="00FC66C9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CF238-134B-44E5-A05D-03241E094F0A}"/>
</file>

<file path=customXml/itemProps2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Nurul Aishah</cp:lastModifiedBy>
  <cp:revision>2</cp:revision>
  <cp:lastPrinted>2024-04-29T09:51:00Z</cp:lastPrinted>
  <dcterms:created xsi:type="dcterms:W3CDTF">2024-04-29T11:40:00Z</dcterms:created>
  <dcterms:modified xsi:type="dcterms:W3CDTF">2024-04-29T11:40:00Z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  <property fmtid="{D5CDD505-2E9C-101B-9397-08002B2CF9AE}" pid="3" name="GrammarlyDocumentId">
    <vt:lpwstr>ba6e4505be21913e275365ed5856b39f151e12e95261b8edce9b464ccff0b9f6</vt:lpwstr>
  </property>
</Properties>
</file>