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C764C" w14:textId="77777777" w:rsidR="00716549" w:rsidRPr="00540B68" w:rsidRDefault="00716549" w:rsidP="00C90432">
      <w:pPr>
        <w:spacing w:before="100" w:beforeAutospacing="1" w:after="12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A7E989C" w14:textId="77777777" w:rsidR="00494856" w:rsidRPr="00006233" w:rsidRDefault="00494856" w:rsidP="00494856">
      <w:pPr>
        <w:ind w:left="180"/>
        <w:jc w:val="center"/>
        <w:outlineLvl w:val="0"/>
        <w:rPr>
          <w:rFonts w:ascii="Arial" w:eastAsia="Calibri" w:hAnsi="Arial" w:cs="Arial"/>
          <w:b/>
          <w:bCs/>
          <w:color w:val="000000"/>
          <w:sz w:val="56"/>
          <w:szCs w:val="56"/>
          <w:lang w:val="en-GB"/>
        </w:rPr>
      </w:pPr>
      <w:r w:rsidRPr="00006233">
        <w:rPr>
          <w:rFonts w:ascii="Arial" w:eastAsia="Calibri" w:hAnsi="Arial" w:cs="Arial"/>
          <w:b/>
          <w:bCs/>
          <w:color w:val="000000"/>
          <w:sz w:val="56"/>
          <w:szCs w:val="56"/>
          <w:lang w:val="en-GB"/>
        </w:rPr>
        <w:t>GEORGIA</w:t>
      </w:r>
    </w:p>
    <w:p w14:paraId="42E4C1C5" w14:textId="51AFBB21" w:rsidR="005A14A2" w:rsidRPr="00540B68" w:rsidRDefault="005A14A2" w:rsidP="00C90432">
      <w:pPr>
        <w:spacing w:before="100" w:beforeAutospacing="1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40B68">
        <w:rPr>
          <w:rFonts w:ascii="Arial" w:hAnsi="Arial" w:cs="Arial"/>
          <w:b/>
          <w:sz w:val="24"/>
          <w:szCs w:val="24"/>
        </w:rPr>
        <w:t xml:space="preserve">THE </w:t>
      </w:r>
      <w:r w:rsidR="00C332AD" w:rsidRPr="00540B68">
        <w:rPr>
          <w:rFonts w:ascii="Arial" w:hAnsi="Arial" w:cs="Arial"/>
          <w:b/>
          <w:sz w:val="24"/>
          <w:szCs w:val="24"/>
        </w:rPr>
        <w:t>4</w:t>
      </w:r>
      <w:r w:rsidR="00F24E91" w:rsidRPr="00540B68">
        <w:rPr>
          <w:rFonts w:ascii="Arial" w:hAnsi="Arial" w:cs="Arial"/>
          <w:b/>
          <w:sz w:val="24"/>
          <w:szCs w:val="24"/>
        </w:rPr>
        <w:t>6</w:t>
      </w:r>
      <w:r w:rsidR="00911036" w:rsidRPr="00540B68">
        <w:rPr>
          <w:rFonts w:ascii="Arial" w:hAnsi="Arial" w:cs="Arial"/>
          <w:b/>
          <w:sz w:val="24"/>
          <w:szCs w:val="24"/>
        </w:rPr>
        <w:t>th</w:t>
      </w:r>
      <w:r w:rsidRPr="00540B68">
        <w:rPr>
          <w:rFonts w:ascii="Arial" w:hAnsi="Arial" w:cs="Arial"/>
          <w:b/>
          <w:sz w:val="24"/>
          <w:szCs w:val="24"/>
        </w:rPr>
        <w:t xml:space="preserve"> SESSION OF THE UPR WORKING GROUP</w:t>
      </w:r>
    </w:p>
    <w:p w14:paraId="5CEA8C97" w14:textId="4F50CAD9" w:rsidR="005A14A2" w:rsidRPr="00540B68" w:rsidRDefault="005A14A2" w:rsidP="00C90432">
      <w:pPr>
        <w:spacing w:before="100" w:beforeAutospacing="1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40B68">
        <w:rPr>
          <w:rFonts w:ascii="Arial" w:hAnsi="Arial" w:cs="Arial"/>
          <w:b/>
          <w:sz w:val="24"/>
          <w:szCs w:val="24"/>
        </w:rPr>
        <w:t xml:space="preserve">UPR of </w:t>
      </w:r>
      <w:r w:rsidR="00F2573E" w:rsidRPr="00540B68">
        <w:rPr>
          <w:rFonts w:ascii="Arial" w:hAnsi="Arial" w:cs="Arial"/>
          <w:b/>
          <w:sz w:val="24"/>
          <w:szCs w:val="24"/>
        </w:rPr>
        <w:t>Vanuatu</w:t>
      </w:r>
    </w:p>
    <w:p w14:paraId="4CCA5AEA" w14:textId="6CD275F9" w:rsidR="00911036" w:rsidRPr="00540B68" w:rsidRDefault="00F2573E" w:rsidP="00C90432">
      <w:pPr>
        <w:spacing w:before="100" w:beforeAutospacing="1" w:after="120"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540B68">
        <w:rPr>
          <w:rFonts w:ascii="Arial" w:hAnsi="Arial" w:cs="Arial"/>
          <w:b/>
          <w:sz w:val="24"/>
          <w:szCs w:val="24"/>
        </w:rPr>
        <w:t>2</w:t>
      </w:r>
      <w:r w:rsidR="00733D08" w:rsidRPr="00540B68">
        <w:rPr>
          <w:rFonts w:ascii="Arial" w:hAnsi="Arial" w:cs="Arial"/>
          <w:b/>
          <w:sz w:val="24"/>
          <w:szCs w:val="24"/>
        </w:rPr>
        <w:t xml:space="preserve"> </w:t>
      </w:r>
      <w:r w:rsidRPr="00540B68">
        <w:rPr>
          <w:rFonts w:ascii="Arial" w:hAnsi="Arial" w:cs="Arial"/>
          <w:b/>
          <w:sz w:val="24"/>
          <w:szCs w:val="24"/>
        </w:rPr>
        <w:t>May</w:t>
      </w:r>
      <w:r w:rsidR="00911036" w:rsidRPr="00540B68">
        <w:rPr>
          <w:rFonts w:ascii="Arial" w:hAnsi="Arial" w:cs="Arial"/>
          <w:b/>
          <w:sz w:val="24"/>
          <w:szCs w:val="24"/>
        </w:rPr>
        <w:t xml:space="preserve"> 20</w:t>
      </w:r>
      <w:r w:rsidR="006537F3" w:rsidRPr="00540B68">
        <w:rPr>
          <w:rFonts w:ascii="Arial" w:hAnsi="Arial" w:cs="Arial"/>
          <w:b/>
          <w:sz w:val="24"/>
          <w:szCs w:val="24"/>
        </w:rPr>
        <w:t>2</w:t>
      </w:r>
      <w:r w:rsidR="00DC6789" w:rsidRPr="00540B68">
        <w:rPr>
          <w:rFonts w:ascii="Arial" w:hAnsi="Arial" w:cs="Arial"/>
          <w:b/>
          <w:sz w:val="24"/>
          <w:szCs w:val="24"/>
        </w:rPr>
        <w:t>4</w:t>
      </w:r>
    </w:p>
    <w:p w14:paraId="0A0E956F" w14:textId="360669D2" w:rsidR="00911036" w:rsidRPr="00540B68" w:rsidRDefault="00540E67" w:rsidP="0081301D">
      <w:pPr>
        <w:spacing w:before="100" w:beforeAutospacing="1" w:after="120" w:line="276" w:lineRule="auto"/>
        <w:jc w:val="both"/>
        <w:rPr>
          <w:rFonts w:ascii="Arial" w:hAnsi="Arial" w:cs="Arial"/>
          <w:sz w:val="24"/>
          <w:szCs w:val="24"/>
        </w:rPr>
      </w:pPr>
      <w:r w:rsidRPr="00540B68">
        <w:rPr>
          <w:rFonts w:ascii="Arial" w:hAnsi="Arial" w:cs="Arial"/>
          <w:sz w:val="24"/>
          <w:szCs w:val="24"/>
        </w:rPr>
        <w:t xml:space="preserve">Georgia welcomes the Delegation of </w:t>
      </w:r>
      <w:r w:rsidR="00F2573E" w:rsidRPr="00540B68">
        <w:rPr>
          <w:rFonts w:ascii="Arial" w:hAnsi="Arial" w:cs="Arial"/>
          <w:sz w:val="24"/>
          <w:szCs w:val="24"/>
        </w:rPr>
        <w:t>Vanuatu</w:t>
      </w:r>
      <w:r w:rsidR="00C90432" w:rsidRPr="00540B68">
        <w:rPr>
          <w:rFonts w:ascii="Arial" w:hAnsi="Arial" w:cs="Arial"/>
          <w:sz w:val="24"/>
          <w:szCs w:val="24"/>
        </w:rPr>
        <w:t xml:space="preserve"> and thanks </w:t>
      </w:r>
      <w:r w:rsidRPr="00540B68">
        <w:rPr>
          <w:rFonts w:ascii="Arial" w:hAnsi="Arial" w:cs="Arial"/>
          <w:sz w:val="24"/>
          <w:szCs w:val="24"/>
        </w:rPr>
        <w:t>for the presentation of the national report.</w:t>
      </w:r>
    </w:p>
    <w:p w14:paraId="5212BE13" w14:textId="0381BD6C" w:rsidR="00DB2242" w:rsidRPr="00540B68" w:rsidRDefault="00DB2242" w:rsidP="0081301D">
      <w:pPr>
        <w:spacing w:before="100" w:beforeAutospacing="1" w:after="120" w:line="276" w:lineRule="auto"/>
        <w:jc w:val="both"/>
        <w:rPr>
          <w:rFonts w:ascii="Arial" w:hAnsi="Arial" w:cs="Arial"/>
          <w:sz w:val="24"/>
          <w:szCs w:val="24"/>
        </w:rPr>
      </w:pPr>
      <w:r w:rsidRPr="00540B68">
        <w:rPr>
          <w:rFonts w:ascii="Arial" w:hAnsi="Arial" w:cs="Arial"/>
          <w:sz w:val="24"/>
          <w:szCs w:val="24"/>
        </w:rPr>
        <w:t>We commend the Government of</w:t>
      </w:r>
      <w:r w:rsidR="00F2573E" w:rsidRPr="00540B68">
        <w:rPr>
          <w:rFonts w:ascii="Arial" w:hAnsi="Arial" w:cs="Arial"/>
          <w:sz w:val="24"/>
          <w:szCs w:val="24"/>
        </w:rPr>
        <w:t xml:space="preserve"> Vanuatu</w:t>
      </w:r>
      <w:r w:rsidRPr="00540B68">
        <w:rPr>
          <w:rFonts w:ascii="Arial" w:hAnsi="Arial" w:cs="Arial"/>
          <w:sz w:val="24"/>
          <w:szCs w:val="24"/>
        </w:rPr>
        <w:t xml:space="preserve"> </w:t>
      </w:r>
      <w:r w:rsidR="000E0F96" w:rsidRPr="00540B68">
        <w:rPr>
          <w:rFonts w:ascii="Arial" w:hAnsi="Arial" w:cs="Arial"/>
          <w:sz w:val="24"/>
          <w:szCs w:val="24"/>
        </w:rPr>
        <w:t>for</w:t>
      </w:r>
      <w:r w:rsidR="005D5207" w:rsidRPr="00540B68">
        <w:rPr>
          <w:rFonts w:ascii="Arial" w:hAnsi="Arial" w:cs="Arial"/>
          <w:sz w:val="24"/>
          <w:szCs w:val="24"/>
        </w:rPr>
        <w:t xml:space="preserve"> the work undertaken for strengthening the national human rights protection framework</w:t>
      </w:r>
      <w:r w:rsidR="005D7AEE" w:rsidRPr="00540B68">
        <w:rPr>
          <w:rFonts w:ascii="Arial" w:hAnsi="Arial" w:cs="Arial"/>
          <w:sz w:val="24"/>
          <w:szCs w:val="24"/>
          <w:lang w:val="ka-GE"/>
        </w:rPr>
        <w:t xml:space="preserve"> </w:t>
      </w:r>
      <w:r w:rsidR="005D7AEE" w:rsidRPr="00540B68">
        <w:rPr>
          <w:rFonts w:ascii="Arial" w:hAnsi="Arial" w:cs="Arial"/>
          <w:sz w:val="24"/>
          <w:szCs w:val="24"/>
        </w:rPr>
        <w:t>including</w:t>
      </w:r>
      <w:r w:rsidR="006C16E0" w:rsidRPr="00540B68">
        <w:rPr>
          <w:rFonts w:ascii="Arial" w:hAnsi="Arial" w:cs="Arial"/>
          <w:sz w:val="24"/>
          <w:szCs w:val="24"/>
        </w:rPr>
        <w:t xml:space="preserve"> by developing </w:t>
      </w:r>
      <w:r w:rsidR="00424235" w:rsidRPr="00540B68">
        <w:rPr>
          <w:rFonts w:ascii="Arial" w:hAnsi="Arial" w:cs="Arial"/>
          <w:sz w:val="24"/>
          <w:szCs w:val="24"/>
        </w:rPr>
        <w:t>The National Gender Equality Policy (NGEP) 2021-2030 and The Health Sector Strategy (HSS) 2021-2030.</w:t>
      </w:r>
    </w:p>
    <w:p w14:paraId="6912C6C5" w14:textId="234C9442" w:rsidR="002A7338" w:rsidRPr="00540B68" w:rsidRDefault="002A7338" w:rsidP="0081301D">
      <w:pPr>
        <w:spacing w:before="100" w:beforeAutospacing="1" w:after="120" w:line="276" w:lineRule="auto"/>
        <w:jc w:val="both"/>
        <w:rPr>
          <w:rFonts w:ascii="Arial" w:hAnsi="Arial" w:cs="Arial"/>
          <w:sz w:val="24"/>
          <w:szCs w:val="24"/>
        </w:rPr>
      </w:pPr>
      <w:r w:rsidRPr="00540B68">
        <w:rPr>
          <w:rFonts w:ascii="Arial" w:hAnsi="Arial" w:cs="Arial"/>
          <w:sz w:val="24"/>
          <w:szCs w:val="24"/>
        </w:rPr>
        <w:t xml:space="preserve">Georgia </w:t>
      </w:r>
      <w:r w:rsidR="005D5207" w:rsidRPr="00540B68">
        <w:rPr>
          <w:rFonts w:ascii="Arial" w:hAnsi="Arial" w:cs="Arial"/>
          <w:sz w:val="24"/>
          <w:szCs w:val="24"/>
        </w:rPr>
        <w:t xml:space="preserve">also </w:t>
      </w:r>
      <w:r w:rsidRPr="00540B68">
        <w:rPr>
          <w:rFonts w:ascii="Arial" w:hAnsi="Arial" w:cs="Arial"/>
          <w:sz w:val="24"/>
          <w:szCs w:val="24"/>
        </w:rPr>
        <w:t xml:space="preserve">welcomes the </w:t>
      </w:r>
      <w:r w:rsidR="005D5207" w:rsidRPr="00540B68">
        <w:rPr>
          <w:rFonts w:ascii="Arial" w:hAnsi="Arial" w:cs="Arial"/>
          <w:sz w:val="24"/>
          <w:szCs w:val="24"/>
        </w:rPr>
        <w:t>meaningful steps taken</w:t>
      </w:r>
      <w:r w:rsidRPr="00540B68">
        <w:rPr>
          <w:rFonts w:ascii="Arial" w:hAnsi="Arial" w:cs="Arial"/>
          <w:sz w:val="24"/>
          <w:szCs w:val="24"/>
        </w:rPr>
        <w:t xml:space="preserve"> in addressing gender-based and domestic violence against women </w:t>
      </w:r>
    </w:p>
    <w:p w14:paraId="2B71BE97" w14:textId="76AF8107" w:rsidR="00A74CC5" w:rsidRPr="00540B68" w:rsidRDefault="009D0B01" w:rsidP="0081301D">
      <w:pPr>
        <w:spacing w:before="100" w:beforeAutospacing="1" w:after="120" w:line="276" w:lineRule="auto"/>
        <w:jc w:val="both"/>
        <w:rPr>
          <w:rFonts w:ascii="Arial" w:hAnsi="Arial" w:cs="Arial"/>
          <w:sz w:val="24"/>
          <w:szCs w:val="24"/>
        </w:rPr>
      </w:pPr>
      <w:r w:rsidRPr="00540B68">
        <w:rPr>
          <w:rFonts w:ascii="Arial" w:hAnsi="Arial" w:cs="Arial"/>
          <w:sz w:val="24"/>
          <w:szCs w:val="24"/>
        </w:rPr>
        <w:t>Additionally, we</w:t>
      </w:r>
      <w:r w:rsidR="00A74CC5" w:rsidRPr="00540B68">
        <w:rPr>
          <w:rFonts w:ascii="Arial" w:hAnsi="Arial" w:cs="Arial"/>
          <w:sz w:val="24"/>
          <w:szCs w:val="24"/>
        </w:rPr>
        <w:t xml:space="preserve"> </w:t>
      </w:r>
      <w:r w:rsidR="005D7AEE" w:rsidRPr="00540B68">
        <w:rPr>
          <w:rFonts w:ascii="Arial" w:hAnsi="Arial" w:cs="Arial"/>
          <w:sz w:val="24"/>
          <w:szCs w:val="24"/>
        </w:rPr>
        <w:t>acknowledge</w:t>
      </w:r>
      <w:r w:rsidR="00A74CC5" w:rsidRPr="00540B68">
        <w:rPr>
          <w:rFonts w:ascii="Arial" w:hAnsi="Arial" w:cs="Arial"/>
          <w:sz w:val="24"/>
          <w:szCs w:val="24"/>
        </w:rPr>
        <w:t xml:space="preserve"> the government's efforts to protect and promote </w:t>
      </w:r>
      <w:r w:rsidRPr="00540B68">
        <w:rPr>
          <w:rFonts w:ascii="Arial" w:hAnsi="Arial" w:cs="Arial"/>
          <w:sz w:val="24"/>
          <w:szCs w:val="24"/>
        </w:rPr>
        <w:t>the rights of person</w:t>
      </w:r>
      <w:r w:rsidR="00A74CC5" w:rsidRPr="00540B68">
        <w:rPr>
          <w:rFonts w:ascii="Arial" w:hAnsi="Arial" w:cs="Arial"/>
          <w:sz w:val="24"/>
          <w:szCs w:val="24"/>
        </w:rPr>
        <w:t xml:space="preserve"> with disabilities</w:t>
      </w:r>
      <w:r w:rsidR="005D7AEE" w:rsidRPr="00540B68">
        <w:rPr>
          <w:rFonts w:ascii="Arial" w:hAnsi="Arial" w:cs="Arial"/>
          <w:sz w:val="24"/>
          <w:szCs w:val="24"/>
        </w:rPr>
        <w:t xml:space="preserve"> including those aimed</w:t>
      </w:r>
      <w:r w:rsidR="00A74CC5" w:rsidRPr="00540B68">
        <w:rPr>
          <w:rFonts w:ascii="Arial" w:hAnsi="Arial" w:cs="Arial"/>
          <w:sz w:val="24"/>
          <w:szCs w:val="24"/>
        </w:rPr>
        <w:t xml:space="preserve"> </w:t>
      </w:r>
      <w:r w:rsidR="005D7AEE" w:rsidRPr="00540B68">
        <w:rPr>
          <w:rFonts w:ascii="Arial" w:hAnsi="Arial" w:cs="Arial"/>
          <w:sz w:val="24"/>
          <w:szCs w:val="24"/>
        </w:rPr>
        <w:t>at improving</w:t>
      </w:r>
      <w:r w:rsidR="00A74CC5" w:rsidRPr="00540B68">
        <w:rPr>
          <w:rFonts w:ascii="Arial" w:hAnsi="Arial" w:cs="Arial"/>
          <w:sz w:val="24"/>
          <w:szCs w:val="24"/>
        </w:rPr>
        <w:t xml:space="preserve"> access to education for children with disabilities.</w:t>
      </w:r>
    </w:p>
    <w:p w14:paraId="06D02113" w14:textId="60BC1B1E" w:rsidR="008D5576" w:rsidRPr="00540B68" w:rsidRDefault="001327D0" w:rsidP="0081301D">
      <w:pPr>
        <w:spacing w:before="100" w:beforeAutospacing="1" w:after="120" w:line="276" w:lineRule="auto"/>
        <w:jc w:val="both"/>
        <w:rPr>
          <w:rFonts w:ascii="Arial" w:hAnsi="Arial" w:cs="Arial"/>
          <w:sz w:val="24"/>
          <w:szCs w:val="24"/>
        </w:rPr>
      </w:pPr>
      <w:r w:rsidRPr="00540B68">
        <w:rPr>
          <w:rFonts w:ascii="Arial" w:hAnsi="Arial" w:cs="Arial"/>
          <w:sz w:val="24"/>
          <w:szCs w:val="24"/>
        </w:rPr>
        <w:t xml:space="preserve">With this </w:t>
      </w:r>
      <w:r w:rsidR="00B8605C" w:rsidRPr="00540B68">
        <w:rPr>
          <w:rFonts w:ascii="Arial" w:hAnsi="Arial" w:cs="Arial"/>
          <w:sz w:val="24"/>
          <w:szCs w:val="24"/>
        </w:rPr>
        <w:t>Georgia</w:t>
      </w:r>
      <w:r w:rsidR="008D5576" w:rsidRPr="00540B68">
        <w:rPr>
          <w:rFonts w:ascii="Arial" w:hAnsi="Arial" w:cs="Arial"/>
          <w:sz w:val="24"/>
          <w:szCs w:val="24"/>
        </w:rPr>
        <w:t xml:space="preserve"> </w:t>
      </w:r>
      <w:r w:rsidR="00B8605C" w:rsidRPr="00540B68">
        <w:rPr>
          <w:rFonts w:ascii="Arial" w:hAnsi="Arial" w:cs="Arial"/>
          <w:sz w:val="24"/>
          <w:szCs w:val="24"/>
        </w:rPr>
        <w:t xml:space="preserve">would like </w:t>
      </w:r>
      <w:r w:rsidR="00635C64" w:rsidRPr="00540B68">
        <w:rPr>
          <w:rFonts w:ascii="Arial" w:hAnsi="Arial" w:cs="Arial"/>
          <w:sz w:val="24"/>
          <w:szCs w:val="24"/>
        </w:rPr>
        <w:t xml:space="preserve">to </w:t>
      </w:r>
      <w:r w:rsidR="008D5576" w:rsidRPr="00540B68">
        <w:rPr>
          <w:rFonts w:ascii="Arial" w:hAnsi="Arial" w:cs="Arial"/>
          <w:sz w:val="24"/>
          <w:szCs w:val="24"/>
        </w:rPr>
        <w:t xml:space="preserve">recommend </w:t>
      </w:r>
      <w:r w:rsidR="00635C64" w:rsidRPr="00540B68">
        <w:rPr>
          <w:rFonts w:ascii="Arial" w:hAnsi="Arial" w:cs="Arial"/>
          <w:sz w:val="24"/>
          <w:szCs w:val="24"/>
        </w:rPr>
        <w:t xml:space="preserve">to </w:t>
      </w:r>
      <w:r w:rsidR="008D5576" w:rsidRPr="00540B68">
        <w:rPr>
          <w:rFonts w:ascii="Arial" w:hAnsi="Arial" w:cs="Arial"/>
          <w:sz w:val="24"/>
          <w:szCs w:val="24"/>
        </w:rPr>
        <w:t>the Government of</w:t>
      </w:r>
      <w:r w:rsidR="00F24E91" w:rsidRPr="00540B68">
        <w:rPr>
          <w:rFonts w:ascii="Arial" w:hAnsi="Arial" w:cs="Arial"/>
          <w:sz w:val="24"/>
          <w:szCs w:val="24"/>
        </w:rPr>
        <w:t xml:space="preserve"> </w:t>
      </w:r>
      <w:r w:rsidR="00F2573E" w:rsidRPr="00540B68">
        <w:rPr>
          <w:rFonts w:ascii="Arial" w:hAnsi="Arial" w:cs="Arial"/>
          <w:sz w:val="24"/>
          <w:szCs w:val="24"/>
        </w:rPr>
        <w:t>Vanuatu</w:t>
      </w:r>
      <w:r w:rsidR="008D5576" w:rsidRPr="00540B68">
        <w:rPr>
          <w:rFonts w:ascii="Arial" w:hAnsi="Arial" w:cs="Arial"/>
          <w:sz w:val="24"/>
          <w:szCs w:val="24"/>
        </w:rPr>
        <w:t>:</w:t>
      </w:r>
    </w:p>
    <w:p w14:paraId="5964A6F3" w14:textId="0A3776A9" w:rsidR="00B109DB" w:rsidRPr="0081301D" w:rsidRDefault="006C16E0" w:rsidP="0081301D">
      <w:pPr>
        <w:pStyle w:val="ListParagraph"/>
        <w:numPr>
          <w:ilvl w:val="0"/>
          <w:numId w:val="3"/>
        </w:numPr>
        <w:spacing w:before="100" w:beforeAutospacing="1" w:after="120" w:line="276" w:lineRule="auto"/>
        <w:jc w:val="both"/>
        <w:rPr>
          <w:rFonts w:ascii="Arial" w:hAnsi="Arial" w:cs="Arial"/>
          <w:sz w:val="24"/>
          <w:szCs w:val="24"/>
        </w:rPr>
      </w:pPr>
      <w:r w:rsidRPr="0081301D">
        <w:rPr>
          <w:rFonts w:ascii="Arial" w:hAnsi="Arial" w:cs="Arial"/>
          <w:sz w:val="24"/>
          <w:szCs w:val="24"/>
        </w:rPr>
        <w:t>To sustain efforts f</w:t>
      </w:r>
      <w:bookmarkStart w:id="0" w:name="_GoBack"/>
      <w:bookmarkEnd w:id="0"/>
      <w:r w:rsidRPr="0081301D">
        <w:rPr>
          <w:rFonts w:ascii="Arial" w:hAnsi="Arial" w:cs="Arial"/>
          <w:sz w:val="24"/>
          <w:szCs w:val="24"/>
        </w:rPr>
        <w:t xml:space="preserve">or </w:t>
      </w:r>
      <w:r w:rsidR="00716549" w:rsidRPr="0081301D">
        <w:rPr>
          <w:rFonts w:ascii="Arial" w:hAnsi="Arial" w:cs="Arial"/>
          <w:sz w:val="24"/>
          <w:szCs w:val="24"/>
        </w:rPr>
        <w:t>the</w:t>
      </w:r>
      <w:r w:rsidRPr="0081301D">
        <w:rPr>
          <w:rFonts w:ascii="Arial" w:hAnsi="Arial" w:cs="Arial"/>
          <w:sz w:val="24"/>
          <w:szCs w:val="24"/>
        </w:rPr>
        <w:t xml:space="preserve"> advancement of </w:t>
      </w:r>
      <w:r w:rsidR="00BA70B2" w:rsidRPr="0081301D">
        <w:rPr>
          <w:rFonts w:ascii="Arial" w:hAnsi="Arial" w:cs="Arial"/>
          <w:sz w:val="24"/>
          <w:szCs w:val="24"/>
        </w:rPr>
        <w:t>the rights of persons with disabilities.</w:t>
      </w:r>
    </w:p>
    <w:p w14:paraId="111F1AE6" w14:textId="0679B1B0" w:rsidR="00B109DB" w:rsidRPr="0081301D" w:rsidRDefault="00B109DB" w:rsidP="0081301D">
      <w:pPr>
        <w:pStyle w:val="ListParagraph"/>
        <w:numPr>
          <w:ilvl w:val="0"/>
          <w:numId w:val="3"/>
        </w:numPr>
        <w:spacing w:before="100" w:beforeAutospacing="1" w:after="120" w:line="276" w:lineRule="auto"/>
        <w:jc w:val="both"/>
        <w:rPr>
          <w:rFonts w:ascii="Arial" w:hAnsi="Arial" w:cs="Arial"/>
          <w:sz w:val="24"/>
          <w:szCs w:val="24"/>
        </w:rPr>
      </w:pPr>
      <w:r w:rsidRPr="0081301D">
        <w:rPr>
          <w:rFonts w:ascii="Arial" w:hAnsi="Arial" w:cs="Arial"/>
          <w:sz w:val="24"/>
          <w:szCs w:val="24"/>
        </w:rPr>
        <w:t xml:space="preserve">To </w:t>
      </w:r>
      <w:r w:rsidR="00540B68" w:rsidRPr="0081301D">
        <w:rPr>
          <w:rFonts w:ascii="Arial" w:hAnsi="Arial" w:cs="Arial"/>
          <w:sz w:val="24"/>
          <w:szCs w:val="24"/>
        </w:rPr>
        <w:t xml:space="preserve">proceed </w:t>
      </w:r>
      <w:r w:rsidR="00540B68" w:rsidRPr="0081301D">
        <w:rPr>
          <w:rFonts w:ascii="Arial" w:hAnsi="Arial" w:cs="Arial"/>
          <w:sz w:val="24"/>
          <w:szCs w:val="24"/>
          <w:lang w:val="ka-GE"/>
        </w:rPr>
        <w:t>with the steps</w:t>
      </w:r>
      <w:r w:rsidRPr="0081301D">
        <w:rPr>
          <w:rFonts w:ascii="Arial" w:hAnsi="Arial" w:cs="Arial"/>
          <w:sz w:val="24"/>
          <w:szCs w:val="24"/>
        </w:rPr>
        <w:t xml:space="preserve"> </w:t>
      </w:r>
      <w:r w:rsidR="009D0B01" w:rsidRPr="0081301D">
        <w:rPr>
          <w:rFonts w:ascii="Arial" w:hAnsi="Arial" w:cs="Arial"/>
          <w:sz w:val="24"/>
          <w:szCs w:val="24"/>
        </w:rPr>
        <w:t xml:space="preserve">aimed at </w:t>
      </w:r>
      <w:r w:rsidR="00540B68" w:rsidRPr="0081301D">
        <w:rPr>
          <w:rFonts w:ascii="Arial" w:hAnsi="Arial" w:cs="Arial"/>
          <w:sz w:val="24"/>
          <w:szCs w:val="24"/>
        </w:rPr>
        <w:t xml:space="preserve">advancing children’s rights and </w:t>
      </w:r>
      <w:r w:rsidR="00EE29A7" w:rsidRPr="0081301D">
        <w:rPr>
          <w:rFonts w:ascii="Arial" w:hAnsi="Arial" w:cs="Arial"/>
          <w:sz w:val="24"/>
          <w:szCs w:val="24"/>
        </w:rPr>
        <w:t>prevent</w:t>
      </w:r>
      <w:r w:rsidR="009D0B01" w:rsidRPr="0081301D">
        <w:rPr>
          <w:rFonts w:ascii="Arial" w:hAnsi="Arial" w:cs="Arial"/>
          <w:sz w:val="24"/>
          <w:szCs w:val="24"/>
        </w:rPr>
        <w:t>ion</w:t>
      </w:r>
      <w:r w:rsidR="00EE29A7" w:rsidRPr="0081301D">
        <w:rPr>
          <w:rFonts w:ascii="Arial" w:hAnsi="Arial" w:cs="Arial"/>
          <w:sz w:val="24"/>
          <w:szCs w:val="24"/>
        </w:rPr>
        <w:t xml:space="preserve"> </w:t>
      </w:r>
      <w:r w:rsidR="009D0B01" w:rsidRPr="0081301D">
        <w:rPr>
          <w:rFonts w:ascii="Arial" w:hAnsi="Arial" w:cs="Arial"/>
          <w:sz w:val="24"/>
          <w:szCs w:val="24"/>
        </w:rPr>
        <w:t xml:space="preserve">of </w:t>
      </w:r>
      <w:r w:rsidR="000C09D3" w:rsidRPr="0081301D">
        <w:rPr>
          <w:rFonts w:ascii="Arial" w:hAnsi="Arial" w:cs="Arial"/>
          <w:sz w:val="24"/>
          <w:szCs w:val="24"/>
        </w:rPr>
        <w:t xml:space="preserve">all forms of </w:t>
      </w:r>
      <w:r w:rsidR="00EE29A7" w:rsidRPr="0081301D">
        <w:rPr>
          <w:rFonts w:ascii="Arial" w:hAnsi="Arial" w:cs="Arial"/>
          <w:sz w:val="24"/>
          <w:szCs w:val="24"/>
        </w:rPr>
        <w:t>violence</w:t>
      </w:r>
      <w:r w:rsidR="00BA70B2" w:rsidRPr="0081301D">
        <w:rPr>
          <w:rFonts w:ascii="Arial" w:hAnsi="Arial" w:cs="Arial"/>
          <w:sz w:val="24"/>
          <w:szCs w:val="24"/>
        </w:rPr>
        <w:t xml:space="preserve"> </w:t>
      </w:r>
      <w:r w:rsidR="00EE29A7" w:rsidRPr="0081301D">
        <w:rPr>
          <w:rFonts w:ascii="Arial" w:hAnsi="Arial" w:cs="Arial"/>
          <w:sz w:val="24"/>
          <w:szCs w:val="24"/>
        </w:rPr>
        <w:t xml:space="preserve">against </w:t>
      </w:r>
      <w:r w:rsidR="00540B68" w:rsidRPr="0081301D">
        <w:rPr>
          <w:rFonts w:ascii="Arial" w:hAnsi="Arial" w:cs="Arial"/>
          <w:sz w:val="24"/>
          <w:szCs w:val="24"/>
        </w:rPr>
        <w:t>them</w:t>
      </w:r>
      <w:r w:rsidR="00D5582B" w:rsidRPr="0081301D">
        <w:rPr>
          <w:rFonts w:ascii="Arial" w:hAnsi="Arial" w:cs="Arial"/>
          <w:sz w:val="24"/>
          <w:szCs w:val="24"/>
        </w:rPr>
        <w:t>.</w:t>
      </w:r>
    </w:p>
    <w:p w14:paraId="08E328BA" w14:textId="1155FFDA" w:rsidR="00C763EA" w:rsidRPr="00540B68" w:rsidRDefault="00C763EA" w:rsidP="0081301D">
      <w:pPr>
        <w:spacing w:before="100" w:beforeAutospacing="1" w:after="120" w:line="276" w:lineRule="auto"/>
        <w:jc w:val="both"/>
        <w:rPr>
          <w:rFonts w:ascii="Arial" w:hAnsi="Arial" w:cs="Arial"/>
          <w:sz w:val="24"/>
          <w:szCs w:val="24"/>
        </w:rPr>
      </w:pPr>
      <w:r w:rsidRPr="00540B68">
        <w:rPr>
          <w:rFonts w:ascii="Arial" w:hAnsi="Arial" w:cs="Arial"/>
          <w:sz w:val="24"/>
          <w:szCs w:val="24"/>
        </w:rPr>
        <w:t>We wish the Delegation of</w:t>
      </w:r>
      <w:r w:rsidR="00F2573E" w:rsidRPr="00540B68">
        <w:rPr>
          <w:rFonts w:ascii="Arial" w:hAnsi="Arial" w:cs="Arial"/>
          <w:sz w:val="24"/>
          <w:szCs w:val="24"/>
        </w:rPr>
        <w:t xml:space="preserve"> Vanuatu</w:t>
      </w:r>
      <w:r w:rsidR="00F24E91" w:rsidRPr="00540B68">
        <w:rPr>
          <w:rFonts w:ascii="Arial" w:hAnsi="Arial" w:cs="Arial"/>
          <w:sz w:val="24"/>
          <w:szCs w:val="24"/>
        </w:rPr>
        <w:t xml:space="preserve"> </w:t>
      </w:r>
      <w:r w:rsidR="00CE7178" w:rsidRPr="00540B68">
        <w:rPr>
          <w:rFonts w:ascii="Arial" w:hAnsi="Arial" w:cs="Arial"/>
          <w:sz w:val="24"/>
          <w:szCs w:val="24"/>
        </w:rPr>
        <w:t xml:space="preserve">a </w:t>
      </w:r>
      <w:r w:rsidRPr="00540B68">
        <w:rPr>
          <w:rFonts w:ascii="Arial" w:hAnsi="Arial" w:cs="Arial"/>
          <w:sz w:val="24"/>
          <w:szCs w:val="24"/>
        </w:rPr>
        <w:t>successful UPR.</w:t>
      </w:r>
      <w:r w:rsidR="00BA70B2" w:rsidRPr="00540B68">
        <w:rPr>
          <w:rFonts w:ascii="Arial" w:hAnsi="Arial" w:cs="Arial"/>
          <w:sz w:val="24"/>
          <w:szCs w:val="24"/>
        </w:rPr>
        <w:t xml:space="preserve"> </w:t>
      </w:r>
    </w:p>
    <w:p w14:paraId="24EA7804" w14:textId="7E7BAB79" w:rsidR="001F5556" w:rsidRPr="00540B68" w:rsidRDefault="001F5556" w:rsidP="0009262A">
      <w:pPr>
        <w:spacing w:before="100" w:beforeAutospacing="1" w:after="120" w:line="276" w:lineRule="auto"/>
        <w:jc w:val="both"/>
        <w:rPr>
          <w:rFonts w:ascii="Arial" w:hAnsi="Arial" w:cs="Arial"/>
          <w:sz w:val="24"/>
          <w:szCs w:val="24"/>
        </w:rPr>
      </w:pPr>
    </w:p>
    <w:sectPr w:rsidR="001F5556" w:rsidRPr="00540B68" w:rsidSect="00474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5EB960A" w16cex:dateUtc="2024-04-30T09:20:00Z"/>
  <w16cex:commentExtensible w16cex:durableId="013A2014" w16cex:dateUtc="2024-04-30T09:10:00Z"/>
  <w16cex:commentExtensible w16cex:durableId="2AEDA612" w16cex:dateUtc="2024-04-30T10:01:00Z"/>
  <w16cex:commentExtensible w16cex:durableId="2488B7FB" w16cex:dateUtc="2024-05-01T14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A45299" w16cid:durableId="55EB960A"/>
  <w16cid:commentId w16cid:paraId="1060635D" w16cid:durableId="013A2014"/>
  <w16cid:commentId w16cid:paraId="7F6A30C5" w16cid:durableId="2AEDA612"/>
  <w16cid:commentId w16cid:paraId="5ACE85BC" w16cid:durableId="44090C14"/>
  <w16cid:commentId w16cid:paraId="7BA340A4" w16cid:durableId="2488B7F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5F4E9" w14:textId="77777777" w:rsidR="00E50CAB" w:rsidRDefault="00E50CAB" w:rsidP="00A36A32">
      <w:pPr>
        <w:spacing w:after="0" w:line="240" w:lineRule="auto"/>
      </w:pPr>
      <w:r>
        <w:separator/>
      </w:r>
    </w:p>
  </w:endnote>
  <w:endnote w:type="continuationSeparator" w:id="0">
    <w:p w14:paraId="6B3A0B7C" w14:textId="77777777" w:rsidR="00E50CAB" w:rsidRDefault="00E50CAB" w:rsidP="00A36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621C1" w14:textId="77777777" w:rsidR="00E50CAB" w:rsidRDefault="00E50CAB" w:rsidP="00A36A32">
      <w:pPr>
        <w:spacing w:after="0" w:line="240" w:lineRule="auto"/>
      </w:pPr>
      <w:r>
        <w:separator/>
      </w:r>
    </w:p>
  </w:footnote>
  <w:footnote w:type="continuationSeparator" w:id="0">
    <w:p w14:paraId="7D91FE73" w14:textId="77777777" w:rsidR="00E50CAB" w:rsidRDefault="00E50CAB" w:rsidP="00A36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84E6B"/>
    <w:multiLevelType w:val="hybridMultilevel"/>
    <w:tmpl w:val="27BA8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61C72"/>
    <w:multiLevelType w:val="hybridMultilevel"/>
    <w:tmpl w:val="FA94A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D5D0A"/>
    <w:multiLevelType w:val="hybridMultilevel"/>
    <w:tmpl w:val="45B46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80"/>
    <w:rsid w:val="000150D9"/>
    <w:rsid w:val="00015DA0"/>
    <w:rsid w:val="00023F1F"/>
    <w:rsid w:val="00037775"/>
    <w:rsid w:val="00075726"/>
    <w:rsid w:val="00090470"/>
    <w:rsid w:val="0009262A"/>
    <w:rsid w:val="00092E02"/>
    <w:rsid w:val="000A236F"/>
    <w:rsid w:val="000C09D3"/>
    <w:rsid w:val="000C239B"/>
    <w:rsid w:val="000D1224"/>
    <w:rsid w:val="000E0F96"/>
    <w:rsid w:val="000F6F9F"/>
    <w:rsid w:val="00113665"/>
    <w:rsid w:val="001327D0"/>
    <w:rsid w:val="00147E2D"/>
    <w:rsid w:val="00153CFC"/>
    <w:rsid w:val="00176484"/>
    <w:rsid w:val="00177084"/>
    <w:rsid w:val="0018563B"/>
    <w:rsid w:val="00192C6A"/>
    <w:rsid w:val="00197E79"/>
    <w:rsid w:val="001C6483"/>
    <w:rsid w:val="001D77E6"/>
    <w:rsid w:val="001D7F2F"/>
    <w:rsid w:val="001F28D6"/>
    <w:rsid w:val="001F5556"/>
    <w:rsid w:val="002142FD"/>
    <w:rsid w:val="00214685"/>
    <w:rsid w:val="00221D5B"/>
    <w:rsid w:val="00237FD4"/>
    <w:rsid w:val="00243392"/>
    <w:rsid w:val="002560AB"/>
    <w:rsid w:val="00297F8F"/>
    <w:rsid w:val="002A39A8"/>
    <w:rsid w:val="002A5934"/>
    <w:rsid w:val="002A7338"/>
    <w:rsid w:val="002B6550"/>
    <w:rsid w:val="002C394E"/>
    <w:rsid w:val="002D5E59"/>
    <w:rsid w:val="002E175E"/>
    <w:rsid w:val="002E789A"/>
    <w:rsid w:val="002F7D6D"/>
    <w:rsid w:val="00306C42"/>
    <w:rsid w:val="00312D48"/>
    <w:rsid w:val="00323D51"/>
    <w:rsid w:val="0036747F"/>
    <w:rsid w:val="00385F61"/>
    <w:rsid w:val="003A27C3"/>
    <w:rsid w:val="003A7556"/>
    <w:rsid w:val="003D4CD4"/>
    <w:rsid w:val="003F2591"/>
    <w:rsid w:val="00424235"/>
    <w:rsid w:val="00433D4F"/>
    <w:rsid w:val="0043541A"/>
    <w:rsid w:val="00441EC9"/>
    <w:rsid w:val="00474079"/>
    <w:rsid w:val="004752AC"/>
    <w:rsid w:val="00475B64"/>
    <w:rsid w:val="00481AD0"/>
    <w:rsid w:val="00494856"/>
    <w:rsid w:val="0049669C"/>
    <w:rsid w:val="004C2D4A"/>
    <w:rsid w:val="004F6048"/>
    <w:rsid w:val="00511CAD"/>
    <w:rsid w:val="00514311"/>
    <w:rsid w:val="005272F7"/>
    <w:rsid w:val="005310FE"/>
    <w:rsid w:val="005354B1"/>
    <w:rsid w:val="00537D2E"/>
    <w:rsid w:val="00540B68"/>
    <w:rsid w:val="00540E67"/>
    <w:rsid w:val="00554497"/>
    <w:rsid w:val="005650FB"/>
    <w:rsid w:val="00577F26"/>
    <w:rsid w:val="00592448"/>
    <w:rsid w:val="005976ED"/>
    <w:rsid w:val="005A14A2"/>
    <w:rsid w:val="005A6EC4"/>
    <w:rsid w:val="005B16CB"/>
    <w:rsid w:val="005D5207"/>
    <w:rsid w:val="005D5F3D"/>
    <w:rsid w:val="005D7AEE"/>
    <w:rsid w:val="005E0606"/>
    <w:rsid w:val="005F149E"/>
    <w:rsid w:val="005F2F48"/>
    <w:rsid w:val="0060625E"/>
    <w:rsid w:val="00635C64"/>
    <w:rsid w:val="006537F3"/>
    <w:rsid w:val="00655A9A"/>
    <w:rsid w:val="00660140"/>
    <w:rsid w:val="00666249"/>
    <w:rsid w:val="00667F94"/>
    <w:rsid w:val="00681DA1"/>
    <w:rsid w:val="006A0415"/>
    <w:rsid w:val="006A5C04"/>
    <w:rsid w:val="006C16E0"/>
    <w:rsid w:val="006F2A08"/>
    <w:rsid w:val="00704369"/>
    <w:rsid w:val="0071239D"/>
    <w:rsid w:val="00716549"/>
    <w:rsid w:val="00717A36"/>
    <w:rsid w:val="00724021"/>
    <w:rsid w:val="00731ADD"/>
    <w:rsid w:val="00733D08"/>
    <w:rsid w:val="00736037"/>
    <w:rsid w:val="00772578"/>
    <w:rsid w:val="007B1DA6"/>
    <w:rsid w:val="007B7A2B"/>
    <w:rsid w:val="007C3A9E"/>
    <w:rsid w:val="007D7C17"/>
    <w:rsid w:val="007F1624"/>
    <w:rsid w:val="0081301D"/>
    <w:rsid w:val="00816130"/>
    <w:rsid w:val="00817737"/>
    <w:rsid w:val="00844BD0"/>
    <w:rsid w:val="00851E66"/>
    <w:rsid w:val="008675C8"/>
    <w:rsid w:val="00874D80"/>
    <w:rsid w:val="00890BB6"/>
    <w:rsid w:val="008A3F42"/>
    <w:rsid w:val="008C1D64"/>
    <w:rsid w:val="008C5937"/>
    <w:rsid w:val="008D5576"/>
    <w:rsid w:val="008E2D4E"/>
    <w:rsid w:val="008F2791"/>
    <w:rsid w:val="009036AF"/>
    <w:rsid w:val="00911036"/>
    <w:rsid w:val="00917404"/>
    <w:rsid w:val="00930CA7"/>
    <w:rsid w:val="00942493"/>
    <w:rsid w:val="009456BB"/>
    <w:rsid w:val="009470DC"/>
    <w:rsid w:val="00957EF9"/>
    <w:rsid w:val="00974560"/>
    <w:rsid w:val="009A6A25"/>
    <w:rsid w:val="009C0013"/>
    <w:rsid w:val="009D0B01"/>
    <w:rsid w:val="009D3929"/>
    <w:rsid w:val="009E34A7"/>
    <w:rsid w:val="00A0456E"/>
    <w:rsid w:val="00A13924"/>
    <w:rsid w:val="00A36A32"/>
    <w:rsid w:val="00A37774"/>
    <w:rsid w:val="00A41821"/>
    <w:rsid w:val="00A4725C"/>
    <w:rsid w:val="00A63B4D"/>
    <w:rsid w:val="00A645C4"/>
    <w:rsid w:val="00A65755"/>
    <w:rsid w:val="00A74CC5"/>
    <w:rsid w:val="00A92BD2"/>
    <w:rsid w:val="00AE3026"/>
    <w:rsid w:val="00B03D07"/>
    <w:rsid w:val="00B109DB"/>
    <w:rsid w:val="00B2628F"/>
    <w:rsid w:val="00B316E1"/>
    <w:rsid w:val="00B32E55"/>
    <w:rsid w:val="00B50050"/>
    <w:rsid w:val="00B52BEB"/>
    <w:rsid w:val="00B6526E"/>
    <w:rsid w:val="00B821FA"/>
    <w:rsid w:val="00B8605C"/>
    <w:rsid w:val="00B967F7"/>
    <w:rsid w:val="00BA0D46"/>
    <w:rsid w:val="00BA70B2"/>
    <w:rsid w:val="00BC6D50"/>
    <w:rsid w:val="00BE1FF6"/>
    <w:rsid w:val="00BE7411"/>
    <w:rsid w:val="00BF5E83"/>
    <w:rsid w:val="00C11782"/>
    <w:rsid w:val="00C332AD"/>
    <w:rsid w:val="00C51BF5"/>
    <w:rsid w:val="00C73FB3"/>
    <w:rsid w:val="00C763EA"/>
    <w:rsid w:val="00C84DC9"/>
    <w:rsid w:val="00C90432"/>
    <w:rsid w:val="00CA2017"/>
    <w:rsid w:val="00CE7178"/>
    <w:rsid w:val="00D07E70"/>
    <w:rsid w:val="00D5582B"/>
    <w:rsid w:val="00D61C4B"/>
    <w:rsid w:val="00D7372A"/>
    <w:rsid w:val="00D74AAF"/>
    <w:rsid w:val="00D754D1"/>
    <w:rsid w:val="00D8169D"/>
    <w:rsid w:val="00D90F02"/>
    <w:rsid w:val="00D9665C"/>
    <w:rsid w:val="00DA18D6"/>
    <w:rsid w:val="00DB2242"/>
    <w:rsid w:val="00DC6789"/>
    <w:rsid w:val="00DC74AC"/>
    <w:rsid w:val="00DD1DAF"/>
    <w:rsid w:val="00E03678"/>
    <w:rsid w:val="00E15E0D"/>
    <w:rsid w:val="00E207FA"/>
    <w:rsid w:val="00E50CAB"/>
    <w:rsid w:val="00E64954"/>
    <w:rsid w:val="00E87B44"/>
    <w:rsid w:val="00E87EF7"/>
    <w:rsid w:val="00EB601B"/>
    <w:rsid w:val="00EE29A7"/>
    <w:rsid w:val="00F01175"/>
    <w:rsid w:val="00F210AD"/>
    <w:rsid w:val="00F24E91"/>
    <w:rsid w:val="00F2573E"/>
    <w:rsid w:val="00F26355"/>
    <w:rsid w:val="00F577F3"/>
    <w:rsid w:val="00F57E8C"/>
    <w:rsid w:val="00F63D96"/>
    <w:rsid w:val="00F65EE4"/>
    <w:rsid w:val="00F7627A"/>
    <w:rsid w:val="00FB2A20"/>
    <w:rsid w:val="00FB411C"/>
    <w:rsid w:val="00FE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9F8915"/>
  <w15:docId w15:val="{749AA2C9-8336-45EC-A515-87E0C5BA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5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7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77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E74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A236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A236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236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36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36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2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z-Cyrl-UZ" w:eastAsia="en-GB"/>
    </w:rPr>
  </w:style>
  <w:style w:type="paragraph" w:styleId="Revision">
    <w:name w:val="Revision"/>
    <w:hidden/>
    <w:uiPriority w:val="99"/>
    <w:semiHidden/>
    <w:rsid w:val="005F149E"/>
    <w:pPr>
      <w:spacing w:after="0" w:line="240" w:lineRule="auto"/>
    </w:pPr>
  </w:style>
  <w:style w:type="character" w:styleId="EndnoteReference">
    <w:name w:val="endnote reference"/>
    <w:aliases w:val="1_G"/>
    <w:basedOn w:val="FootnoteReference"/>
    <w:qFormat/>
    <w:rsid w:val="008A3F42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8A3F42"/>
    <w:rPr>
      <w:vertAlign w:val="superscript"/>
    </w:rPr>
  </w:style>
  <w:style w:type="paragraph" w:customStyle="1" w:styleId="SingleTxtG">
    <w:name w:val="_ Single Txt_G"/>
    <w:basedOn w:val="Normal"/>
    <w:qFormat/>
    <w:rsid w:val="00B32E55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EndnoteText">
    <w:name w:val="endnote text"/>
    <w:aliases w:val="2_G"/>
    <w:basedOn w:val="FootnoteText"/>
    <w:link w:val="EndnoteTextChar"/>
    <w:qFormat/>
    <w:rsid w:val="00A36A32"/>
    <w:pPr>
      <w:tabs>
        <w:tab w:val="right" w:pos="1021"/>
      </w:tabs>
      <w:suppressAutoHyphens/>
      <w:spacing w:line="220" w:lineRule="exact"/>
      <w:ind w:left="1134" w:right="1134" w:hanging="1134"/>
    </w:pPr>
    <w:rPr>
      <w:rFonts w:ascii="Times New Roman" w:eastAsia="Times New Roman" w:hAnsi="Times New Roman" w:cs="Times New Roman"/>
      <w:sz w:val="18"/>
      <w:lang w:val="en-GB"/>
    </w:rPr>
  </w:style>
  <w:style w:type="character" w:customStyle="1" w:styleId="EndnoteTextChar">
    <w:name w:val="Endnote Text Char"/>
    <w:aliases w:val="2_G Char"/>
    <w:basedOn w:val="DefaultParagraphFont"/>
    <w:link w:val="EndnoteText"/>
    <w:rsid w:val="00A36A32"/>
    <w:rPr>
      <w:rFonts w:ascii="Times New Roman" w:eastAsia="Times New Roman" w:hAnsi="Times New Roman" w:cs="Times New Roman"/>
      <w:sz w:val="18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6A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6A32"/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C648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6483"/>
    <w:rPr>
      <w:rFonts w:ascii="Calibri" w:hAnsi="Calibri"/>
      <w:szCs w:val="21"/>
    </w:rPr>
  </w:style>
  <w:style w:type="character" w:customStyle="1" w:styleId="apple-converted-space">
    <w:name w:val="apple-converted-space"/>
    <w:basedOn w:val="DefaultParagraphFont"/>
    <w:rsid w:val="002A7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2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D67403D696C4188FD8D29CB5BDEFA" ma:contentTypeVersion="3" ma:contentTypeDescription="Create a new document." ma:contentTypeScope="" ma:versionID="b8dce0a0ea92ce450e81bbf9bcb3767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4652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8910F7A-A65A-4933-94F0-F63392A1E0A9}"/>
</file>

<file path=customXml/itemProps2.xml><?xml version="1.0" encoding="utf-8"?>
<ds:datastoreItem xmlns:ds="http://schemas.openxmlformats.org/officeDocument/2006/customXml" ds:itemID="{DE7586BA-7E5F-4F17-840C-C12B3BE40DC4}"/>
</file>

<file path=customXml/itemProps3.xml><?xml version="1.0" encoding="utf-8"?>
<ds:datastoreItem xmlns:ds="http://schemas.openxmlformats.org/officeDocument/2006/customXml" ds:itemID="{F77ACAA2-820E-4168-BE16-F728BD2DF9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Intorg 15</dc:creator>
  <cp:keywords/>
  <dc:description/>
  <cp:lastModifiedBy>Nino Balavadze</cp:lastModifiedBy>
  <cp:revision>4</cp:revision>
  <cp:lastPrinted>2024-05-01T12:34:00Z</cp:lastPrinted>
  <dcterms:created xsi:type="dcterms:W3CDTF">2024-05-01T14:25:00Z</dcterms:created>
  <dcterms:modified xsi:type="dcterms:W3CDTF">2024-05-21T11:27:00Z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0x010100D87D67403D696C4188FD8D29CB5BDEFA</vt:lpwstr>
  </property>
</Properties>
</file>