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54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733425" cy="714375"/>
            <wp:effectExtent l="0" t="0" r="9525" b="9525"/>
            <wp:docPr id="1" name="Imagem 1" descr="C:\Users\PEDRO~1.CAR\AppData\Local\Temp\ksohtml100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PEDRO~1.CAR\AppData\Local\Temp\ksohtml1008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360" w:lineRule="auto"/>
        <w:jc w:val="center"/>
        <w:rPr>
          <w:rFonts w:hint="default" w:eastAsia="Times New Roman"/>
          <w:b/>
          <w:bCs/>
          <w:color w:val="000000"/>
          <w:lang w:val="fr-CH"/>
        </w:rPr>
      </w:pPr>
      <w:r>
        <w:rPr>
          <w:rFonts w:ascii="Lucida Calligraphy" w:hAnsi="Lucida Calligraphy" w:eastAsia="Times New Roman"/>
          <w:b/>
          <w:bCs/>
          <w:i/>
          <w:color w:val="000000"/>
        </w:rPr>
        <w:t>Mission permanente de la République d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>e</w:t>
      </w:r>
      <w:r>
        <w:rPr>
          <w:rFonts w:ascii="Lucida Calligraphy" w:hAnsi="Lucida Calligraphy" w:eastAsia="Times New Roman"/>
          <w:b/>
          <w:bCs/>
          <w:i/>
          <w:color w:val="000000"/>
        </w:rPr>
        <w:t xml:space="preserve"> Ca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>bo</w:t>
      </w:r>
      <w:r>
        <w:rPr>
          <w:rFonts w:ascii="Lucida Calligraphy" w:hAnsi="Lucida Calligraphy" w:eastAsia="Times New Roman"/>
          <w:b/>
          <w:bCs/>
          <w:i/>
          <w:color w:val="000000"/>
        </w:rPr>
        <w:t>Ver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>de</w:t>
      </w:r>
    </w:p>
    <w:p>
      <w:pPr>
        <w:rPr>
          <w:b/>
          <w:bCs/>
        </w:rPr>
      </w:pPr>
    </w:p>
    <w:p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GROUPE DE TRAVAIL DE </w:t>
      </w:r>
      <w:r>
        <w:rPr>
          <w:rFonts w:hint="default"/>
          <w:b/>
          <w:bCs/>
          <w:lang w:val="fr-CH"/>
        </w:rPr>
        <w:t xml:space="preserve">L' </w:t>
      </w:r>
      <w:r>
        <w:rPr>
          <w:b/>
          <w:bCs/>
          <w:lang w:val="pt-PT"/>
        </w:rPr>
        <w:t>EPU</w:t>
      </w:r>
    </w:p>
    <w:p>
      <w:pPr>
        <w:jc w:val="center"/>
        <w:rPr>
          <w:rFonts w:hint="default"/>
          <w:lang w:val="fr-CH"/>
        </w:rPr>
      </w:pPr>
      <w:r>
        <w:rPr>
          <w:rFonts w:hint="default"/>
          <w:b/>
          <w:bCs/>
          <w:lang w:val="fr-CH"/>
        </w:rPr>
        <w:t xml:space="preserve">- </w:t>
      </w:r>
      <w:r>
        <w:rPr>
          <w:b/>
          <w:bCs/>
          <w:lang w:val="pt-PT"/>
        </w:rPr>
        <w:t>VANUATU</w:t>
      </w:r>
      <w:r>
        <w:rPr>
          <w:rFonts w:hint="default"/>
          <w:b/>
          <w:bCs/>
          <w:lang w:val="fr-CH"/>
        </w:rPr>
        <w:t xml:space="preserve"> -</w:t>
      </w:r>
    </w:p>
    <w:p>
      <w:pPr>
        <w:jc w:val="center"/>
        <w:rPr>
          <w:lang w:val="pt-PT"/>
        </w:rPr>
      </w:pPr>
      <w:r>
        <w:rPr>
          <w:lang w:val="pt-PT"/>
        </w:rPr>
        <w:t>Mercredi 2 mai 2024, 9h00 – 12h30</w:t>
      </w:r>
    </w:p>
    <w:p>
      <w:pPr>
        <w:jc w:val="center"/>
        <w:rPr>
          <w:lang w:val="pt-PT"/>
        </w:rPr>
      </w:pPr>
      <w:r>
        <w:rPr>
          <w:lang w:val="pt-PT"/>
        </w:rPr>
        <w:t>Durée : 1min et 45”</w:t>
      </w:r>
    </w:p>
    <w:p>
      <w:pPr>
        <w:rPr>
          <w:lang w:val="pt-PT"/>
        </w:rPr>
      </w:pPr>
      <w:r>
        <w:rPr>
          <w:lang w:val="pt-PT"/>
        </w:rPr>
        <w:t xml:space="preserve"> </w:t>
      </w:r>
    </w:p>
    <w:p>
      <w:pPr>
        <w:jc w:val="center"/>
        <w:rPr>
          <w:u w:val="single"/>
          <w:lang w:val="pt-PT"/>
        </w:rPr>
      </w:pPr>
    </w:p>
    <w:p>
      <w:pPr>
        <w:jc w:val="center"/>
        <w:rPr>
          <w:u w:val="single"/>
          <w:lang w:val="pt-PT"/>
        </w:rPr>
      </w:pPr>
      <w:r>
        <w:rPr>
          <w:u w:val="single"/>
          <w:lang w:val="pt-PT"/>
        </w:rPr>
        <w:t>Déclaration de la délégation d</w:t>
      </w:r>
      <w:r>
        <w:rPr>
          <w:rFonts w:hint="default"/>
          <w:u w:val="single"/>
          <w:lang w:val="fr-CH"/>
        </w:rPr>
        <w:t>e</w:t>
      </w:r>
      <w:r>
        <w:rPr>
          <w:u w:val="single"/>
          <w:lang w:val="pt-PT"/>
        </w:rPr>
        <w:t xml:space="preserve"> Ca</w:t>
      </w:r>
      <w:r>
        <w:rPr>
          <w:rFonts w:hint="default"/>
          <w:u w:val="single"/>
          <w:lang w:val="fr-CH"/>
        </w:rPr>
        <w:t xml:space="preserve">bo </w:t>
      </w:r>
      <w:r>
        <w:rPr>
          <w:u w:val="single"/>
          <w:lang w:val="pt-PT"/>
        </w:rPr>
        <w:t>Ver</w:t>
      </w:r>
      <w:r>
        <w:rPr>
          <w:rFonts w:hint="default"/>
          <w:u w:val="single"/>
          <w:lang w:val="fr-CH"/>
        </w:rPr>
        <w:t>de</w:t>
      </w:r>
    </w:p>
    <w:p>
      <w:pPr>
        <w:jc w:val="center"/>
        <w:rPr>
          <w:lang w:val="pt-PT"/>
        </w:rPr>
      </w:pPr>
      <w:r>
        <w:rPr>
          <w:lang w:val="pt-PT"/>
        </w:rPr>
        <w:t xml:space="preserve"> </w:t>
      </w:r>
    </w:p>
    <w:p>
      <w:pPr>
        <w:jc w:val="center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rPr>
          <w:lang w:val="pt-PT"/>
        </w:rPr>
      </w:pPr>
      <w:r>
        <w:rPr>
          <w:lang w:val="pt-PT"/>
        </w:rPr>
        <w:t>Merci, Monsieur</w:t>
      </w:r>
      <w:r>
        <w:rPr>
          <w:rFonts w:hint="default"/>
          <w:lang w:val="fr-CH"/>
        </w:rPr>
        <w:t xml:space="preserve">/Madame </w:t>
      </w:r>
      <w:r>
        <w:rPr>
          <w:lang w:val="pt-PT"/>
        </w:rPr>
        <w:t xml:space="preserve"> </w:t>
      </w:r>
      <w:r>
        <w:rPr>
          <w:rFonts w:hint="default"/>
          <w:lang w:val="fr-CH"/>
        </w:rPr>
        <w:t xml:space="preserve">le (a) </w:t>
      </w:r>
      <w:r>
        <w:rPr>
          <w:lang w:val="pt-PT"/>
        </w:rPr>
        <w:t>(Vice) Président</w:t>
      </w:r>
      <w:r>
        <w:rPr>
          <w:rFonts w:hint="default"/>
          <w:lang w:val="fr-CH"/>
        </w:rPr>
        <w:t>(e)</w:t>
      </w:r>
      <w:r>
        <w:rPr>
          <w:lang w:val="pt-PT"/>
        </w:rPr>
        <w:t>,</w:t>
      </w:r>
    </w:p>
    <w:p>
      <w:pPr>
        <w:spacing w:line="360" w:lineRule="auto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La délégation </w:t>
      </w:r>
      <w:r>
        <w:rPr>
          <w:rFonts w:hint="default"/>
          <w:lang w:val="fr-CH"/>
        </w:rPr>
        <w:t>de Cabo Verde</w:t>
      </w:r>
      <w:r>
        <w:rPr>
          <w:lang w:val="pt-PT"/>
        </w:rPr>
        <w:t xml:space="preserve"> salue la délégation de Vanuatu, conduite par Son Excellence M</w:t>
      </w:r>
      <w:r>
        <w:rPr>
          <w:rFonts w:hint="default"/>
          <w:lang w:val="fr-CH"/>
        </w:rPr>
        <w:t>r</w:t>
      </w:r>
      <w:r>
        <w:rPr>
          <w:lang w:val="pt-PT"/>
        </w:rPr>
        <w:t xml:space="preserve">. John </w:t>
      </w:r>
      <w:r>
        <w:rPr>
          <w:rFonts w:hint="default"/>
          <w:lang w:val="fr-CH"/>
        </w:rPr>
        <w:t xml:space="preserve">Amos Nalau, Ministre de </w:t>
      </w:r>
      <w:r>
        <w:rPr>
          <w:u w:val="none"/>
          <w:lang w:val="pt-PT"/>
        </w:rPr>
        <w:t xml:space="preserve">la Justice </w:t>
      </w:r>
      <w:r>
        <w:rPr>
          <w:rFonts w:hint="default"/>
          <w:lang w:val="fr-CH"/>
        </w:rPr>
        <w:t xml:space="preserve">et des Services </w:t>
      </w:r>
      <w:r>
        <w:rPr>
          <w:u w:val="none"/>
          <w:lang w:val="pt-PT"/>
        </w:rPr>
        <w:t>communautaires</w:t>
      </w:r>
      <w:r>
        <w:rPr>
          <w:rFonts w:hint="default"/>
          <w:lang w:val="fr-CH"/>
        </w:rPr>
        <w:t xml:space="preserve">. Nous tenons également </w:t>
      </w:r>
      <w:r>
        <w:rPr>
          <w:lang w:val="pt-PT"/>
        </w:rPr>
        <w:t xml:space="preserve">à remercier et féliciter Vanuatu </w:t>
      </w:r>
      <w:r>
        <w:rPr>
          <w:rFonts w:hint="default"/>
          <w:lang w:val="fr-CH"/>
        </w:rPr>
        <w:t xml:space="preserve">pour la présentation </w:t>
      </w:r>
      <w:r>
        <w:rPr>
          <w:u w:val="none"/>
          <w:lang w:val="pt-PT"/>
        </w:rPr>
        <w:t xml:space="preserve">de </w:t>
      </w:r>
      <w:r>
        <w:rPr>
          <w:rFonts w:hint="default"/>
          <w:lang w:val="fr-CH"/>
        </w:rPr>
        <w:t>son rapport</w:t>
      </w:r>
      <w:bookmarkStart w:id="0" w:name="_GoBack"/>
      <w:bookmarkEnd w:id="0"/>
      <w:r>
        <w:rPr>
          <w:rFonts w:hint="default"/>
          <w:lang w:val="fr-CH"/>
        </w:rPr>
        <w:t xml:space="preserve"> national, </w:t>
      </w:r>
      <w:r>
        <w:rPr>
          <w:rFonts w:hint="default" w:ascii="Times New Roman" w:hAnsi="Times New Roman" w:cs="Times New Roman"/>
          <w:lang w:val="fr-CH"/>
        </w:rPr>
        <w:t xml:space="preserve">pour </w:t>
      </w:r>
      <w:r>
        <w:rPr>
          <w:lang w:val="pt-PT"/>
        </w:rPr>
        <w:t xml:space="preserve">les efforts et les résultats obtenus dans la mise en œuvre des recommandations du cycle précédent. Nous saluons particulièrement les progrès </w:t>
      </w:r>
      <w:r>
        <w:rPr>
          <w:rFonts w:hint="default"/>
          <w:lang w:val="fr-CH"/>
        </w:rPr>
        <w:t>accompli</w:t>
      </w:r>
      <w:r>
        <w:rPr>
          <w:lang w:val="pt-PT"/>
        </w:rPr>
        <w:t xml:space="preserve">s dans la lutte contre </w:t>
      </w:r>
      <w:r>
        <w:rPr>
          <w:rFonts w:hint="default" w:ascii="Cambria" w:hAnsi="Cambria" w:cs="Cambria"/>
          <w:lang w:val="pt-PT"/>
        </w:rPr>
        <w:t xml:space="preserve">la violence </w:t>
      </w:r>
      <w:r>
        <w:rPr>
          <w:lang w:val="pt-PT"/>
        </w:rPr>
        <w:t xml:space="preserve">domestique à l'égard </w:t>
      </w:r>
      <w:r>
        <w:rPr>
          <w:rFonts w:hint="default"/>
          <w:lang w:val="fr-CH"/>
        </w:rPr>
        <w:t xml:space="preserve">des </w:t>
      </w:r>
      <w:r>
        <w:rPr>
          <w:lang w:val="pt-PT"/>
        </w:rPr>
        <w:t xml:space="preserve">femmes </w:t>
      </w:r>
      <w:r>
        <w:rPr>
          <w:rFonts w:hint="default"/>
          <w:lang w:val="fr-CH"/>
        </w:rPr>
        <w:t xml:space="preserve">et dans l'établissement d'un quota de </w:t>
      </w:r>
      <w:r>
        <w:rPr>
          <w:lang w:val="pt-PT"/>
        </w:rPr>
        <w:t xml:space="preserve">participation des </w:t>
      </w:r>
      <w:r>
        <w:rPr>
          <w:rFonts w:hint="default"/>
          <w:lang w:val="fr-CH"/>
        </w:rPr>
        <w:t xml:space="preserve">femmes </w:t>
      </w:r>
      <w:r>
        <w:rPr>
          <w:lang w:val="pt-PT"/>
        </w:rPr>
        <w:t xml:space="preserve">aux </w:t>
      </w:r>
      <w:r>
        <w:rPr>
          <w:rFonts w:hint="default"/>
          <w:lang w:val="fr-CH"/>
        </w:rPr>
        <w:t xml:space="preserve">élections locales </w:t>
      </w:r>
      <w:r>
        <w:rPr>
          <w:lang w:val="pt-PT"/>
        </w:rPr>
        <w:t>et l'augmentation du nombre de femmes occupant des postes de direction dans l'administration publique.</w:t>
      </w:r>
    </w:p>
    <w:p>
      <w:pPr>
        <w:spacing w:line="360" w:lineRule="auto"/>
        <w:jc w:val="both"/>
        <w:rPr>
          <w:lang w:val="pt-PT"/>
        </w:rPr>
      </w:pP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Dans un esprit constructif, Ca</w:t>
      </w:r>
      <w:r>
        <w:rPr>
          <w:rFonts w:hint="default"/>
          <w:lang w:val="fr-CH"/>
        </w:rPr>
        <w:t xml:space="preserve">bo </w:t>
      </w:r>
      <w:r>
        <w:rPr>
          <w:lang w:val="pt-PT"/>
        </w:rPr>
        <w:t>Ver</w:t>
      </w:r>
      <w:r>
        <w:rPr>
          <w:rFonts w:hint="default"/>
          <w:lang w:val="fr-CH"/>
        </w:rPr>
        <w:t>de</w:t>
      </w:r>
      <w:r>
        <w:rPr>
          <w:lang w:val="pt-PT"/>
        </w:rPr>
        <w:t xml:space="preserve"> recommande ce qui suit :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Poursuivre les efforts pour éliminer la discrimination à l'égard des femmes dans tous les domaines, notamment dans les politiques, projets et mécanismes de gouvernance liés </w:t>
      </w:r>
      <w:r>
        <w:rPr>
          <w:rFonts w:hint="default"/>
          <w:lang w:val="fr-CH"/>
        </w:rPr>
        <w:t xml:space="preserve">aux effets du </w:t>
      </w:r>
      <w:r>
        <w:rPr>
          <w:lang w:val="pt-PT"/>
        </w:rPr>
        <w:t>changement climatique et à la réduction des risques de catastrophes naturelles. Harmoniser les dispositions de la législation nationale en la matière avec la Convention sur l'élimination de toutes les formes de discrimination à l'égard des femmes.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Créer un mécanisme </w:t>
      </w:r>
      <w:r>
        <w:rPr>
          <w:rFonts w:hint="default"/>
          <w:lang w:val="fr-CH"/>
        </w:rPr>
        <w:t xml:space="preserve">et </w:t>
      </w:r>
      <w:r>
        <w:rPr>
          <w:lang w:val="pt-PT"/>
        </w:rPr>
        <w:t>une institution pour la promotion et la défense des droits de l'homme conformément aux Principes de Paris.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Procéder aux modifications de la législation nationale, interdisant la discrimination contre les personnes, sans distinction de sexe, de convictions politico-religieuses, de race, de condition </w:t>
      </w:r>
      <w:r>
        <w:rPr>
          <w:rFonts w:hint="default"/>
          <w:lang w:val="fr-CH"/>
        </w:rPr>
        <w:t xml:space="preserve">physique, </w:t>
      </w:r>
      <w:r>
        <w:rPr>
          <w:lang w:val="pt-PT"/>
        </w:rPr>
        <w:t>en adoptant les mesures nécessaires pour éviter qu'elles ne soient victimes de violences et de mauvais traitements. Veiller à ce que les enfants handicapés bénéficient d’un soutien public et aient accès à une éducation inclusive.</w:t>
      </w:r>
    </w:p>
    <w:p>
      <w:pPr>
        <w:spacing w:line="360" w:lineRule="auto"/>
        <w:jc w:val="both"/>
        <w:rPr>
          <w:lang w:val="pt-PT"/>
        </w:rPr>
      </w:pPr>
    </w:p>
    <w:p>
      <w:pPr>
        <w:spacing w:line="360" w:lineRule="auto"/>
        <w:jc w:val="both"/>
        <w:rPr>
          <w:lang w:val="pt-PT"/>
        </w:rPr>
      </w:pPr>
      <w:r>
        <w:rPr>
          <w:rFonts w:hint="default"/>
          <w:lang w:val="fr-CH"/>
        </w:rPr>
        <w:t xml:space="preserve">Nous </w:t>
      </w:r>
      <w:r>
        <w:rPr>
          <w:lang w:val="pt-PT"/>
        </w:rPr>
        <w:t xml:space="preserve">souhaitons </w:t>
      </w:r>
      <w:r>
        <w:rPr>
          <w:rFonts w:hint="default"/>
          <w:lang w:val="fr-CH"/>
        </w:rPr>
        <w:t xml:space="preserve">pleins </w:t>
      </w:r>
      <w:r>
        <w:rPr>
          <w:lang w:val="pt-PT"/>
        </w:rPr>
        <w:t xml:space="preserve">succès à Vanuatu </w:t>
      </w:r>
      <w:r>
        <w:rPr>
          <w:rFonts w:hint="default"/>
          <w:lang w:val="fr-CH"/>
        </w:rPr>
        <w:t>dans son EPU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</w:p>
    <w:p>
      <w:pPr>
        <w:spacing w:line="360" w:lineRule="auto"/>
        <w:jc w:val="both"/>
        <w:rPr>
          <w:rFonts w:hint="default"/>
          <w:lang w:val="fr-CH"/>
        </w:rPr>
      </w:pPr>
      <w:r>
        <w:rPr>
          <w:rFonts w:hint="default"/>
          <w:lang w:val="fr-CH"/>
        </w:rPr>
        <w:t>Nous vous remercion.</w:t>
      </w:r>
    </w:p>
    <w:p>
      <w:pPr>
        <w:spacing w:line="360" w:lineRule="auto"/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A335A"/>
    <w:multiLevelType w:val="multilevel"/>
    <w:tmpl w:val="4E4A33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4B"/>
    <w:rsid w:val="0007474B"/>
    <w:rsid w:val="000F4238"/>
    <w:rsid w:val="001529CB"/>
    <w:rsid w:val="002F7932"/>
    <w:rsid w:val="00473EE0"/>
    <w:rsid w:val="004D75F1"/>
    <w:rsid w:val="008B248D"/>
    <w:rsid w:val="00E77283"/>
    <w:rsid w:val="0DD46CBF"/>
    <w:rsid w:val="3B5D3816"/>
    <w:rsid w:val="64FD464F"/>
    <w:rsid w:val="652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Aptos" w:cs="Times New Roman"/>
      <w:sz w:val="24"/>
      <w:szCs w:val="24"/>
      <w:lang w:val="fr" w:eastAsia="fr-CH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4949BE-0116-4167-B363-464E56AD8113}"/>
</file>

<file path=customXml/itemProps2.xml><?xml version="1.0" encoding="utf-8"?>
<ds:datastoreItem xmlns:ds="http://schemas.openxmlformats.org/officeDocument/2006/customXml" ds:itemID="{392D8928-A692-4761-9FA0-779EF552AE78}"/>
</file>

<file path=customXml/itemProps3.xml><?xml version="1.0" encoding="utf-8"?>
<ds:datastoreItem xmlns:ds="http://schemas.openxmlformats.org/officeDocument/2006/customXml" ds:itemID="{FE0A6AF7-7539-4765-A018-9C8DBEE86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1583</Characters>
  <Lines>13</Lines>
  <Paragraphs>3</Paragraphs>
  <TotalTime>70</TotalTime>
  <ScaleCrop>false</ScaleCrop>
  <LinksUpToDate>false</LinksUpToDate>
  <CharactersWithSpaces>1867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MNEC / EMB / SUI - Pedro Graciano Carvalho</dc:creator>
  <cp:lastModifiedBy>Pedro.Carvalho</cp:lastModifiedBy>
  <cp:revision>2</cp:revision>
  <dcterms:created xsi:type="dcterms:W3CDTF">2024-04-22T14:45:00Z</dcterms:created>
  <dcterms:modified xsi:type="dcterms:W3CDTF">2024-04-26T14:42:51Z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E92E50D94D534C6ABD48B686445D4BE8_13</vt:lpwstr>
  </property>
  <property fmtid="{D5CDD505-2E9C-101B-9397-08002B2CF9AE}" pid="4" name="ContentTypeId">
    <vt:lpwstr>0x010100D87D67403D696C4188FD8D29CB5BDEFA</vt:lpwstr>
  </property>
</Properties>
</file>