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38" w:rsidRPr="0090177E" w:rsidRDefault="00E83638" w:rsidP="00E836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0177E">
        <w:rPr>
          <w:rFonts w:ascii="Times New Roman" w:hAnsi="Times New Roman" w:cs="Times New Roman"/>
          <w:b/>
          <w:sz w:val="28"/>
          <w:szCs w:val="28"/>
          <w:u w:val="single"/>
        </w:rPr>
        <w:t xml:space="preserve">Statement by </w:t>
      </w:r>
      <w:r w:rsidR="00BF30A3">
        <w:rPr>
          <w:rFonts w:ascii="Times New Roman" w:hAnsi="Times New Roman" w:cs="Times New Roman"/>
          <w:b/>
          <w:sz w:val="28"/>
          <w:szCs w:val="28"/>
          <w:u w:val="single"/>
        </w:rPr>
        <w:t xml:space="preserve">the Republic of </w:t>
      </w:r>
      <w:r w:rsidRPr="0090177E">
        <w:rPr>
          <w:rFonts w:ascii="Times New Roman" w:hAnsi="Times New Roman" w:cs="Times New Roman"/>
          <w:b/>
          <w:sz w:val="28"/>
          <w:szCs w:val="28"/>
          <w:u w:val="single"/>
        </w:rPr>
        <w:t>Bulgaria</w:t>
      </w:r>
    </w:p>
    <w:p w:rsidR="00E83638" w:rsidRPr="0090177E" w:rsidRDefault="00E83638" w:rsidP="00E83638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United Nations Human Rights Council </w:t>
      </w:r>
    </w:p>
    <w:p w:rsidR="00E83638" w:rsidRPr="00046696" w:rsidRDefault="00C175E2" w:rsidP="00046696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46</w:t>
      </w:r>
      <w:r w:rsidRPr="00C175E2">
        <w:rPr>
          <w:rFonts w:ascii="Times New Roman" w:hAnsi="Times New Roman" w:cs="Times New Roman"/>
          <w:color w:val="2F5496" w:themeColor="accent1" w:themeShade="BF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E83638"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session of the Working Group on the Universal Periodic Review</w:t>
      </w:r>
    </w:p>
    <w:p w:rsidR="00E83638" w:rsidRPr="0090177E" w:rsidRDefault="00E83638" w:rsidP="00E83638">
      <w:pPr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  <w:r w:rsidRPr="0090177E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Review of </w:t>
      </w:r>
      <w:r w:rsidR="00392061" w:rsidRPr="0090177E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Vanuatu</w:t>
      </w:r>
    </w:p>
    <w:p w:rsidR="00E83638" w:rsidRPr="0090177E" w:rsidRDefault="00C175E2" w:rsidP="00E83638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May 2, 2024</w:t>
      </w:r>
      <w:r w:rsidR="00E83638"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</w:p>
    <w:p w:rsidR="00FB663D" w:rsidRPr="00FB663D" w:rsidRDefault="00FB663D">
      <w:pPr>
        <w:rPr>
          <w:rFonts w:ascii="Times New Roman" w:hAnsi="Times New Roman" w:cs="Times New Roman"/>
          <w:sz w:val="24"/>
          <w:szCs w:val="24"/>
        </w:rPr>
      </w:pPr>
    </w:p>
    <w:p w:rsidR="00FB663D" w:rsidRPr="0090177E" w:rsidRDefault="00FB663D" w:rsidP="009951C3">
      <w:pPr>
        <w:jc w:val="both"/>
        <w:rPr>
          <w:rFonts w:ascii="Times New Roman" w:hAnsi="Times New Roman" w:cs="Times New Roman"/>
          <w:sz w:val="28"/>
          <w:szCs w:val="28"/>
        </w:rPr>
      </w:pPr>
      <w:r w:rsidRPr="0090177E">
        <w:rPr>
          <w:rFonts w:ascii="Times New Roman" w:hAnsi="Times New Roman" w:cs="Times New Roman"/>
          <w:sz w:val="28"/>
          <w:szCs w:val="28"/>
        </w:rPr>
        <w:t>Thank you, Mr.</w:t>
      </w:r>
      <w:r w:rsidR="00C175E2">
        <w:rPr>
          <w:rFonts w:ascii="Times New Roman" w:hAnsi="Times New Roman" w:cs="Times New Roman"/>
          <w:sz w:val="28"/>
          <w:szCs w:val="28"/>
        </w:rPr>
        <w:t xml:space="preserve"> </w:t>
      </w:r>
      <w:r w:rsidRPr="0090177E">
        <w:rPr>
          <w:rFonts w:ascii="Times New Roman" w:hAnsi="Times New Roman" w:cs="Times New Roman"/>
          <w:sz w:val="28"/>
          <w:szCs w:val="28"/>
        </w:rPr>
        <w:t>President,</w:t>
      </w:r>
    </w:p>
    <w:p w:rsidR="00F463E8" w:rsidRPr="0090177E" w:rsidRDefault="00FB663D" w:rsidP="009951C3">
      <w:pPr>
        <w:jc w:val="both"/>
        <w:rPr>
          <w:rFonts w:ascii="Times New Roman" w:hAnsi="Times New Roman" w:cs="Times New Roman"/>
          <w:sz w:val="28"/>
          <w:szCs w:val="28"/>
        </w:rPr>
      </w:pPr>
      <w:r w:rsidRPr="0090177E">
        <w:rPr>
          <w:rFonts w:ascii="Times New Roman" w:hAnsi="Times New Roman" w:cs="Times New Roman"/>
          <w:sz w:val="28"/>
          <w:szCs w:val="28"/>
        </w:rPr>
        <w:t xml:space="preserve">Bulgaria welcomes the distinguished delegation of </w:t>
      </w:r>
      <w:r w:rsidR="002C0CE8" w:rsidRPr="0090177E">
        <w:rPr>
          <w:rFonts w:ascii="Times New Roman" w:hAnsi="Times New Roman" w:cs="Times New Roman"/>
          <w:sz w:val="28"/>
          <w:szCs w:val="28"/>
        </w:rPr>
        <w:t>Vanuatu</w:t>
      </w:r>
      <w:r w:rsidRPr="0090177E">
        <w:rPr>
          <w:rFonts w:ascii="Times New Roman" w:hAnsi="Times New Roman" w:cs="Times New Roman"/>
          <w:sz w:val="28"/>
          <w:szCs w:val="28"/>
        </w:rPr>
        <w:t xml:space="preserve"> and </w:t>
      </w:r>
      <w:r w:rsidR="00046696">
        <w:rPr>
          <w:rFonts w:ascii="Times New Roman" w:hAnsi="Times New Roman" w:cs="Times New Roman"/>
          <w:sz w:val="28"/>
          <w:szCs w:val="28"/>
        </w:rPr>
        <w:t>thanks for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 </w:t>
      </w:r>
      <w:r w:rsidR="00046696">
        <w:rPr>
          <w:rFonts w:ascii="Times New Roman" w:hAnsi="Times New Roman" w:cs="Times New Roman"/>
          <w:sz w:val="28"/>
          <w:szCs w:val="28"/>
        </w:rPr>
        <w:t xml:space="preserve">the </w:t>
      </w:r>
      <w:r w:rsidR="00166C96">
        <w:rPr>
          <w:rFonts w:ascii="Times New Roman" w:hAnsi="Times New Roman" w:cs="Times New Roman"/>
          <w:sz w:val="28"/>
          <w:szCs w:val="28"/>
        </w:rPr>
        <w:t xml:space="preserve">detailed </w:t>
      </w:r>
      <w:r w:rsidR="00046696">
        <w:rPr>
          <w:rFonts w:ascii="Times New Roman" w:hAnsi="Times New Roman" w:cs="Times New Roman"/>
          <w:sz w:val="28"/>
          <w:szCs w:val="28"/>
        </w:rPr>
        <w:t xml:space="preserve">presentation of </w:t>
      </w:r>
      <w:r w:rsidR="00166C96">
        <w:rPr>
          <w:rFonts w:ascii="Times New Roman" w:hAnsi="Times New Roman" w:cs="Times New Roman"/>
          <w:sz w:val="28"/>
          <w:szCs w:val="28"/>
        </w:rPr>
        <w:t>its</w:t>
      </w:r>
      <w:r w:rsidR="00046696">
        <w:rPr>
          <w:rFonts w:ascii="Times New Roman" w:hAnsi="Times New Roman" w:cs="Times New Roman"/>
          <w:sz w:val="28"/>
          <w:szCs w:val="28"/>
        </w:rPr>
        <w:t xml:space="preserve"> national report</w:t>
      </w:r>
      <w:r w:rsidR="00E83638" w:rsidRPr="0090177E">
        <w:rPr>
          <w:rFonts w:ascii="Times New Roman" w:hAnsi="Times New Roman" w:cs="Times New Roman"/>
          <w:sz w:val="28"/>
          <w:szCs w:val="28"/>
        </w:rPr>
        <w:t>.</w:t>
      </w:r>
      <w:r w:rsidR="00280390">
        <w:rPr>
          <w:rFonts w:ascii="Times New Roman" w:hAnsi="Times New Roman" w:cs="Times New Roman"/>
          <w:sz w:val="28"/>
          <w:szCs w:val="28"/>
        </w:rPr>
        <w:t xml:space="preserve"> We</w:t>
      </w:r>
      <w:r w:rsidR="00E83638" w:rsidRPr="0090177E">
        <w:rPr>
          <w:rFonts w:ascii="Times New Roman" w:hAnsi="Times New Roman" w:cs="Times New Roman"/>
          <w:sz w:val="28"/>
          <w:szCs w:val="28"/>
        </w:rPr>
        <w:t xml:space="preserve"> 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commend the </w:t>
      </w:r>
      <w:r w:rsidR="000A435C">
        <w:rPr>
          <w:rFonts w:ascii="Times New Roman" w:hAnsi="Times New Roman" w:cs="Times New Roman"/>
          <w:sz w:val="28"/>
          <w:szCs w:val="28"/>
        </w:rPr>
        <w:t>efforts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 </w:t>
      </w:r>
      <w:r w:rsidR="00E83638" w:rsidRPr="0090177E">
        <w:rPr>
          <w:rFonts w:ascii="Times New Roman" w:hAnsi="Times New Roman" w:cs="Times New Roman"/>
          <w:sz w:val="28"/>
          <w:szCs w:val="28"/>
        </w:rPr>
        <w:t xml:space="preserve">of 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the Government of Vanuatu </w:t>
      </w:r>
      <w:r w:rsidR="00E83638" w:rsidRPr="0090177E">
        <w:rPr>
          <w:rFonts w:ascii="Times New Roman" w:hAnsi="Times New Roman" w:cs="Times New Roman"/>
          <w:sz w:val="28"/>
          <w:szCs w:val="28"/>
        </w:rPr>
        <w:t xml:space="preserve">in implementing the </w:t>
      </w:r>
      <w:r w:rsidR="009C063C" w:rsidRPr="0090177E">
        <w:rPr>
          <w:rFonts w:ascii="Times New Roman" w:hAnsi="Times New Roman" w:cs="Times New Roman"/>
          <w:sz w:val="28"/>
          <w:szCs w:val="28"/>
        </w:rPr>
        <w:t xml:space="preserve">accepted </w:t>
      </w:r>
      <w:r w:rsidR="00E83638" w:rsidRPr="0090177E">
        <w:rPr>
          <w:rFonts w:ascii="Times New Roman" w:hAnsi="Times New Roman" w:cs="Times New Roman"/>
          <w:sz w:val="28"/>
          <w:szCs w:val="28"/>
        </w:rPr>
        <w:t>reco</w:t>
      </w:r>
      <w:r w:rsidR="00280390">
        <w:rPr>
          <w:rFonts w:ascii="Times New Roman" w:hAnsi="Times New Roman" w:cs="Times New Roman"/>
          <w:sz w:val="28"/>
          <w:szCs w:val="28"/>
        </w:rPr>
        <w:t>m</w:t>
      </w:r>
      <w:r w:rsidR="00E83638" w:rsidRPr="0090177E">
        <w:rPr>
          <w:rFonts w:ascii="Times New Roman" w:hAnsi="Times New Roman" w:cs="Times New Roman"/>
          <w:sz w:val="28"/>
          <w:szCs w:val="28"/>
        </w:rPr>
        <w:t>mendations of the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 </w:t>
      </w:r>
      <w:r w:rsidR="00E66983">
        <w:rPr>
          <w:rFonts w:ascii="Times New Roman" w:hAnsi="Times New Roman" w:cs="Times New Roman"/>
          <w:sz w:val="28"/>
          <w:szCs w:val="28"/>
        </w:rPr>
        <w:t>third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 UPR </w:t>
      </w:r>
      <w:r w:rsidR="000A435C">
        <w:rPr>
          <w:rFonts w:ascii="Times New Roman" w:hAnsi="Times New Roman" w:cs="Times New Roman"/>
          <w:sz w:val="28"/>
          <w:szCs w:val="28"/>
        </w:rPr>
        <w:t>cycle</w:t>
      </w:r>
      <w:r w:rsidR="00E83638" w:rsidRPr="0090177E">
        <w:rPr>
          <w:rFonts w:ascii="Times New Roman" w:hAnsi="Times New Roman" w:cs="Times New Roman"/>
          <w:sz w:val="28"/>
          <w:szCs w:val="28"/>
        </w:rPr>
        <w:t>. We</w:t>
      </w:r>
      <w:r w:rsidR="009564BC">
        <w:rPr>
          <w:rFonts w:ascii="Times New Roman" w:hAnsi="Times New Roman" w:cs="Times New Roman"/>
          <w:sz w:val="28"/>
          <w:szCs w:val="28"/>
        </w:rPr>
        <w:t xml:space="preserve"> compliment Vanuatu for being a pacesetter in the </w:t>
      </w:r>
      <w:r w:rsidR="00FB5661">
        <w:rPr>
          <w:rFonts w:ascii="Times New Roman" w:hAnsi="Times New Roman" w:cs="Times New Roman"/>
          <w:sz w:val="28"/>
          <w:szCs w:val="28"/>
        </w:rPr>
        <w:t xml:space="preserve">fight against climate change. </w:t>
      </w:r>
      <w:r w:rsidR="009951C3">
        <w:rPr>
          <w:rFonts w:ascii="Times New Roman" w:hAnsi="Times New Roman" w:cs="Times New Roman"/>
          <w:sz w:val="28"/>
          <w:szCs w:val="28"/>
        </w:rPr>
        <w:t xml:space="preserve">We </w:t>
      </w:r>
      <w:r w:rsidR="009951C3" w:rsidRPr="0090177E">
        <w:rPr>
          <w:rFonts w:ascii="Times New Roman" w:hAnsi="Times New Roman" w:cs="Times New Roman"/>
          <w:sz w:val="28"/>
          <w:szCs w:val="28"/>
        </w:rPr>
        <w:t>note</w:t>
      </w:r>
      <w:r w:rsidR="00280390">
        <w:rPr>
          <w:rFonts w:ascii="Times New Roman" w:hAnsi="Times New Roman" w:cs="Times New Roman"/>
          <w:sz w:val="28"/>
          <w:szCs w:val="28"/>
        </w:rPr>
        <w:t xml:space="preserve"> with appreciation</w:t>
      </w:r>
      <w:r w:rsidR="00E83638" w:rsidRPr="0090177E">
        <w:rPr>
          <w:rFonts w:ascii="Times New Roman" w:hAnsi="Times New Roman" w:cs="Times New Roman"/>
          <w:sz w:val="28"/>
          <w:szCs w:val="28"/>
        </w:rPr>
        <w:t xml:space="preserve"> t</w:t>
      </w:r>
      <w:r w:rsidR="00F463E8" w:rsidRPr="0090177E">
        <w:rPr>
          <w:rFonts w:ascii="Times New Roman" w:hAnsi="Times New Roman" w:cs="Times New Roman"/>
          <w:sz w:val="28"/>
          <w:szCs w:val="28"/>
        </w:rPr>
        <w:t xml:space="preserve">he adoption of </w:t>
      </w:r>
      <w:r w:rsidR="00E66793">
        <w:rPr>
          <w:rFonts w:ascii="Times New Roman" w:hAnsi="Times New Roman" w:cs="Times New Roman"/>
          <w:sz w:val="28"/>
          <w:szCs w:val="28"/>
        </w:rPr>
        <w:t xml:space="preserve">a number of strategic documents in recent years, including the </w:t>
      </w:r>
      <w:r w:rsidR="00E66793" w:rsidRPr="00E66793">
        <w:rPr>
          <w:rFonts w:ascii="Times New Roman" w:hAnsi="Times New Roman" w:cs="Times New Roman"/>
          <w:sz w:val="28"/>
          <w:szCs w:val="28"/>
        </w:rPr>
        <w:t>National Gender Equality Policy 2021-2030</w:t>
      </w:r>
      <w:r w:rsidR="00E66793">
        <w:rPr>
          <w:rFonts w:ascii="Times New Roman" w:hAnsi="Times New Roman" w:cs="Times New Roman"/>
          <w:sz w:val="28"/>
          <w:szCs w:val="28"/>
        </w:rPr>
        <w:t>, t</w:t>
      </w:r>
      <w:r w:rsidR="00E66793" w:rsidRPr="00E66793">
        <w:rPr>
          <w:rFonts w:ascii="Times New Roman" w:hAnsi="Times New Roman" w:cs="Times New Roman"/>
          <w:sz w:val="28"/>
          <w:szCs w:val="28"/>
        </w:rPr>
        <w:t>he Disability Inclusive Education and Training Policy of 2024-2030</w:t>
      </w:r>
      <w:r w:rsidR="00E66793">
        <w:rPr>
          <w:rFonts w:ascii="Times New Roman" w:hAnsi="Times New Roman" w:cs="Times New Roman"/>
          <w:sz w:val="28"/>
          <w:szCs w:val="28"/>
        </w:rPr>
        <w:t xml:space="preserve"> and t</w:t>
      </w:r>
      <w:r w:rsidR="00E66793" w:rsidRPr="00E66793">
        <w:rPr>
          <w:rFonts w:ascii="Times New Roman" w:hAnsi="Times New Roman" w:cs="Times New Roman"/>
          <w:sz w:val="28"/>
          <w:szCs w:val="28"/>
        </w:rPr>
        <w:t>he Health Sector Strategy 2021-2030</w:t>
      </w:r>
      <w:r w:rsidR="00E66793">
        <w:rPr>
          <w:rFonts w:ascii="Times New Roman" w:hAnsi="Times New Roman" w:cs="Times New Roman"/>
          <w:sz w:val="28"/>
          <w:szCs w:val="28"/>
        </w:rPr>
        <w:t xml:space="preserve">. </w:t>
      </w:r>
      <w:r w:rsidR="00E83638" w:rsidRPr="0090177E">
        <w:rPr>
          <w:rFonts w:ascii="Times New Roman" w:hAnsi="Times New Roman" w:cs="Times New Roman"/>
          <w:sz w:val="28"/>
          <w:szCs w:val="28"/>
        </w:rPr>
        <w:t xml:space="preserve">Bulgaria </w:t>
      </w:r>
      <w:r w:rsidR="00F70C8E" w:rsidRPr="00D45812">
        <w:rPr>
          <w:rFonts w:ascii="Times New Roman" w:hAnsi="Times New Roman" w:cs="Times New Roman"/>
          <w:sz w:val="28"/>
          <w:szCs w:val="28"/>
        </w:rPr>
        <w:t>acknowledges</w:t>
      </w:r>
      <w:r w:rsidR="00F70C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3638" w:rsidRPr="0090177E">
        <w:rPr>
          <w:rFonts w:ascii="Times New Roman" w:hAnsi="Times New Roman" w:cs="Times New Roman"/>
          <w:sz w:val="28"/>
          <w:szCs w:val="28"/>
        </w:rPr>
        <w:t>t</w:t>
      </w:r>
      <w:r w:rsidR="00F463E8" w:rsidRPr="0090177E">
        <w:rPr>
          <w:rFonts w:ascii="Times New Roman" w:hAnsi="Times New Roman" w:cs="Times New Roman"/>
          <w:sz w:val="28"/>
          <w:szCs w:val="28"/>
        </w:rPr>
        <w:t xml:space="preserve">he </w:t>
      </w:r>
      <w:r w:rsidR="00E66793">
        <w:rPr>
          <w:rFonts w:ascii="Times New Roman" w:hAnsi="Times New Roman" w:cs="Times New Roman"/>
          <w:sz w:val="28"/>
          <w:szCs w:val="28"/>
        </w:rPr>
        <w:t>steps taken</w:t>
      </w:r>
      <w:r w:rsidR="00F463E8" w:rsidRPr="0090177E">
        <w:rPr>
          <w:rFonts w:ascii="Times New Roman" w:hAnsi="Times New Roman" w:cs="Times New Roman"/>
          <w:sz w:val="28"/>
          <w:szCs w:val="28"/>
        </w:rPr>
        <w:t xml:space="preserve"> </w:t>
      </w:r>
      <w:r w:rsidR="00E66793">
        <w:rPr>
          <w:rFonts w:ascii="Times New Roman" w:hAnsi="Times New Roman" w:cs="Times New Roman"/>
          <w:sz w:val="28"/>
          <w:szCs w:val="28"/>
        </w:rPr>
        <w:t>by the</w:t>
      </w:r>
      <w:r w:rsidR="00E83638" w:rsidRPr="0090177E">
        <w:rPr>
          <w:rFonts w:ascii="Times New Roman" w:hAnsi="Times New Roman" w:cs="Times New Roman"/>
          <w:sz w:val="28"/>
          <w:szCs w:val="28"/>
        </w:rPr>
        <w:t xml:space="preserve"> </w:t>
      </w:r>
      <w:r w:rsidR="00E66793">
        <w:rPr>
          <w:rFonts w:ascii="Times New Roman" w:hAnsi="Times New Roman" w:cs="Times New Roman"/>
          <w:sz w:val="28"/>
          <w:szCs w:val="28"/>
        </w:rPr>
        <w:t xml:space="preserve">Vanuatuan </w:t>
      </w:r>
      <w:r w:rsidR="00E83638" w:rsidRPr="0090177E">
        <w:rPr>
          <w:rFonts w:ascii="Times New Roman" w:hAnsi="Times New Roman" w:cs="Times New Roman"/>
          <w:sz w:val="28"/>
          <w:szCs w:val="28"/>
        </w:rPr>
        <w:t>authorities</w:t>
      </w:r>
      <w:r w:rsidR="00E66793">
        <w:rPr>
          <w:rFonts w:ascii="Times New Roman" w:hAnsi="Times New Roman" w:cs="Times New Roman"/>
          <w:sz w:val="28"/>
          <w:szCs w:val="28"/>
        </w:rPr>
        <w:t xml:space="preserve"> </w:t>
      </w:r>
      <w:r w:rsidR="00F463E8" w:rsidRPr="0090177E">
        <w:rPr>
          <w:rFonts w:ascii="Times New Roman" w:hAnsi="Times New Roman" w:cs="Times New Roman"/>
          <w:sz w:val="28"/>
          <w:szCs w:val="28"/>
        </w:rPr>
        <w:t xml:space="preserve">to </w:t>
      </w:r>
      <w:r w:rsidR="006A3F48">
        <w:rPr>
          <w:rFonts w:ascii="Times New Roman" w:hAnsi="Times New Roman" w:cs="Times New Roman"/>
          <w:sz w:val="28"/>
          <w:szCs w:val="28"/>
        </w:rPr>
        <w:t>combat gender discrimination and violence against women</w:t>
      </w:r>
      <w:r w:rsidR="009951C3">
        <w:rPr>
          <w:rFonts w:ascii="Times New Roman" w:hAnsi="Times New Roman" w:cs="Times New Roman"/>
          <w:sz w:val="28"/>
          <w:szCs w:val="28"/>
        </w:rPr>
        <w:t xml:space="preserve"> as well as to </w:t>
      </w:r>
      <w:r w:rsidR="009951C3" w:rsidRPr="009951C3">
        <w:rPr>
          <w:rFonts w:ascii="Times New Roman" w:hAnsi="Times New Roman" w:cs="Times New Roman"/>
          <w:sz w:val="28"/>
          <w:szCs w:val="28"/>
        </w:rPr>
        <w:t xml:space="preserve">ensure access to quality education for </w:t>
      </w:r>
      <w:r w:rsidR="009951C3">
        <w:rPr>
          <w:rFonts w:ascii="Times New Roman" w:hAnsi="Times New Roman" w:cs="Times New Roman"/>
          <w:sz w:val="28"/>
          <w:szCs w:val="28"/>
        </w:rPr>
        <w:t>all</w:t>
      </w:r>
      <w:r w:rsidR="00E83638" w:rsidRPr="0090177E">
        <w:rPr>
          <w:rFonts w:ascii="Times New Roman" w:hAnsi="Times New Roman" w:cs="Times New Roman"/>
          <w:sz w:val="28"/>
          <w:szCs w:val="28"/>
        </w:rPr>
        <w:t>.</w:t>
      </w:r>
    </w:p>
    <w:p w:rsidR="00090A02" w:rsidRPr="0090177E" w:rsidRDefault="00F463E8" w:rsidP="009951C3">
      <w:pPr>
        <w:jc w:val="both"/>
        <w:rPr>
          <w:rFonts w:ascii="Times New Roman" w:hAnsi="Times New Roman" w:cs="Times New Roman"/>
          <w:sz w:val="28"/>
          <w:szCs w:val="28"/>
        </w:rPr>
      </w:pPr>
      <w:r w:rsidRPr="0090177E">
        <w:rPr>
          <w:rFonts w:ascii="Times New Roman" w:hAnsi="Times New Roman" w:cs="Times New Roman"/>
          <w:sz w:val="28"/>
          <w:szCs w:val="28"/>
        </w:rPr>
        <w:t>Bulgaria would like to</w:t>
      </w:r>
      <w:r w:rsidR="006A3F48">
        <w:rPr>
          <w:rFonts w:ascii="Times New Roman" w:hAnsi="Times New Roman" w:cs="Times New Roman"/>
          <w:sz w:val="28"/>
          <w:szCs w:val="28"/>
        </w:rPr>
        <w:t xml:space="preserve"> offer for consideration</w:t>
      </w:r>
      <w:r w:rsidRPr="0090177E">
        <w:rPr>
          <w:rFonts w:ascii="Times New Roman" w:hAnsi="Times New Roman" w:cs="Times New Roman"/>
          <w:sz w:val="28"/>
          <w:szCs w:val="28"/>
        </w:rPr>
        <w:t xml:space="preserve"> </w:t>
      </w:r>
      <w:r w:rsidR="00C12B6B">
        <w:rPr>
          <w:rFonts w:ascii="Times New Roman" w:hAnsi="Times New Roman" w:cs="Times New Roman"/>
          <w:sz w:val="28"/>
          <w:szCs w:val="28"/>
        </w:rPr>
        <w:t xml:space="preserve">the following </w:t>
      </w:r>
      <w:r w:rsidRPr="0090177E">
        <w:rPr>
          <w:rFonts w:ascii="Times New Roman" w:hAnsi="Times New Roman" w:cs="Times New Roman"/>
          <w:sz w:val="28"/>
          <w:szCs w:val="28"/>
        </w:rPr>
        <w:t>recommend</w:t>
      </w:r>
      <w:r w:rsidR="00C12B6B">
        <w:rPr>
          <w:rFonts w:ascii="Times New Roman" w:hAnsi="Times New Roman" w:cs="Times New Roman"/>
          <w:sz w:val="28"/>
          <w:szCs w:val="28"/>
        </w:rPr>
        <w:t>ations</w:t>
      </w:r>
      <w:r w:rsidRPr="0090177E">
        <w:rPr>
          <w:rFonts w:ascii="Times New Roman" w:hAnsi="Times New Roman" w:cs="Times New Roman"/>
          <w:sz w:val="28"/>
          <w:szCs w:val="28"/>
        </w:rPr>
        <w:t>:</w:t>
      </w:r>
    </w:p>
    <w:p w:rsidR="00D64CB2" w:rsidRPr="00D64CB2" w:rsidRDefault="00D64CB2" w:rsidP="00A11E0A">
      <w:pPr>
        <w:pStyle w:val="ListParagraph"/>
        <w:numPr>
          <w:ilvl w:val="0"/>
          <w:numId w:val="4"/>
        </w:numPr>
        <w:ind w:left="56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further introduce</w:t>
      </w:r>
      <w:r w:rsidRPr="00D64CB2">
        <w:rPr>
          <w:rFonts w:ascii="Times New Roman" w:hAnsi="Times New Roman" w:cs="Times New Roman"/>
          <w:sz w:val="28"/>
          <w:szCs w:val="28"/>
        </w:rPr>
        <w:t xml:space="preserve"> legislative </w:t>
      </w:r>
      <w:r>
        <w:rPr>
          <w:rFonts w:ascii="Times New Roman" w:hAnsi="Times New Roman" w:cs="Times New Roman"/>
          <w:sz w:val="28"/>
          <w:szCs w:val="28"/>
        </w:rPr>
        <w:t>amendments</w:t>
      </w:r>
      <w:r w:rsidRPr="00D64CB2">
        <w:rPr>
          <w:rFonts w:ascii="Times New Roman" w:hAnsi="Times New Roman" w:cs="Times New Roman"/>
          <w:sz w:val="28"/>
          <w:szCs w:val="28"/>
        </w:rPr>
        <w:t xml:space="preserve"> to eliminate all forms of discrimination</w:t>
      </w:r>
      <w:r w:rsidR="00021B96">
        <w:rPr>
          <w:rFonts w:ascii="Times New Roman" w:hAnsi="Times New Roman" w:cs="Times New Roman"/>
          <w:sz w:val="28"/>
          <w:szCs w:val="28"/>
        </w:rPr>
        <w:t xml:space="preserve"> and</w:t>
      </w:r>
      <w:r w:rsidRPr="00D64CB2">
        <w:rPr>
          <w:rFonts w:ascii="Times New Roman" w:hAnsi="Times New Roman" w:cs="Times New Roman"/>
          <w:sz w:val="28"/>
          <w:szCs w:val="28"/>
        </w:rPr>
        <w:t xml:space="preserve"> violence of women and children.</w:t>
      </w:r>
    </w:p>
    <w:p w:rsidR="00D64CB2" w:rsidRDefault="00D64CB2" w:rsidP="00A11E0A">
      <w:pPr>
        <w:pStyle w:val="ListParagraph"/>
        <w:numPr>
          <w:ilvl w:val="0"/>
          <w:numId w:val="4"/>
        </w:numPr>
        <w:ind w:left="56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review</w:t>
      </w:r>
      <w:r w:rsidRPr="00D64CB2">
        <w:rPr>
          <w:rFonts w:ascii="Times New Roman" w:hAnsi="Times New Roman" w:cs="Times New Roman"/>
          <w:sz w:val="28"/>
          <w:szCs w:val="28"/>
        </w:rPr>
        <w:t xml:space="preserve"> all relevant legislation so as to incorporate fully the principle of gender equalit</w:t>
      </w:r>
      <w:r>
        <w:rPr>
          <w:rFonts w:ascii="Times New Roman" w:hAnsi="Times New Roman" w:cs="Times New Roman"/>
          <w:sz w:val="28"/>
          <w:szCs w:val="28"/>
        </w:rPr>
        <w:t xml:space="preserve">y, including by </w:t>
      </w:r>
      <w:r w:rsidR="00021B96">
        <w:rPr>
          <w:rFonts w:ascii="Times New Roman" w:hAnsi="Times New Roman" w:cs="Times New Roman"/>
          <w:sz w:val="28"/>
          <w:szCs w:val="28"/>
        </w:rPr>
        <w:t>adopting</w:t>
      </w:r>
      <w:r>
        <w:rPr>
          <w:rFonts w:ascii="Times New Roman" w:hAnsi="Times New Roman" w:cs="Times New Roman"/>
          <w:sz w:val="28"/>
          <w:szCs w:val="28"/>
        </w:rPr>
        <w:t xml:space="preserve"> a gender-</w:t>
      </w:r>
      <w:r w:rsidR="00021B96">
        <w:rPr>
          <w:rFonts w:ascii="Times New Roman" w:hAnsi="Times New Roman" w:cs="Times New Roman"/>
          <w:sz w:val="28"/>
          <w:szCs w:val="28"/>
        </w:rPr>
        <w:t>responsive</w:t>
      </w:r>
      <w:r>
        <w:rPr>
          <w:rFonts w:ascii="Times New Roman" w:hAnsi="Times New Roman" w:cs="Times New Roman"/>
          <w:sz w:val="28"/>
          <w:szCs w:val="28"/>
        </w:rPr>
        <w:t xml:space="preserve"> approach towards </w:t>
      </w:r>
      <w:r w:rsidR="00021B96">
        <w:rPr>
          <w:rFonts w:ascii="Times New Roman" w:hAnsi="Times New Roman" w:cs="Times New Roman"/>
          <w:sz w:val="28"/>
          <w:szCs w:val="28"/>
        </w:rPr>
        <w:t xml:space="preserve">climate change and </w:t>
      </w:r>
      <w:r w:rsidR="00021B96" w:rsidRPr="00021B96">
        <w:rPr>
          <w:rFonts w:ascii="Times New Roman" w:hAnsi="Times New Roman" w:cs="Times New Roman"/>
          <w:sz w:val="28"/>
          <w:szCs w:val="28"/>
        </w:rPr>
        <w:t>disaster risk reduction policies, projects and governance mechanisms</w:t>
      </w:r>
      <w:r w:rsidRPr="00D64CB2">
        <w:rPr>
          <w:rFonts w:ascii="Times New Roman" w:hAnsi="Times New Roman" w:cs="Times New Roman"/>
          <w:sz w:val="28"/>
          <w:szCs w:val="28"/>
        </w:rPr>
        <w:t>.</w:t>
      </w:r>
    </w:p>
    <w:p w:rsidR="00A11E0A" w:rsidRPr="00D64CB2" w:rsidRDefault="00A11E0A" w:rsidP="00A11E0A">
      <w:pPr>
        <w:pStyle w:val="ListParagraph"/>
        <w:numPr>
          <w:ilvl w:val="0"/>
          <w:numId w:val="4"/>
        </w:numPr>
        <w:ind w:left="56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</w:t>
      </w:r>
      <w:r w:rsidRPr="00A11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continue the efforts to provide </w:t>
      </w:r>
      <w:r w:rsidRPr="00A11E0A">
        <w:rPr>
          <w:rFonts w:ascii="Times New Roman" w:hAnsi="Times New Roman" w:cs="Times New Roman"/>
          <w:sz w:val="28"/>
          <w:szCs w:val="28"/>
        </w:rPr>
        <w:t>access inclusive</w:t>
      </w:r>
      <w:r>
        <w:rPr>
          <w:rFonts w:ascii="Times New Roman" w:hAnsi="Times New Roman" w:cs="Times New Roman"/>
          <w:sz w:val="28"/>
          <w:szCs w:val="28"/>
        </w:rPr>
        <w:t xml:space="preserve"> quality</w:t>
      </w:r>
      <w:r w:rsidRPr="00A11E0A">
        <w:rPr>
          <w:rFonts w:ascii="Times New Roman" w:hAnsi="Times New Roman" w:cs="Times New Roman"/>
          <w:sz w:val="28"/>
          <w:szCs w:val="28"/>
        </w:rPr>
        <w:t xml:space="preserve"> education</w:t>
      </w:r>
      <w:r>
        <w:rPr>
          <w:rFonts w:ascii="Times New Roman" w:hAnsi="Times New Roman" w:cs="Times New Roman"/>
          <w:sz w:val="28"/>
          <w:szCs w:val="28"/>
        </w:rPr>
        <w:t xml:space="preserve"> for each child and to </w:t>
      </w:r>
      <w:r w:rsidRPr="00A11E0A">
        <w:rPr>
          <w:rFonts w:ascii="Times New Roman" w:hAnsi="Times New Roman" w:cs="Times New Roman"/>
          <w:sz w:val="28"/>
          <w:szCs w:val="28"/>
        </w:rPr>
        <w:t>take effective measures to retain children in school and increase their attendance</w:t>
      </w:r>
    </w:p>
    <w:p w:rsidR="00046696" w:rsidRPr="00046696" w:rsidRDefault="00046696" w:rsidP="00995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wish the Delegation of Vanuatu </w:t>
      </w:r>
      <w:r w:rsidR="00AC3053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successful review!</w:t>
      </w:r>
    </w:p>
    <w:p w:rsidR="00F463E8" w:rsidRPr="0090177E" w:rsidRDefault="00F463E8" w:rsidP="009951C3">
      <w:pPr>
        <w:jc w:val="both"/>
        <w:rPr>
          <w:rFonts w:ascii="Times New Roman" w:hAnsi="Times New Roman" w:cs="Times New Roman"/>
          <w:sz w:val="28"/>
          <w:szCs w:val="28"/>
        </w:rPr>
      </w:pPr>
      <w:r w:rsidRPr="0090177E">
        <w:rPr>
          <w:rFonts w:ascii="Times New Roman" w:hAnsi="Times New Roman" w:cs="Times New Roman"/>
          <w:sz w:val="28"/>
          <w:szCs w:val="28"/>
        </w:rPr>
        <w:t>Thank You</w:t>
      </w:r>
      <w:r w:rsidR="00046696">
        <w:rPr>
          <w:rFonts w:ascii="Times New Roman" w:hAnsi="Times New Roman" w:cs="Times New Roman"/>
          <w:sz w:val="28"/>
          <w:szCs w:val="28"/>
        </w:rPr>
        <w:t>, Mr. President</w:t>
      </w:r>
      <w:r w:rsidRPr="0090177E">
        <w:rPr>
          <w:rFonts w:ascii="Times New Roman" w:hAnsi="Times New Roman" w:cs="Times New Roman"/>
          <w:sz w:val="28"/>
          <w:szCs w:val="28"/>
        </w:rPr>
        <w:t>!</w:t>
      </w:r>
    </w:p>
    <w:sectPr w:rsidR="00F463E8" w:rsidRPr="00901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4B7" w:rsidRDefault="001E24B7" w:rsidP="00864798">
      <w:pPr>
        <w:spacing w:after="0" w:line="240" w:lineRule="auto"/>
      </w:pPr>
      <w:r>
        <w:separator/>
      </w:r>
    </w:p>
  </w:endnote>
  <w:endnote w:type="continuationSeparator" w:id="0">
    <w:p w:rsidR="001E24B7" w:rsidRDefault="001E24B7" w:rsidP="0086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4B7" w:rsidRDefault="001E24B7" w:rsidP="00864798">
      <w:pPr>
        <w:spacing w:after="0" w:line="240" w:lineRule="auto"/>
      </w:pPr>
      <w:r>
        <w:separator/>
      </w:r>
    </w:p>
  </w:footnote>
  <w:footnote w:type="continuationSeparator" w:id="0">
    <w:p w:rsidR="001E24B7" w:rsidRDefault="001E24B7" w:rsidP="0086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2760"/>
    <w:multiLevelType w:val="hybridMultilevel"/>
    <w:tmpl w:val="8C1467EC"/>
    <w:lvl w:ilvl="0" w:tplc="559CD6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426B3"/>
    <w:multiLevelType w:val="hybridMultilevel"/>
    <w:tmpl w:val="C14E78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02A27"/>
    <w:multiLevelType w:val="hybridMultilevel"/>
    <w:tmpl w:val="8850C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1957"/>
    <w:multiLevelType w:val="hybridMultilevel"/>
    <w:tmpl w:val="97E2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3D"/>
    <w:rsid w:val="00021B96"/>
    <w:rsid w:val="00046696"/>
    <w:rsid w:val="00090A02"/>
    <w:rsid w:val="000A435C"/>
    <w:rsid w:val="00166C96"/>
    <w:rsid w:val="001B0E0B"/>
    <w:rsid w:val="001E24B7"/>
    <w:rsid w:val="00280390"/>
    <w:rsid w:val="002C0CE8"/>
    <w:rsid w:val="002E332A"/>
    <w:rsid w:val="002F17DC"/>
    <w:rsid w:val="00307D97"/>
    <w:rsid w:val="003450F4"/>
    <w:rsid w:val="00365A05"/>
    <w:rsid w:val="00381C5B"/>
    <w:rsid w:val="00392061"/>
    <w:rsid w:val="003E7435"/>
    <w:rsid w:val="00475E97"/>
    <w:rsid w:val="005431DE"/>
    <w:rsid w:val="005B6B5A"/>
    <w:rsid w:val="00636C17"/>
    <w:rsid w:val="006A3F48"/>
    <w:rsid w:val="00706BCD"/>
    <w:rsid w:val="007603D7"/>
    <w:rsid w:val="007917E3"/>
    <w:rsid w:val="007961C0"/>
    <w:rsid w:val="007E4CB6"/>
    <w:rsid w:val="00864798"/>
    <w:rsid w:val="00867109"/>
    <w:rsid w:val="0090177E"/>
    <w:rsid w:val="009564BC"/>
    <w:rsid w:val="009951C3"/>
    <w:rsid w:val="009C063C"/>
    <w:rsid w:val="00A11E0A"/>
    <w:rsid w:val="00A35F4A"/>
    <w:rsid w:val="00AC3053"/>
    <w:rsid w:val="00AE1739"/>
    <w:rsid w:val="00AF184E"/>
    <w:rsid w:val="00B109F0"/>
    <w:rsid w:val="00B43A4D"/>
    <w:rsid w:val="00BE2CE9"/>
    <w:rsid w:val="00BF30A3"/>
    <w:rsid w:val="00C12B6B"/>
    <w:rsid w:val="00C175E2"/>
    <w:rsid w:val="00CF34CA"/>
    <w:rsid w:val="00D305F5"/>
    <w:rsid w:val="00D4084E"/>
    <w:rsid w:val="00D45812"/>
    <w:rsid w:val="00D64CB2"/>
    <w:rsid w:val="00DD74C8"/>
    <w:rsid w:val="00DF6997"/>
    <w:rsid w:val="00E66793"/>
    <w:rsid w:val="00E66983"/>
    <w:rsid w:val="00E67D5F"/>
    <w:rsid w:val="00E83638"/>
    <w:rsid w:val="00ED759A"/>
    <w:rsid w:val="00F11BB8"/>
    <w:rsid w:val="00F429EF"/>
    <w:rsid w:val="00F463E8"/>
    <w:rsid w:val="00F47A3C"/>
    <w:rsid w:val="00F70C8E"/>
    <w:rsid w:val="00F7646A"/>
    <w:rsid w:val="00FB5661"/>
    <w:rsid w:val="00FB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AC80B3-EA88-47C8-B0C6-C9565482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98"/>
  </w:style>
  <w:style w:type="paragraph" w:styleId="Footer">
    <w:name w:val="footer"/>
    <w:basedOn w:val="Normal"/>
    <w:link w:val="FooterChar"/>
    <w:uiPriority w:val="99"/>
    <w:unhideWhenUsed/>
    <w:rsid w:val="0086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98"/>
  </w:style>
  <w:style w:type="paragraph" w:styleId="ListParagraph">
    <w:name w:val="List Paragraph"/>
    <w:basedOn w:val="Normal"/>
    <w:uiPriority w:val="34"/>
    <w:qFormat/>
    <w:rsid w:val="00F42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4096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640870E-6F61-48B3-9461-0CFEDA61B2B3}"/>
</file>

<file path=customXml/itemProps2.xml><?xml version="1.0" encoding="utf-8"?>
<ds:datastoreItem xmlns:ds="http://schemas.openxmlformats.org/officeDocument/2006/customXml" ds:itemID="{858167C8-A97D-4171-BDDE-C95654EB9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3A07B-5D6E-4ABA-91CF-B35DCFAC3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Draev</dc:creator>
  <cp:lastModifiedBy>Rakovski Lashev</cp:lastModifiedBy>
  <cp:revision>2</cp:revision>
  <cp:lastPrinted>2019-01-23T16:15:00Z</cp:lastPrinted>
  <dcterms:created xsi:type="dcterms:W3CDTF">2024-04-29T12:25:00Z</dcterms:created>
  <dcterms:modified xsi:type="dcterms:W3CDTF">2024-04-29T12:25:00Z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