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297F" w14:textId="77777777" w:rsidR="00767D0F" w:rsidRPr="0027345C" w:rsidRDefault="00767D0F" w:rsidP="00767D0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Examen Periódico Universal</w:t>
      </w:r>
    </w:p>
    <w:p w14:paraId="737BAACD" w14:textId="77777777" w:rsidR="00767D0F" w:rsidRPr="0027345C" w:rsidRDefault="00767D0F" w:rsidP="00767D0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5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º Sesión (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abril – mayo 2024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)</w:t>
      </w:r>
    </w:p>
    <w:p w14:paraId="6A54671E" w14:textId="77777777" w:rsidR="00767D0F" w:rsidRPr="0027345C" w:rsidRDefault="00767D0F" w:rsidP="00767D0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Recomendaciones EPU – </w:t>
      </w:r>
      <w:r w:rsidR="00D23E3B">
        <w:rPr>
          <w:rFonts w:ascii="Times New Roman" w:hAnsi="Times New Roman" w:cs="Times New Roman"/>
          <w:b/>
          <w:bCs/>
          <w:sz w:val="28"/>
          <w:szCs w:val="28"/>
          <w:lang w:val="es-ES"/>
        </w:rPr>
        <w:t>Vanuatu</w:t>
      </w:r>
    </w:p>
    <w:p w14:paraId="4304D246" w14:textId="77777777" w:rsidR="00767D0F" w:rsidRPr="0027345C" w:rsidRDefault="00D23E3B" w:rsidP="00767D0F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2</w:t>
      </w:r>
      <w:r w:rsidR="00767D0F"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mayo </w:t>
      </w:r>
      <w:r w:rsidR="00767D0F"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de 202</w:t>
      </w:r>
      <w:r w:rsidR="00767D0F"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</w:p>
    <w:p w14:paraId="2B03A23F" w14:textId="77777777" w:rsidR="00767D0F" w:rsidRDefault="00767D0F" w:rsidP="00767D0F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Speaking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time: 1:15 </w:t>
      </w:r>
    </w:p>
    <w:p w14:paraId="0ECC7DA2" w14:textId="77777777" w:rsidR="00767D0F" w:rsidRPr="0027345C" w:rsidRDefault="00767D0F" w:rsidP="00767D0F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>Bolivia da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la bienvenida a la distinguida delegación de </w:t>
      </w:r>
      <w:proofErr w:type="gramStart"/>
      <w:r>
        <w:rPr>
          <w:rFonts w:ascii="Times New Roman" w:hAnsi="Times New Roman" w:cs="Times New Roman"/>
          <w:sz w:val="28"/>
          <w:szCs w:val="28"/>
          <w:lang w:val="es-ES"/>
        </w:rPr>
        <w:t>Vanuatu</w:t>
      </w:r>
      <w:proofErr w:type="gramEnd"/>
      <w:r w:rsidRPr="0027345C">
        <w:rPr>
          <w:rFonts w:ascii="Times New Roman" w:hAnsi="Times New Roman" w:cs="Times New Roman"/>
          <w:sz w:val="28"/>
          <w:szCs w:val="28"/>
          <w:lang w:val="es-ES"/>
        </w:rPr>
        <w:t xml:space="preserve">. Agradecemos la presentación de su cuarto informe nacional, así como su involucramiento constructivo con el EPU. </w:t>
      </w:r>
    </w:p>
    <w:p w14:paraId="55FC5C95" w14:textId="77777777" w:rsidR="00F25569" w:rsidRDefault="00767D0F" w:rsidP="00767D0F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>Saludamos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la elaboración de la política nacional de Igualdad de Género 2021-2030, y </w:t>
      </w:r>
      <w:r w:rsidR="00F25569">
        <w:rPr>
          <w:rFonts w:ascii="Times New Roman" w:hAnsi="Times New Roman" w:cs="Times New Roman"/>
          <w:sz w:val="28"/>
          <w:szCs w:val="28"/>
          <w:lang w:val="es-ES"/>
        </w:rPr>
        <w:t xml:space="preserve">las </w:t>
      </w:r>
      <w:r>
        <w:rPr>
          <w:rFonts w:ascii="Times New Roman" w:hAnsi="Times New Roman" w:cs="Times New Roman"/>
          <w:sz w:val="28"/>
          <w:szCs w:val="28"/>
          <w:lang w:val="es-ES"/>
        </w:rPr>
        <w:t>estrategias y planes sobre salud, educación y seguridad</w:t>
      </w:r>
      <w:r w:rsidR="00F25569">
        <w:rPr>
          <w:rFonts w:ascii="Times New Roman" w:hAnsi="Times New Roman" w:cs="Times New Roman"/>
          <w:sz w:val="28"/>
          <w:szCs w:val="28"/>
          <w:lang w:val="es-ES"/>
        </w:rPr>
        <w:t xml:space="preserve"> alimentaria, además de su rol activo en la lucha contra el cambio climático. </w:t>
      </w:r>
    </w:p>
    <w:p w14:paraId="4D78AAD4" w14:textId="77777777" w:rsidR="00767D0F" w:rsidRPr="0027345C" w:rsidRDefault="00767D0F" w:rsidP="00767D0F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>Bolivia presenta respetuosamente las siguientes recomendaciones:</w:t>
      </w:r>
    </w:p>
    <w:p w14:paraId="293E53AB" w14:textId="77777777" w:rsidR="00767D0F" w:rsidRDefault="008C5D22" w:rsidP="00767D0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Continuar con sus esfuerzos por proteger y garantizar el derecho a la alimentación, en particular desarrollar programas que alienten a la resiliencia de los sistemas de producción agrícolas sostenibles. </w:t>
      </w:r>
    </w:p>
    <w:p w14:paraId="571C99FE" w14:textId="74F2D03F" w:rsidR="00767D0F" w:rsidRDefault="008C5D22" w:rsidP="00767D0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Continuar esfuerzos </w:t>
      </w:r>
      <w:r w:rsidR="00767D0F" w:rsidRPr="00C13BB1">
        <w:rPr>
          <w:rFonts w:ascii="Times New Roman" w:hAnsi="Times New Roman" w:cs="Times New Roman"/>
          <w:sz w:val="28"/>
          <w:szCs w:val="28"/>
          <w:lang w:val="es-ES"/>
        </w:rPr>
        <w:t>para garantizar los derechos económicos, sociales y culturales de la población, incluid</w:t>
      </w:r>
      <w:r w:rsidR="00F11F91">
        <w:rPr>
          <w:rFonts w:ascii="Times New Roman" w:hAnsi="Times New Roman" w:cs="Times New Roman"/>
          <w:sz w:val="28"/>
          <w:szCs w:val="28"/>
          <w:lang w:val="es-ES"/>
        </w:rPr>
        <w:t>os lo</w:t>
      </w:r>
      <w:r w:rsidR="00767D0F" w:rsidRPr="00C13BB1">
        <w:rPr>
          <w:rFonts w:ascii="Times New Roman" w:hAnsi="Times New Roman" w:cs="Times New Roman"/>
          <w:sz w:val="28"/>
          <w:szCs w:val="28"/>
          <w:lang w:val="es-ES"/>
        </w:rPr>
        <w:t>s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Pueblos Indígenas y la protección de sus prácticas y conocimientos</w:t>
      </w:r>
      <w:r w:rsidR="00767D0F" w:rsidRPr="00C13BB1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</w:p>
    <w:p w14:paraId="7F4C7B10" w14:textId="77777777" w:rsidR="00767D0F" w:rsidRDefault="008C5D22" w:rsidP="008C5D2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Reforzar medidas para garantizar la participación igualitaria de la mujer en la vida pública</w:t>
      </w:r>
      <w:r w:rsidR="00D23E3B">
        <w:rPr>
          <w:rFonts w:ascii="Times New Roman" w:hAnsi="Times New Roman" w:cs="Times New Roman"/>
          <w:sz w:val="28"/>
          <w:szCs w:val="28"/>
          <w:lang w:val="es-ES"/>
        </w:rPr>
        <w:t>.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14:paraId="341A1431" w14:textId="77777777" w:rsidR="00D23E3B" w:rsidRPr="00D23E3B" w:rsidRDefault="00D23E3B" w:rsidP="00D23E3B">
      <w:pPr>
        <w:pStyle w:val="Prrafodelist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67856D8C" w14:textId="77777777" w:rsidR="00767D0F" w:rsidRPr="0027345C" w:rsidRDefault="00767D0F" w:rsidP="00767D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Le deseamos a Vanuatu </w:t>
      </w:r>
      <w:r w:rsidRPr="0027345C">
        <w:rPr>
          <w:rFonts w:ascii="Times New Roman" w:hAnsi="Times New Roman" w:cs="Times New Roman"/>
          <w:sz w:val="28"/>
          <w:szCs w:val="28"/>
          <w:lang w:val="es-ES"/>
        </w:rPr>
        <w:t xml:space="preserve">mucho éxito en su cuarto EPU.  </w:t>
      </w:r>
    </w:p>
    <w:p w14:paraId="04C87439" w14:textId="77777777" w:rsidR="00767D0F" w:rsidRPr="00EA0B23" w:rsidRDefault="00767D0F" w:rsidP="00767D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>Muchas gracias.</w:t>
      </w:r>
    </w:p>
    <w:p w14:paraId="191F5273" w14:textId="77777777" w:rsidR="00E55D06" w:rsidRDefault="00E55D06"/>
    <w:sectPr w:rsidR="00E55D0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BFC45" w14:textId="77777777" w:rsidR="00A22A85" w:rsidRDefault="00A22A85">
      <w:pPr>
        <w:spacing w:after="0" w:line="240" w:lineRule="auto"/>
      </w:pPr>
      <w:r>
        <w:separator/>
      </w:r>
    </w:p>
  </w:endnote>
  <w:endnote w:type="continuationSeparator" w:id="0">
    <w:p w14:paraId="023B7F64" w14:textId="77777777" w:rsidR="00A22A85" w:rsidRDefault="00A2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89F4" w14:textId="77777777" w:rsidR="00A22A85" w:rsidRDefault="00A22A85">
      <w:pPr>
        <w:spacing w:after="0" w:line="240" w:lineRule="auto"/>
      </w:pPr>
      <w:r>
        <w:separator/>
      </w:r>
    </w:p>
  </w:footnote>
  <w:footnote w:type="continuationSeparator" w:id="0">
    <w:p w14:paraId="0515EEF2" w14:textId="77777777" w:rsidR="00A22A85" w:rsidRDefault="00A22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7A07" w14:textId="77777777" w:rsidR="008C5D22" w:rsidRDefault="008C5D22" w:rsidP="00767D0F">
    <w:pPr>
      <w:pStyle w:val="Encabezado"/>
      <w:jc w:val="center"/>
    </w:pPr>
    <w:r>
      <w:rPr>
        <w:rFonts w:ascii="Arial Black" w:hAnsi="Arial Black"/>
        <w:b/>
        <w:noProof/>
        <w:lang w:val="en-US" w:eastAsia="en-US"/>
      </w:rPr>
      <w:drawing>
        <wp:inline distT="0" distB="0" distL="0" distR="0" wp14:anchorId="10B65A62" wp14:editId="3EB6196C">
          <wp:extent cx="4005436" cy="1036583"/>
          <wp:effectExtent l="0" t="0" r="8255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6758" cy="103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40821"/>
    <w:multiLevelType w:val="hybridMultilevel"/>
    <w:tmpl w:val="04603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17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0F"/>
    <w:rsid w:val="00253854"/>
    <w:rsid w:val="0048438E"/>
    <w:rsid w:val="00767D0F"/>
    <w:rsid w:val="008C5D22"/>
    <w:rsid w:val="00A22A85"/>
    <w:rsid w:val="00D23E3B"/>
    <w:rsid w:val="00E55D06"/>
    <w:rsid w:val="00F073DD"/>
    <w:rsid w:val="00F11F91"/>
    <w:rsid w:val="00F2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1A3ADB3D"/>
  <w14:defaultImageDpi w14:val="300"/>
  <w15:docId w15:val="{7E73C3B5-7FCD-1241-A719-C0F2F97E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D0F"/>
    <w:pPr>
      <w:spacing w:after="160" w:line="259" w:lineRule="auto"/>
    </w:pPr>
    <w:rPr>
      <w:sz w:val="22"/>
      <w:szCs w:val="22"/>
      <w:lang w:val="en-GB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D0F"/>
    <w:rPr>
      <w:sz w:val="22"/>
      <w:szCs w:val="22"/>
      <w:lang w:val="en-GB" w:eastAsia="ja-JP"/>
    </w:rPr>
  </w:style>
  <w:style w:type="paragraph" w:styleId="Prrafodelista">
    <w:name w:val="List Paragraph"/>
    <w:basedOn w:val="Normal"/>
    <w:uiPriority w:val="34"/>
    <w:qFormat/>
    <w:rsid w:val="00767D0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7D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D0F"/>
    <w:rPr>
      <w:rFonts w:ascii="Lucida Grande" w:hAnsi="Lucida Grande" w:cs="Lucida Grande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4093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E0C3F27-287D-415A-A287-BBD1ACA89E21}"/>
</file>

<file path=customXml/itemProps2.xml><?xml version="1.0" encoding="utf-8"?>
<ds:datastoreItem xmlns:ds="http://schemas.openxmlformats.org/officeDocument/2006/customXml" ds:itemID="{A5EDC9AD-F573-4B80-B33B-1E615C7DDB9E}"/>
</file>

<file path=customXml/itemProps3.xml><?xml version="1.0" encoding="utf-8"?>
<ds:datastoreItem xmlns:ds="http://schemas.openxmlformats.org/officeDocument/2006/customXml" ds:itemID="{868FC5AA-E693-431D-A6CD-E12E35CEDE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McDonald</dc:creator>
  <cp:keywords/>
  <dc:description/>
  <cp:lastModifiedBy>Inés Carrasco</cp:lastModifiedBy>
  <cp:revision>3</cp:revision>
  <dcterms:created xsi:type="dcterms:W3CDTF">2024-05-02T06:31:00Z</dcterms:created>
  <dcterms:modified xsi:type="dcterms:W3CDTF">2024-05-02T06:31:00Z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