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2587F8A6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58397855" w14:textId="77777777" w:rsidR="00DB00C2" w:rsidRDefault="00DB00C2" w:rsidP="00DB00C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2FCA2979" w14:textId="704A0967" w:rsidR="00DB00C2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</w:t>
      </w:r>
      <w:r w:rsidR="00A20908">
        <w:rPr>
          <w:rFonts w:ascii="Times New Roman" w:hAnsi="Times New Roman"/>
          <w:b/>
          <w:sz w:val="32"/>
          <w:szCs w:val="32"/>
          <w:lang w:val="fr-FR" w:eastAsia="en-US" w:bidi="ar-SA"/>
        </w:rPr>
        <w:t>6</w:t>
      </w:r>
      <w:r w:rsidR="00D616B6"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-ème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9913CA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roupe de travail de l'Examen Périodique Universel (EPU) 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2</w:t>
      </w:r>
      <w:r w:rsidR="00A20908">
        <w:rPr>
          <w:rFonts w:ascii="Times New Roman" w:hAnsi="Times New Roman"/>
          <w:b/>
          <w:sz w:val="32"/>
          <w:szCs w:val="32"/>
          <w:lang w:eastAsia="en-US" w:bidi="ar-SA"/>
        </w:rPr>
        <w:t>9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A20908">
        <w:rPr>
          <w:rFonts w:ascii="Times New Roman" w:hAnsi="Times New Roman"/>
          <w:b/>
          <w:sz w:val="32"/>
          <w:szCs w:val="32"/>
          <w:lang w:eastAsia="en-US" w:bidi="ar-SA"/>
        </w:rPr>
        <w:t>avril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au </w:t>
      </w:r>
      <w:r w:rsidR="00A20908">
        <w:rPr>
          <w:rFonts w:ascii="Times New Roman" w:hAnsi="Times New Roman"/>
          <w:b/>
          <w:sz w:val="32"/>
          <w:szCs w:val="32"/>
          <w:lang w:eastAsia="en-US" w:bidi="ar-SA"/>
        </w:rPr>
        <w:t>10 mai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4</w:t>
      </w:r>
    </w:p>
    <w:p w14:paraId="79A5E391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0B33CA17" w:rsidR="00DB00C2" w:rsidRPr="00A652E9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FR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A20908">
        <w:rPr>
          <w:rFonts w:ascii="Times New Roman" w:hAnsi="Times New Roman"/>
          <w:b/>
          <w:sz w:val="32"/>
          <w:szCs w:val="32"/>
          <w:lang w:eastAsia="en-US" w:bidi="ar-SA"/>
        </w:rPr>
        <w:t>’Uruguay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527E80EA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A20908"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A20908" w:rsidRPr="00A20908">
        <w:rPr>
          <w:rFonts w:ascii="Times New Roman" w:hAnsi="Times New Roman"/>
          <w:i/>
          <w:sz w:val="28"/>
          <w:szCs w:val="28"/>
          <w:vertAlign w:val="superscript"/>
          <w:lang w:eastAsia="en-US" w:bidi="ar-SA"/>
        </w:rPr>
        <w:t>er</w:t>
      </w:r>
      <w:r w:rsidR="00A20908">
        <w:rPr>
          <w:rFonts w:ascii="Times New Roman" w:hAnsi="Times New Roman"/>
          <w:i/>
          <w:sz w:val="28"/>
          <w:szCs w:val="28"/>
          <w:lang w:eastAsia="en-US" w:bidi="ar-SA"/>
        </w:rPr>
        <w:t xml:space="preserve"> mai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457D9F5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(09h-12h 30)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70A1192A" w14:textId="77777777" w:rsidR="00A425CB" w:rsidRPr="00A425CB" w:rsidRDefault="00A425CB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"/>
          <w:szCs w:val="2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t>Monsieur le Président,</w:t>
      </w:r>
    </w:p>
    <w:p w14:paraId="22A54879" w14:textId="0B4637C2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Le Togo souhaite la cordiale bienvenue à la délégation</w:t>
      </w:r>
      <w:r w:rsidR="009913CA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81506B">
        <w:rPr>
          <w:rFonts w:ascii="Times New Roman" w:hAnsi="Times New Roman"/>
          <w:sz w:val="30"/>
          <w:szCs w:val="30"/>
          <w:lang w:val="fr-FR"/>
        </w:rPr>
        <w:t>de</w:t>
      </w:r>
      <w:r w:rsidR="0081506B">
        <w:rPr>
          <w:rFonts w:ascii="Times New Roman" w:hAnsi="Times New Roman"/>
          <w:sz w:val="30"/>
          <w:szCs w:val="30"/>
          <w:lang w:val="fr-MC"/>
        </w:rPr>
        <w:t xml:space="preserve"> l’</w:t>
      </w:r>
      <w:r w:rsidR="00C51B23">
        <w:rPr>
          <w:rFonts w:ascii="Times New Roman" w:hAnsi="Times New Roman"/>
          <w:sz w:val="30"/>
          <w:szCs w:val="30"/>
          <w:lang w:val="fr-FR"/>
        </w:rPr>
        <w:t xml:space="preserve">Uruguay </w:t>
      </w:r>
      <w:r>
        <w:rPr>
          <w:rFonts w:ascii="Times New Roman" w:hAnsi="Times New Roman"/>
          <w:sz w:val="30"/>
          <w:szCs w:val="30"/>
          <w:lang w:val="fr-FR"/>
        </w:rPr>
        <w:t xml:space="preserve">et la remercie pour </w:t>
      </w:r>
      <w:r w:rsidR="009913CA">
        <w:rPr>
          <w:rFonts w:ascii="Times New Roman" w:hAnsi="Times New Roman"/>
          <w:sz w:val="30"/>
          <w:szCs w:val="30"/>
          <w:lang w:val="fr-FR"/>
        </w:rPr>
        <w:t>la présentation de son rapport</w:t>
      </w:r>
      <w:r>
        <w:rPr>
          <w:rFonts w:ascii="Times New Roman" w:hAnsi="Times New Roman"/>
          <w:sz w:val="30"/>
          <w:szCs w:val="30"/>
          <w:lang w:val="fr-FR"/>
        </w:rPr>
        <w:t xml:space="preserve">. </w:t>
      </w:r>
    </w:p>
    <w:p w14:paraId="7CAB282C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073F0698" w14:textId="3A64CDE3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MC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Mon pays </w:t>
      </w:r>
      <w:r w:rsidR="00D33C8F">
        <w:rPr>
          <w:rFonts w:ascii="Times New Roman" w:hAnsi="Times New Roman"/>
          <w:sz w:val="30"/>
          <w:szCs w:val="30"/>
          <w:lang w:val="fr-FR"/>
        </w:rPr>
        <w:t>s</w:t>
      </w:r>
      <w:r w:rsidR="00065F39">
        <w:rPr>
          <w:rFonts w:ascii="Times New Roman" w:hAnsi="Times New Roman"/>
          <w:sz w:val="30"/>
          <w:szCs w:val="30"/>
          <w:lang w:val="fr-FR"/>
        </w:rPr>
        <w:t>e félicite</w:t>
      </w:r>
      <w:r w:rsidR="00D33C8F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065F39">
        <w:rPr>
          <w:rFonts w:ascii="Times New Roman" w:hAnsi="Times New Roman"/>
          <w:sz w:val="30"/>
          <w:szCs w:val="30"/>
          <w:lang w:val="fr-FR"/>
        </w:rPr>
        <w:t>d</w:t>
      </w:r>
      <w:r w:rsidR="00D33C8F">
        <w:rPr>
          <w:rFonts w:ascii="Times New Roman" w:hAnsi="Times New Roman"/>
          <w:sz w:val="30"/>
          <w:szCs w:val="30"/>
          <w:lang w:val="fr-FR"/>
        </w:rPr>
        <w:t xml:space="preserve">es </w:t>
      </w:r>
      <w:r w:rsidR="00DE0B20">
        <w:rPr>
          <w:rFonts w:ascii="Times New Roman" w:hAnsi="Times New Roman"/>
          <w:sz w:val="30"/>
          <w:szCs w:val="30"/>
          <w:lang w:val="fr-FR"/>
        </w:rPr>
        <w:t xml:space="preserve">efforts </w:t>
      </w:r>
      <w:r w:rsidR="00DE0B20">
        <w:rPr>
          <w:rFonts w:ascii="Times New Roman" w:hAnsi="Times New Roman"/>
          <w:sz w:val="30"/>
          <w:szCs w:val="30"/>
          <w:lang w:val="fr-MC"/>
        </w:rPr>
        <w:t>d</w:t>
      </w:r>
      <w:r w:rsidR="0081506B">
        <w:rPr>
          <w:rFonts w:ascii="Times New Roman" w:hAnsi="Times New Roman"/>
          <w:sz w:val="30"/>
          <w:szCs w:val="30"/>
          <w:lang w:val="fr-MC"/>
        </w:rPr>
        <w:t>u pays</w:t>
      </w:r>
      <w:r w:rsidR="00DE0B20">
        <w:rPr>
          <w:rFonts w:ascii="Times New Roman" w:hAnsi="Times New Roman"/>
          <w:sz w:val="30"/>
          <w:szCs w:val="30"/>
          <w:lang w:val="fr-MC"/>
        </w:rPr>
        <w:t xml:space="preserve"> visant </w:t>
      </w:r>
      <w:r w:rsidR="0081506B">
        <w:rPr>
          <w:rFonts w:ascii="Times New Roman" w:hAnsi="Times New Roman"/>
          <w:sz w:val="30"/>
          <w:szCs w:val="30"/>
          <w:lang w:val="fr-MC"/>
        </w:rPr>
        <w:t xml:space="preserve">à </w:t>
      </w:r>
      <w:r w:rsidR="00C51B23">
        <w:rPr>
          <w:rFonts w:ascii="Times New Roman" w:hAnsi="Times New Roman"/>
          <w:sz w:val="30"/>
          <w:szCs w:val="30"/>
          <w:lang w:val="fr-MC"/>
        </w:rPr>
        <w:t xml:space="preserve">lutter contre </w:t>
      </w:r>
      <w:r w:rsidR="00323CB6">
        <w:rPr>
          <w:rFonts w:ascii="Times New Roman" w:hAnsi="Times New Roman"/>
          <w:sz w:val="30"/>
          <w:szCs w:val="30"/>
          <w:lang w:val="fr-MC"/>
        </w:rPr>
        <w:t xml:space="preserve">les différentes </w:t>
      </w:r>
      <w:r w:rsidR="00C51B23">
        <w:rPr>
          <w:rFonts w:ascii="Times New Roman" w:hAnsi="Times New Roman"/>
          <w:sz w:val="30"/>
          <w:szCs w:val="30"/>
          <w:lang w:val="fr-MC"/>
        </w:rPr>
        <w:t>forme</w:t>
      </w:r>
      <w:r w:rsidR="00323CB6">
        <w:rPr>
          <w:rFonts w:ascii="Times New Roman" w:hAnsi="Times New Roman"/>
          <w:sz w:val="30"/>
          <w:szCs w:val="30"/>
          <w:lang w:val="fr-MC"/>
        </w:rPr>
        <w:t>s</w:t>
      </w:r>
      <w:r w:rsidR="00C51B23">
        <w:rPr>
          <w:rFonts w:ascii="Times New Roman" w:hAnsi="Times New Roman"/>
          <w:sz w:val="30"/>
          <w:szCs w:val="30"/>
          <w:lang w:val="fr-MC"/>
        </w:rPr>
        <w:t xml:space="preserve"> de discrimination</w:t>
      </w:r>
      <w:r w:rsidR="00323CB6">
        <w:rPr>
          <w:rFonts w:ascii="Times New Roman" w:hAnsi="Times New Roman"/>
          <w:sz w:val="30"/>
          <w:szCs w:val="30"/>
          <w:lang w:val="fr-MC"/>
        </w:rPr>
        <w:t>s</w:t>
      </w:r>
      <w:r w:rsidR="00C51B23">
        <w:rPr>
          <w:rFonts w:ascii="Times New Roman" w:hAnsi="Times New Roman"/>
          <w:sz w:val="30"/>
          <w:szCs w:val="30"/>
          <w:lang w:val="fr-MC"/>
        </w:rPr>
        <w:t xml:space="preserve"> et </w:t>
      </w:r>
      <w:r w:rsidR="00DE0B20">
        <w:rPr>
          <w:rFonts w:ascii="Times New Roman" w:hAnsi="Times New Roman"/>
          <w:sz w:val="30"/>
          <w:szCs w:val="30"/>
          <w:lang w:val="fr-MC"/>
        </w:rPr>
        <w:t xml:space="preserve">à protéger </w:t>
      </w:r>
      <w:r w:rsidR="00323CB6">
        <w:rPr>
          <w:rFonts w:ascii="Times New Roman" w:hAnsi="Times New Roman"/>
          <w:sz w:val="30"/>
          <w:szCs w:val="30"/>
          <w:lang w:val="fr-MC"/>
        </w:rPr>
        <w:t>toutes</w:t>
      </w:r>
      <w:r w:rsidR="00DE0B20">
        <w:rPr>
          <w:rFonts w:ascii="Times New Roman" w:hAnsi="Times New Roman"/>
          <w:sz w:val="30"/>
          <w:szCs w:val="30"/>
          <w:lang w:val="fr-MC"/>
        </w:rPr>
        <w:t xml:space="preserve"> </w:t>
      </w:r>
      <w:r w:rsidR="00323CB6">
        <w:rPr>
          <w:rFonts w:ascii="Times New Roman" w:hAnsi="Times New Roman"/>
          <w:sz w:val="30"/>
          <w:szCs w:val="30"/>
          <w:lang w:val="fr-MC"/>
        </w:rPr>
        <w:t xml:space="preserve">les </w:t>
      </w:r>
      <w:r w:rsidR="00DE0B20">
        <w:rPr>
          <w:rFonts w:ascii="Times New Roman" w:hAnsi="Times New Roman"/>
          <w:sz w:val="30"/>
          <w:szCs w:val="30"/>
          <w:lang w:val="fr-MC"/>
        </w:rPr>
        <w:t>couches de la population</w:t>
      </w:r>
      <w:r w:rsidR="005B3273">
        <w:rPr>
          <w:rFonts w:ascii="Times New Roman" w:hAnsi="Times New Roman"/>
          <w:sz w:val="30"/>
          <w:szCs w:val="30"/>
          <w:lang w:val="fr-MC"/>
        </w:rPr>
        <w:t>,</w:t>
      </w:r>
      <w:r w:rsidR="00DE0B20">
        <w:rPr>
          <w:rFonts w:ascii="Times New Roman" w:hAnsi="Times New Roman"/>
          <w:sz w:val="30"/>
          <w:szCs w:val="30"/>
          <w:lang w:val="fr-MC"/>
        </w:rPr>
        <w:t xml:space="preserve"> notamment les femmes</w:t>
      </w:r>
      <w:r w:rsidR="00C51B23">
        <w:rPr>
          <w:rFonts w:ascii="Times New Roman" w:hAnsi="Times New Roman"/>
          <w:sz w:val="30"/>
          <w:szCs w:val="30"/>
          <w:lang w:val="fr-MC"/>
        </w:rPr>
        <w:t xml:space="preserve"> et les enfants</w:t>
      </w:r>
      <w:r w:rsidR="00D33C8F">
        <w:rPr>
          <w:rFonts w:ascii="Times New Roman" w:hAnsi="Times New Roman"/>
          <w:sz w:val="30"/>
          <w:szCs w:val="30"/>
          <w:lang w:val="fr-FR"/>
        </w:rPr>
        <w:t>.</w:t>
      </w:r>
    </w:p>
    <w:p w14:paraId="25C748D8" w14:textId="77777777" w:rsidR="00DB00C2" w:rsidRPr="00DE0B20" w:rsidRDefault="00DB00C2" w:rsidP="00DB00C2">
      <w:pPr>
        <w:jc w:val="both"/>
        <w:rPr>
          <w:rFonts w:ascii="Times New Roman" w:hAnsi="Times New Roman"/>
          <w:sz w:val="30"/>
          <w:szCs w:val="30"/>
          <w:lang w:val="fr-MC"/>
        </w:rPr>
      </w:pPr>
    </w:p>
    <w:p w14:paraId="69424BED" w14:textId="284D40C7" w:rsidR="00DB00C2" w:rsidRDefault="009913CA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Toutefois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, dans un esprit </w:t>
      </w:r>
      <w:r w:rsidR="00C51B23">
        <w:rPr>
          <w:rFonts w:ascii="Times New Roman" w:hAnsi="Times New Roman"/>
          <w:sz w:val="30"/>
          <w:szCs w:val="30"/>
          <w:lang w:val="fr-FR"/>
        </w:rPr>
        <w:t xml:space="preserve">dialogue </w:t>
      </w:r>
      <w:r w:rsidR="00DB00C2">
        <w:rPr>
          <w:rFonts w:ascii="Times New Roman" w:hAnsi="Times New Roman"/>
          <w:sz w:val="30"/>
          <w:szCs w:val="30"/>
          <w:lang w:val="fr-FR"/>
        </w:rPr>
        <w:t xml:space="preserve">constructif, nous faisons les recommandations </w:t>
      </w:r>
      <w:r w:rsidR="005B3273">
        <w:rPr>
          <w:rFonts w:ascii="Times New Roman" w:hAnsi="Times New Roman"/>
          <w:sz w:val="30"/>
          <w:szCs w:val="30"/>
          <w:lang w:val="fr-FR"/>
        </w:rPr>
        <w:t>suivantes</w:t>
      </w:r>
      <w:r w:rsidR="00C51B23">
        <w:rPr>
          <w:rFonts w:ascii="Times New Roman" w:hAnsi="Times New Roman"/>
          <w:sz w:val="30"/>
          <w:szCs w:val="30"/>
          <w:lang w:val="fr-FR"/>
        </w:rPr>
        <w:t> :</w:t>
      </w:r>
    </w:p>
    <w:p w14:paraId="2F67AB8D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768475F6" w14:textId="0D9178BE" w:rsidR="009A5E77" w:rsidRDefault="00690BB7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R</w:t>
      </w:r>
      <w:r w:rsidR="009A5E77">
        <w:rPr>
          <w:rFonts w:ascii="Times New Roman" w:hAnsi="Times New Roman"/>
          <w:b/>
          <w:bCs/>
          <w:sz w:val="30"/>
          <w:szCs w:val="30"/>
          <w:lang w:val="fr-FR"/>
        </w:rPr>
        <w:t>atifier la convention N° 169 de l’Organisation internationale du Travail relative aux peuples indigènes et tribaux ;</w:t>
      </w:r>
    </w:p>
    <w:p w14:paraId="4ED15B20" w14:textId="77777777" w:rsidR="00FD652D" w:rsidRDefault="00FD652D" w:rsidP="00FD652D">
      <w:pPr>
        <w:pStyle w:val="Paragraphedeliste"/>
        <w:ind w:left="644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65D8A88E" w14:textId="22F07670" w:rsidR="00FD652D" w:rsidRDefault="00FD652D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Renforcer les mécanismes de protection des personnes d’ascendance africaine ;</w:t>
      </w:r>
    </w:p>
    <w:p w14:paraId="4E07C20D" w14:textId="2F1FEAEE" w:rsidR="003C1FD6" w:rsidRDefault="009A5E77" w:rsidP="009A5E77">
      <w:pPr>
        <w:pStyle w:val="Paragraphedeliste"/>
        <w:ind w:left="644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</w:p>
    <w:p w14:paraId="372CFBA4" w14:textId="129ADFC8" w:rsidR="00DB00C2" w:rsidRDefault="00FD652D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I</w:t>
      </w:r>
      <w:r w:rsidR="00DE0B20">
        <w:rPr>
          <w:rFonts w:ascii="Times New Roman" w:hAnsi="Times New Roman"/>
          <w:b/>
          <w:bCs/>
          <w:sz w:val="30"/>
          <w:szCs w:val="30"/>
          <w:lang w:val="fr-FR"/>
        </w:rPr>
        <w:t>ntensifier les actions visant à prévenir, combattre et faire cesser toutes les formes de violence à l’égard des femmes et des filles, y compris les violences domestiques et sexuelles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> ;</w:t>
      </w:r>
    </w:p>
    <w:p w14:paraId="53BE9DFD" w14:textId="77777777" w:rsidR="00DB00C2" w:rsidRDefault="00DB00C2" w:rsidP="00DB00C2">
      <w:pPr>
        <w:pStyle w:val="Paragraphedeliste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535F2000" w14:textId="3659B8BE" w:rsidR="006327BD" w:rsidRPr="00CA24F5" w:rsidRDefault="00DE0B20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Adopter une stratégie globale tendant à éradiquer </w:t>
      </w:r>
      <w:r w:rsidR="00DB0A1A">
        <w:rPr>
          <w:rFonts w:ascii="Times New Roman" w:hAnsi="Times New Roman"/>
          <w:b/>
          <w:bCs/>
          <w:sz w:val="30"/>
          <w:szCs w:val="30"/>
          <w:lang w:val="fr-FR"/>
        </w:rPr>
        <w:t>les phénomènes de la vente et d’exploitation sexuelle d</w:t>
      </w:r>
      <w:r w:rsidR="003C1FD6">
        <w:rPr>
          <w:rFonts w:ascii="Times New Roman" w:hAnsi="Times New Roman"/>
          <w:b/>
          <w:bCs/>
          <w:sz w:val="30"/>
          <w:szCs w:val="30"/>
          <w:lang w:val="fr-FR"/>
        </w:rPr>
        <w:t xml:space="preserve">es </w:t>
      </w:r>
      <w:r w:rsidR="00DB0A1A">
        <w:rPr>
          <w:rFonts w:ascii="Times New Roman" w:hAnsi="Times New Roman"/>
          <w:b/>
          <w:bCs/>
          <w:sz w:val="30"/>
          <w:szCs w:val="30"/>
          <w:lang w:val="fr-FR"/>
        </w:rPr>
        <w:t>enfants</w:t>
      </w:r>
      <w:r w:rsidR="0014272F">
        <w:rPr>
          <w:rFonts w:ascii="Times New Roman" w:hAnsi="Times New Roman"/>
          <w:b/>
          <w:bCs/>
          <w:sz w:val="30"/>
          <w:szCs w:val="30"/>
          <w:lang w:val="fr-FR"/>
        </w:rPr>
        <w:t>.</w:t>
      </w:r>
    </w:p>
    <w:p w14:paraId="05F2B9CE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BCED519" w14:textId="54DA9C2A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>Pour finir, nous souhaitons plein succès à</w:t>
      </w:r>
      <w:r w:rsidR="00FD652D">
        <w:rPr>
          <w:rFonts w:ascii="Times New Roman" w:hAnsi="Times New Roman"/>
          <w:sz w:val="30"/>
          <w:szCs w:val="30"/>
          <w:lang w:val="fr-FR" w:eastAsia="en-US" w:bidi="ar-SA"/>
        </w:rPr>
        <w:t xml:space="preserve"> </w:t>
      </w:r>
      <w:r w:rsidR="00A315A3">
        <w:rPr>
          <w:rFonts w:ascii="Times New Roman" w:hAnsi="Times New Roman"/>
          <w:sz w:val="30"/>
          <w:szCs w:val="30"/>
          <w:lang w:val="fr-FR" w:eastAsia="en-US" w:bidi="ar-SA"/>
        </w:rPr>
        <w:t>l</w:t>
      </w:r>
      <w:r w:rsidR="00A315A3">
        <w:rPr>
          <w:rFonts w:ascii="Times New Roman" w:hAnsi="Times New Roman"/>
          <w:sz w:val="30"/>
          <w:szCs w:val="30"/>
          <w:lang w:val="fr-MC" w:eastAsia="en-US" w:bidi="ar-SA"/>
        </w:rPr>
        <w:t>’</w:t>
      </w:r>
      <w:r w:rsidR="00FD652D">
        <w:rPr>
          <w:rFonts w:ascii="Times New Roman" w:hAnsi="Times New Roman"/>
          <w:sz w:val="30"/>
          <w:szCs w:val="30"/>
          <w:lang w:val="fr-FR" w:eastAsia="en-US" w:bidi="ar-SA"/>
        </w:rPr>
        <w:t>Uruguay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dans la mise en œuvre des recommandations</w:t>
      </w:r>
      <w:r w:rsidR="009913CA">
        <w:rPr>
          <w:rFonts w:ascii="Times New Roman" w:hAnsi="Times New Roman"/>
          <w:sz w:val="30"/>
          <w:szCs w:val="30"/>
          <w:lang w:val="fr-FR" w:eastAsia="en-US" w:bidi="ar-SA"/>
        </w:rPr>
        <w:t xml:space="preserve"> issues du présent examen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.</w:t>
      </w:r>
    </w:p>
    <w:p w14:paraId="4B654CD5" w14:textId="2DEE2ED9" w:rsidR="00BB15C3" w:rsidRPr="00B66ADC" w:rsidRDefault="00DB00C2" w:rsidP="00B66ADC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Je vous remercie</w:t>
      </w:r>
      <w:r w:rsidR="00065F39"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.</w:t>
      </w: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 </w:t>
      </w: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64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065F39"/>
    <w:rsid w:val="0014272F"/>
    <w:rsid w:val="0016418A"/>
    <w:rsid w:val="0017033F"/>
    <w:rsid w:val="001969F6"/>
    <w:rsid w:val="0022607C"/>
    <w:rsid w:val="002563E2"/>
    <w:rsid w:val="00261FB6"/>
    <w:rsid w:val="002757FF"/>
    <w:rsid w:val="002F02CB"/>
    <w:rsid w:val="00323CB6"/>
    <w:rsid w:val="003257F3"/>
    <w:rsid w:val="003C1FD6"/>
    <w:rsid w:val="004D371A"/>
    <w:rsid w:val="005B3273"/>
    <w:rsid w:val="006327BD"/>
    <w:rsid w:val="00690BB7"/>
    <w:rsid w:val="006C4AED"/>
    <w:rsid w:val="00760D4D"/>
    <w:rsid w:val="00785184"/>
    <w:rsid w:val="007F1288"/>
    <w:rsid w:val="0081506B"/>
    <w:rsid w:val="009913CA"/>
    <w:rsid w:val="009A5E77"/>
    <w:rsid w:val="00A20908"/>
    <w:rsid w:val="00A315A3"/>
    <w:rsid w:val="00A32997"/>
    <w:rsid w:val="00A425CB"/>
    <w:rsid w:val="00A652E9"/>
    <w:rsid w:val="00AE20CB"/>
    <w:rsid w:val="00B66ADC"/>
    <w:rsid w:val="00BB15C3"/>
    <w:rsid w:val="00C51B23"/>
    <w:rsid w:val="00CA24F5"/>
    <w:rsid w:val="00D33C8F"/>
    <w:rsid w:val="00D616B6"/>
    <w:rsid w:val="00DA1470"/>
    <w:rsid w:val="00DB00C2"/>
    <w:rsid w:val="00DB0A1A"/>
    <w:rsid w:val="00DE0B20"/>
    <w:rsid w:val="00F83D3E"/>
    <w:rsid w:val="00FB27AA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E349818-6E7C-9046-8482-7B6288F68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4AECB-69AD-461A-B567-691F5D26010F}"/>
</file>

<file path=customXml/itemProps3.xml><?xml version="1.0" encoding="utf-8"?>
<ds:datastoreItem xmlns:ds="http://schemas.openxmlformats.org/officeDocument/2006/customXml" ds:itemID="{E31119BE-1989-4C1E-8E4A-D92A89922E1C}"/>
</file>

<file path=customXml/itemProps4.xml><?xml version="1.0" encoding="utf-8"?>
<ds:datastoreItem xmlns:ds="http://schemas.openxmlformats.org/officeDocument/2006/customXml" ds:itemID="{D28E654F-BFD7-4F4C-81B0-BBB3DFE65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2024-04-26T13:39:00Z</cp:lastPrinted>
  <dcterms:created xsi:type="dcterms:W3CDTF">2024-04-26T13:39:00Z</dcterms:created>
  <dcterms:modified xsi:type="dcterms:W3CDTF">2024-04-26T13:54:00Z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