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3CEF7" w14:textId="5FEC701E" w:rsidR="005858F9" w:rsidRDefault="005858F9" w:rsidP="005858F9">
      <w:pPr>
        <w:pStyle w:val="xmsonormal"/>
        <w:shd w:val="clear" w:color="auto" w:fill="FFFFFF"/>
        <w:spacing w:before="0" w:after="0"/>
        <w:jc w:val="center"/>
        <w:rPr>
          <w:rFonts w:ascii="Arial" w:hAnsi="Arial" w:cs="Arial"/>
          <w:color w:val="242424"/>
          <w:sz w:val="23"/>
          <w:szCs w:val="23"/>
          <w:bdr w:val="none" w:sz="0" w:space="0" w:color="auto" w:frame="1"/>
          <w:lang w:val="en-US"/>
        </w:rPr>
      </w:pPr>
      <w:r w:rsidRPr="000A6FBD">
        <w:rPr>
          <w:noProof/>
        </w:rPr>
        <w:drawing>
          <wp:inline distT="0" distB="0" distL="0" distR="0" wp14:anchorId="0C960DFC" wp14:editId="5863C6BE">
            <wp:extent cx="1447800" cy="848719"/>
            <wp:effectExtent l="0" t="0" r="0" b="8890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22" cy="8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18C0E" w14:textId="77777777" w:rsidR="005858F9" w:rsidRPr="00CE033D" w:rsidRDefault="005858F9" w:rsidP="005858F9">
      <w:pPr>
        <w:jc w:val="center"/>
        <w:rPr>
          <w:rFonts w:ascii="Arial Black" w:hAnsi="Arial Black"/>
          <w:b/>
          <w:lang w:val="en-GB"/>
        </w:rPr>
      </w:pPr>
      <w:r w:rsidRPr="00CE033D">
        <w:rPr>
          <w:rFonts w:ascii="Arial Black" w:hAnsi="Arial Black"/>
          <w:b/>
          <w:lang w:val="en-GB"/>
        </w:rPr>
        <w:t>SIERRA LEONE</w:t>
      </w:r>
    </w:p>
    <w:p w14:paraId="191BA615" w14:textId="28330EE8" w:rsidR="005858F9" w:rsidRPr="005858F9" w:rsidRDefault="005858F9" w:rsidP="005858F9">
      <w:pPr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46</w:t>
      </w:r>
      <w:r w:rsidRPr="00B937DF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Session of the UPR</w:t>
      </w:r>
    </w:p>
    <w:p w14:paraId="45CD3727" w14:textId="72221E3F" w:rsidR="005858F9" w:rsidRPr="005858F9" w:rsidRDefault="005858F9" w:rsidP="005858F9">
      <w:pPr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 xml:space="preserve">REVIEW OF URUGUAY </w:t>
      </w:r>
    </w:p>
    <w:p w14:paraId="6CC99D6B" w14:textId="74F4B251" w:rsidR="005858F9" w:rsidRPr="00CE033D" w:rsidRDefault="00B80536" w:rsidP="005858F9">
      <w:pPr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W</w:t>
      </w:r>
      <w:r w:rsidR="00E97760">
        <w:rPr>
          <w:rFonts w:ascii="Arial" w:hAnsi="Arial" w:cs="Arial"/>
          <w:sz w:val="23"/>
          <w:szCs w:val="23"/>
          <w:lang w:val="en-GB"/>
        </w:rPr>
        <w:t>ednesda</w:t>
      </w:r>
      <w:r w:rsidR="005858F9">
        <w:rPr>
          <w:rFonts w:ascii="Arial" w:hAnsi="Arial" w:cs="Arial"/>
          <w:sz w:val="23"/>
          <w:szCs w:val="23"/>
          <w:lang w:val="en-GB"/>
        </w:rPr>
        <w:t>y, 1</w:t>
      </w:r>
      <w:r w:rsidR="005858F9">
        <w:rPr>
          <w:rFonts w:ascii="Arial" w:hAnsi="Arial" w:cs="Arial"/>
          <w:sz w:val="23"/>
          <w:szCs w:val="23"/>
          <w:vertAlign w:val="superscript"/>
          <w:lang w:val="en-GB"/>
        </w:rPr>
        <w:t>st</w:t>
      </w:r>
      <w:r w:rsidR="005858F9">
        <w:rPr>
          <w:rFonts w:ascii="Arial" w:hAnsi="Arial" w:cs="Arial"/>
          <w:sz w:val="23"/>
          <w:szCs w:val="23"/>
          <w:lang w:val="en-GB"/>
        </w:rPr>
        <w:t xml:space="preserve"> May 2024</w:t>
      </w:r>
    </w:p>
    <w:p w14:paraId="0DA9124D" w14:textId="77777777" w:rsidR="005858F9" w:rsidRDefault="005858F9" w:rsidP="005858F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2A2FD456" w14:textId="77777777" w:rsidR="005858F9" w:rsidRPr="00EB5E4E" w:rsidRDefault="005858F9" w:rsidP="005858F9">
      <w:pPr>
        <w:shd w:val="clear" w:color="auto" w:fill="FFFFFF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 w:rsidRPr="00EB5E4E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  <w:t>Check against delivery.</w:t>
      </w:r>
    </w:p>
    <w:p w14:paraId="60B4325C" w14:textId="21EF44A9" w:rsidR="005858F9" w:rsidRPr="005858F9" w:rsidRDefault="005858F9" w:rsidP="005858F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EB5E4E">
        <w:rPr>
          <w:rFonts w:ascii="Arial" w:eastAsia="Times New Roman" w:hAnsi="Arial" w:cs="Arial"/>
          <w:b/>
          <w:bCs/>
          <w:lang w:val="en-GB" w:eastAsia="fr-CH"/>
        </w:rPr>
        <w:t>Mr. President</w:t>
      </w:r>
      <w:r w:rsidRPr="009E2C5F">
        <w:rPr>
          <w:rFonts w:ascii="Arial" w:eastAsia="Times New Roman" w:hAnsi="Arial" w:cs="Arial"/>
          <w:lang w:val="en-GB" w:eastAsia="fr-CH"/>
        </w:rPr>
        <w:t>, </w:t>
      </w:r>
    </w:p>
    <w:p w14:paraId="4293FD8F" w14:textId="4F1B19FF" w:rsidR="005858F9" w:rsidRPr="005858F9" w:rsidRDefault="005858F9" w:rsidP="005858F9">
      <w:pPr>
        <w:jc w:val="both"/>
        <w:rPr>
          <w:rFonts w:ascii="Arial" w:eastAsia="Times New Roman" w:hAnsi="Arial" w:cs="Arial"/>
          <w:lang w:val="en-GB" w:eastAsia="fr-CH"/>
        </w:rPr>
      </w:pPr>
      <w:r w:rsidRPr="006F7257">
        <w:rPr>
          <w:rFonts w:ascii="Arial" w:eastAsia="Times New Roman" w:hAnsi="Arial" w:cs="Arial"/>
          <w:lang w:val="en-GB" w:eastAsia="fr-CH"/>
        </w:rPr>
        <w:t xml:space="preserve">Sierra Leone welcomes and thanks </w:t>
      </w:r>
      <w:r w:rsidRPr="006F7257">
        <w:rPr>
          <w:rFonts w:ascii="Arial" w:hAnsi="Arial" w:cs="Arial"/>
          <w:b/>
          <w:bCs/>
        </w:rPr>
        <w:t xml:space="preserve">H.E. </w:t>
      </w:r>
      <w:r>
        <w:rPr>
          <w:rFonts w:ascii="Arial" w:hAnsi="Arial" w:cs="Arial"/>
          <w:b/>
          <w:bCs/>
          <w:lang w:val="en-US"/>
        </w:rPr>
        <w:t>Mr. Omar Paganini</w:t>
      </w:r>
      <w:r w:rsidRPr="006F7257">
        <w:rPr>
          <w:rFonts w:ascii="Arial" w:hAnsi="Arial" w:cs="Arial"/>
          <w:b/>
          <w:bCs/>
        </w:rPr>
        <w:t xml:space="preserve">, Minister of </w:t>
      </w:r>
      <w:r>
        <w:rPr>
          <w:rFonts w:ascii="Arial" w:hAnsi="Arial" w:cs="Arial"/>
          <w:b/>
          <w:bCs/>
          <w:lang w:val="en-US"/>
        </w:rPr>
        <w:t>Foreign Affairs</w:t>
      </w:r>
      <w:r w:rsidRPr="006F7257">
        <w:rPr>
          <w:rFonts w:ascii="Arial" w:eastAsia="Times New Roman" w:hAnsi="Arial" w:cs="Arial"/>
          <w:b/>
          <w:bCs/>
          <w:lang w:val="en-GB" w:eastAsia="fr-CH"/>
        </w:rPr>
        <w:t xml:space="preserve"> </w:t>
      </w:r>
      <w:r w:rsidRPr="006F7257">
        <w:rPr>
          <w:rFonts w:ascii="Arial" w:eastAsia="Times New Roman" w:hAnsi="Arial" w:cs="Arial"/>
          <w:lang w:val="en-GB" w:eastAsia="fr-CH"/>
        </w:rPr>
        <w:t xml:space="preserve">and the distinguished delegation from </w:t>
      </w:r>
      <w:r w:rsidR="00E97760">
        <w:rPr>
          <w:rFonts w:ascii="Arial" w:eastAsia="Times New Roman" w:hAnsi="Arial" w:cs="Arial"/>
          <w:lang w:val="en-GB" w:eastAsia="fr-CH"/>
        </w:rPr>
        <w:t>Uru</w:t>
      </w:r>
      <w:r>
        <w:rPr>
          <w:rFonts w:ascii="Arial" w:eastAsia="Times New Roman" w:hAnsi="Arial" w:cs="Arial"/>
          <w:lang w:val="en-GB" w:eastAsia="fr-CH"/>
        </w:rPr>
        <w:t>guay</w:t>
      </w:r>
      <w:r w:rsidRPr="006F7257">
        <w:rPr>
          <w:rFonts w:ascii="Arial" w:eastAsia="Times New Roman" w:hAnsi="Arial" w:cs="Arial"/>
          <w:lang w:val="en-GB" w:eastAsia="fr-CH"/>
        </w:rPr>
        <w:t xml:space="preserve"> for the presentation of its national report. </w:t>
      </w:r>
    </w:p>
    <w:p w14:paraId="5D3CBB7E" w14:textId="64B4F0B9" w:rsidR="005858F9" w:rsidRPr="005858F9" w:rsidRDefault="005858F9" w:rsidP="005858F9">
      <w:pPr>
        <w:pStyle w:val="xmsonormal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  <w:lang w:val="en-US"/>
        </w:rPr>
      </w:pP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Sierra Leone commends Uruguay for its proactive measures to address unemployment, particularly among vulnerable groups such as sex workers, people of African descent and migrants.</w:t>
      </w:r>
    </w:p>
    <w:p w14:paraId="3BFCF144" w14:textId="3D6E00B5" w:rsidR="005858F9" w:rsidRPr="005858F9" w:rsidRDefault="005858F9" w:rsidP="005858F9">
      <w:pPr>
        <w:pStyle w:val="xmsonormal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  <w:lang w:val="en-US"/>
        </w:rPr>
      </w:pPr>
      <w:r>
        <w:rPr>
          <w:rFonts w:ascii="Helvetica Neue" w:hAnsi="Helvetica Neue" w:cs="Segoe UI"/>
          <w:color w:val="1F1F1F"/>
          <w:sz w:val="23"/>
          <w:szCs w:val="23"/>
          <w:bdr w:val="none" w:sz="0" w:space="0" w:color="auto" w:frame="1"/>
          <w:shd w:val="clear" w:color="auto" w:fill="FFFFFF"/>
        </w:rPr>
        <w:t>We commend the government's leadership in promoting sexual and reproductive rights, which will have a positive impact on the health and well-being of </w:t>
      </w:r>
      <w:r>
        <w:rPr>
          <w:rFonts w:ascii="Helvetica Neue" w:hAnsi="Helvetica Neue" w:cs="Segoe UI"/>
          <w:color w:val="1F1F1F"/>
          <w:sz w:val="23"/>
          <w:szCs w:val="23"/>
          <w:bdr w:val="none" w:sz="0" w:space="0" w:color="auto" w:frame="1"/>
          <w:shd w:val="clear" w:color="auto" w:fill="FFFFFF"/>
          <w:lang w:val="en-US"/>
        </w:rPr>
        <w:t>its </w:t>
      </w:r>
      <w:r>
        <w:rPr>
          <w:rFonts w:ascii="Helvetica Neue" w:hAnsi="Helvetica Neue" w:cs="Segoe UI"/>
          <w:color w:val="1F1F1F"/>
          <w:sz w:val="23"/>
          <w:szCs w:val="23"/>
          <w:bdr w:val="none" w:sz="0" w:space="0" w:color="auto" w:frame="1"/>
          <w:shd w:val="clear" w:color="auto" w:fill="FFFFFF"/>
        </w:rPr>
        <w:t>citizens</w:t>
      </w:r>
      <w:r>
        <w:rPr>
          <w:rFonts w:ascii="Helvetica Neue" w:hAnsi="Helvetica Neue" w:cs="Segoe UI"/>
          <w:color w:val="1F1F1F"/>
          <w:sz w:val="23"/>
          <w:szCs w:val="23"/>
          <w:bdr w:val="none" w:sz="0" w:space="0" w:color="auto" w:frame="1"/>
          <w:shd w:val="clear" w:color="auto" w:fill="FFFFFF"/>
          <w:lang w:val="en-US"/>
        </w:rPr>
        <w:t>.</w:t>
      </w: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. We also welcome Uruguay's commendable policies and legislation to combat racism, racial discrimination and various forms of intolerance.</w:t>
      </w:r>
    </w:p>
    <w:p w14:paraId="055CF758" w14:textId="5A531E80" w:rsidR="005858F9" w:rsidRPr="005858F9" w:rsidRDefault="005858F9" w:rsidP="005858F9">
      <w:pPr>
        <w:pStyle w:val="xmsonormal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  <w:lang w:val="en-US"/>
        </w:rPr>
      </w:pPr>
      <w:r>
        <w:rPr>
          <w:rStyle w:val="Strong"/>
          <w:rFonts w:ascii="Arial" w:hAnsi="Arial" w:cs="Arial"/>
          <w:b w:val="0"/>
          <w:bCs w:val="0"/>
          <w:color w:val="1F1F1F"/>
          <w:sz w:val="23"/>
          <w:szCs w:val="23"/>
          <w:bdr w:val="none" w:sz="0" w:space="0" w:color="auto" w:frame="1"/>
          <w:shd w:val="clear" w:color="auto" w:fill="FFFFFF"/>
        </w:rPr>
        <w:t>We particularly commend Uruguay for establishing the National Council for Racial Equality and People of African Descent, and for the Fifth Open Government Plan (2020-2024) with its commitment to establish an observatory.</w:t>
      </w:r>
    </w:p>
    <w:p w14:paraId="6B935877" w14:textId="3B3CB254" w:rsidR="005858F9" w:rsidRDefault="005858F9" w:rsidP="005858F9">
      <w:pPr>
        <w:pStyle w:val="xmsonormal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In a spirit of cooperation, we offer the following recommendations for Uruguay's consideration</w:t>
      </w:r>
      <w:r w:rsidR="00E97760"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:</w:t>
      </w: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 </w:t>
      </w:r>
    </w:p>
    <w:p w14:paraId="6C60D20E" w14:textId="46647D6A" w:rsidR="005858F9" w:rsidRPr="005858F9" w:rsidRDefault="005858F9" w:rsidP="005858F9">
      <w:pPr>
        <w:pStyle w:val="xmsolistparagraph"/>
        <w:shd w:val="clear" w:color="auto" w:fill="FFFFFF"/>
        <w:spacing w:before="0" w:after="0"/>
        <w:ind w:hanging="360"/>
        <w:jc w:val="both"/>
        <w:rPr>
          <w:rFonts w:ascii="Segoe UI" w:hAnsi="Segoe UI" w:cs="Segoe UI"/>
          <w:color w:val="242424"/>
          <w:sz w:val="23"/>
          <w:szCs w:val="23"/>
          <w:lang w:val="en-US"/>
        </w:rPr>
      </w:pP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1.</w:t>
      </w:r>
      <w:r>
        <w:rPr>
          <w:color w:val="242424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Expedite the adoption of legislation to raise the minimum age</w:t>
      </w:r>
      <w:r w:rsidR="00E97760"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 of marriage</w:t>
      </w: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 to 18 years.</w:t>
      </w:r>
    </w:p>
    <w:p w14:paraId="6DBAC6AA" w14:textId="4C293A78" w:rsidR="005858F9" w:rsidRPr="005858F9" w:rsidRDefault="005858F9" w:rsidP="005858F9">
      <w:pPr>
        <w:pStyle w:val="xmsolistparagraph"/>
        <w:shd w:val="clear" w:color="auto" w:fill="FFFFFF"/>
        <w:spacing w:before="0" w:after="0"/>
        <w:ind w:hanging="360"/>
        <w:jc w:val="both"/>
        <w:rPr>
          <w:rFonts w:ascii="Segoe UI" w:hAnsi="Segoe UI" w:cs="Segoe UI"/>
          <w:color w:val="242424"/>
          <w:sz w:val="23"/>
          <w:szCs w:val="23"/>
          <w:lang w:val="en-US"/>
        </w:rPr>
      </w:pP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2.</w:t>
      </w:r>
      <w:r>
        <w:rPr>
          <w:color w:val="242424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Take concrete steps, including the adoption of legislation, to address gender-based violence, which particularly affects women of African descent.</w:t>
      </w:r>
    </w:p>
    <w:p w14:paraId="017E19B8" w14:textId="5CCEFEE5" w:rsidR="005858F9" w:rsidRPr="005858F9" w:rsidRDefault="005858F9" w:rsidP="005858F9">
      <w:pPr>
        <w:pStyle w:val="xmsolistparagraph"/>
        <w:shd w:val="clear" w:color="auto" w:fill="FFFFFF"/>
        <w:spacing w:before="0" w:after="0"/>
        <w:ind w:hanging="360"/>
        <w:jc w:val="both"/>
        <w:rPr>
          <w:rFonts w:ascii="Segoe UI" w:hAnsi="Segoe UI" w:cs="Segoe UI"/>
          <w:color w:val="242424"/>
          <w:sz w:val="23"/>
          <w:szCs w:val="23"/>
          <w:lang w:val="en-US"/>
        </w:rPr>
      </w:pP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3.</w:t>
      </w:r>
      <w:r>
        <w:rPr>
          <w:color w:val="242424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Continue to implement forward-looking policies and legislation aimed at eliminating racial discrimination in Uruguayan society.</w:t>
      </w:r>
    </w:p>
    <w:p w14:paraId="08E305B0" w14:textId="468D7134" w:rsidR="005858F9" w:rsidRPr="006F7257" w:rsidRDefault="005858F9" w:rsidP="005858F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6F7257">
        <w:rPr>
          <w:rFonts w:ascii="Arial" w:eastAsia="Times New Roman" w:hAnsi="Arial" w:cs="Arial"/>
          <w:lang w:val="en-GB" w:eastAsia="fr-CH"/>
        </w:rPr>
        <w:t xml:space="preserve">Sierra Leone wishes </w:t>
      </w:r>
      <w:r w:rsidR="00E97760">
        <w:rPr>
          <w:rFonts w:ascii="Arial" w:eastAsia="Times New Roman" w:hAnsi="Arial" w:cs="Arial"/>
          <w:lang w:val="en-GB" w:eastAsia="fr-CH"/>
        </w:rPr>
        <w:t>Uruguay</w:t>
      </w:r>
      <w:r w:rsidRPr="006F7257">
        <w:rPr>
          <w:rFonts w:ascii="Arial" w:eastAsia="Times New Roman" w:hAnsi="Arial" w:cs="Arial"/>
          <w:lang w:val="en-GB" w:eastAsia="fr-CH"/>
        </w:rPr>
        <w:t xml:space="preserve"> every success in completing its fourth review cycle.</w:t>
      </w:r>
    </w:p>
    <w:p w14:paraId="085DD668" w14:textId="77777777" w:rsidR="005858F9" w:rsidRPr="006F7257" w:rsidRDefault="005858F9" w:rsidP="005858F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281644EB" w14:textId="16A51D3D" w:rsidR="005858F9" w:rsidRPr="005858F9" w:rsidRDefault="005858F9" w:rsidP="005858F9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6F7257">
        <w:rPr>
          <w:rFonts w:ascii="Arial" w:eastAsia="Times New Roman" w:hAnsi="Arial" w:cs="Arial"/>
          <w:b/>
          <w:bCs/>
          <w:lang w:val="en-GB" w:eastAsia="fr-CH"/>
        </w:rPr>
        <w:t>Thank you, Mr. President.</w:t>
      </w:r>
    </w:p>
    <w:sectPr w:rsidR="005858F9" w:rsidRPr="005858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F9"/>
    <w:rsid w:val="005858F9"/>
    <w:rsid w:val="00A123BE"/>
    <w:rsid w:val="00B80536"/>
    <w:rsid w:val="00E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BED6D"/>
  <w15:chartTrackingRefBased/>
  <w15:docId w15:val="{6420FEEE-20B5-4A1A-B2E0-6D2467C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8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858F9"/>
    <w:rPr>
      <w:b/>
      <w:bCs/>
    </w:rPr>
  </w:style>
  <w:style w:type="paragraph" w:customStyle="1" w:styleId="xmsolistparagraph">
    <w:name w:val="x_msolistparagraph"/>
    <w:basedOn w:val="Normal"/>
    <w:rsid w:val="0058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4FD23C-2FA0-4BC9-9738-4FA94D25966C}"/>
</file>

<file path=customXml/itemProps2.xml><?xml version="1.0" encoding="utf-8"?>
<ds:datastoreItem xmlns:ds="http://schemas.openxmlformats.org/officeDocument/2006/customXml" ds:itemID="{FCC1422C-6DBC-4047-8268-5E7BDA589C28}"/>
</file>

<file path=customXml/itemProps3.xml><?xml version="1.0" encoding="utf-8"?>
<ds:datastoreItem xmlns:ds="http://schemas.openxmlformats.org/officeDocument/2006/customXml" ds:itemID="{9B864B30-6FD8-4341-9083-89226EA31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Saffa</dc:creator>
  <cp:keywords/>
  <dc:description/>
  <cp:lastModifiedBy>Samuel Saffa</cp:lastModifiedBy>
  <cp:revision>2</cp:revision>
  <cp:lastPrinted>2024-05-01T07:07:00Z</cp:lastPrinted>
  <dcterms:created xsi:type="dcterms:W3CDTF">2024-05-01T11:03:00Z</dcterms:created>
  <dcterms:modified xsi:type="dcterms:W3CDTF">2024-05-01T11:03:00Z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