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45367831">
            <wp:extent cx="2200275" cy="1733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8"/>
                    <a:stretch/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74917" w14:textId="77777777" w:rsidR="007122F7" w:rsidRDefault="007122F7" w:rsidP="00514163">
      <w:pPr>
        <w:spacing w:line="100" w:lineRule="atLeast"/>
        <w:jc w:val="right"/>
        <w:rPr>
          <w:rFonts w:ascii="Times New Roman" w:hAnsi="Times New Roman" w:cs="Times New Roman"/>
          <w:i/>
          <w:u w:val="single"/>
          <w:lang w:val="en-US"/>
        </w:rPr>
      </w:pP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39864951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841BC">
        <w:rPr>
          <w:rFonts w:ascii="Times New Roman" w:hAnsi="Times New Roman" w:cs="Times New Roman"/>
          <w:b/>
          <w:sz w:val="28"/>
          <w:szCs w:val="28"/>
          <w:lang w:val="en-US"/>
        </w:rPr>
        <w:t>Uruguay</w:t>
      </w:r>
    </w:p>
    <w:p w14:paraId="3B0A2730" w14:textId="266AA177" w:rsidR="00514163" w:rsidRPr="00474F14" w:rsidRDefault="002841BC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Wednesday 1 May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328DFBF5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3F3A9C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Minister Stefano Pisotti</w:t>
      </w:r>
      <w:r w:rsidR="004861EB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3F3A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Deputy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59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A5F550" w14:textId="6F48263D" w:rsidR="00593F12" w:rsidRDefault="00593F12" w:rsidP="00593F12">
      <w:pPr>
        <w:pStyle w:val="null"/>
        <w:spacing w:before="0" w:beforeAutospacing="0" w:after="0" w:afterAutospacing="0"/>
        <w:jc w:val="both"/>
        <w:rPr>
          <w:lang w:val="en-US" w:eastAsia="en-US"/>
        </w:rPr>
      </w:pPr>
      <w:r>
        <w:rPr>
          <w:rStyle w:val="null1"/>
          <w:sz w:val="28"/>
          <w:szCs w:val="28"/>
          <w:lang w:val="en-GB"/>
        </w:rPr>
        <w:t xml:space="preserve">Thank you, Mister </w:t>
      </w:r>
      <w:r w:rsidR="003F3A9C">
        <w:rPr>
          <w:rStyle w:val="null1"/>
          <w:sz w:val="28"/>
          <w:szCs w:val="28"/>
          <w:lang w:val="en-GB"/>
        </w:rPr>
        <w:t xml:space="preserve">Vice </w:t>
      </w:r>
      <w:r>
        <w:rPr>
          <w:rStyle w:val="null1"/>
          <w:sz w:val="28"/>
          <w:szCs w:val="28"/>
          <w:lang w:val="en-GB"/>
        </w:rPr>
        <w:t>President.</w:t>
      </w:r>
    </w:p>
    <w:p w14:paraId="5EC0B92E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228CFF9E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thank the distinguished delegation of Uruguay for the presentation.</w:t>
      </w:r>
    </w:p>
    <w:p w14:paraId="16370513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 w:rsidRPr="00593F12">
        <w:rPr>
          <w:rStyle w:val="null1"/>
          <w:lang w:val="en-US"/>
        </w:rPr>
        <w:t> </w:t>
      </w:r>
    </w:p>
    <w:p w14:paraId="57CA77FA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 w:rsidRPr="00593F12">
        <w:rPr>
          <w:rStyle w:val="null1"/>
          <w:sz w:val="28"/>
          <w:szCs w:val="28"/>
          <w:lang w:val="en-US"/>
        </w:rPr>
        <w:t>Italy welcomes the adoption of the first National Human Rights Plan in 2023 and takes note with appreciation of Uruguay’s voluntary commitment to move forward in its implementation. </w:t>
      </w:r>
    </w:p>
    <w:p w14:paraId="0D699601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 w:rsidRPr="00593F12">
        <w:rPr>
          <w:lang w:val="en-US"/>
        </w:rPr>
        <w:t> </w:t>
      </w:r>
    </w:p>
    <w:p w14:paraId="26AC5239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Italy seizes this opportunity to offer Uruguay the following recommendations:</w:t>
      </w:r>
    </w:p>
    <w:p w14:paraId="3BDB0E7A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5DC739E2" w14:textId="77777777" w:rsidR="00593F12" w:rsidRPr="00593F12" w:rsidRDefault="00593F12" w:rsidP="00593F12">
      <w:pPr>
        <w:pStyle w:val="null"/>
        <w:spacing w:before="0" w:beforeAutospacing="0" w:after="0" w:afterAutospacing="0"/>
        <w:ind w:left="360" w:hanging="360"/>
        <w:jc w:val="both"/>
        <w:rPr>
          <w:lang w:val="en-US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>Implement measures to counter gender-based and domestic violence, including by providing protection and assistance to the victims through shelters, legal aid and medical care;</w:t>
      </w:r>
    </w:p>
    <w:p w14:paraId="3F046B98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27A06D8D" w14:textId="77777777" w:rsidR="00593F12" w:rsidRPr="00593F12" w:rsidRDefault="00593F12" w:rsidP="00593F12">
      <w:pPr>
        <w:pStyle w:val="null"/>
        <w:spacing w:before="0" w:beforeAutospacing="0" w:after="0" w:afterAutospacing="0"/>
        <w:ind w:left="360" w:hanging="360"/>
        <w:jc w:val="both"/>
        <w:rPr>
          <w:lang w:val="en-US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 xml:space="preserve">Improve detention conditions by reducing overcrowding in prisons, ensuring that detainees have access to rehabilitation and integration opportunities, and enhancing the use of alternative measures to deprivation of liberty; </w:t>
      </w:r>
    </w:p>
    <w:p w14:paraId="50979110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61A500A8" w14:textId="77777777" w:rsidR="00593F12" w:rsidRPr="00593F12" w:rsidRDefault="00593F12" w:rsidP="00593F12">
      <w:pPr>
        <w:pStyle w:val="null"/>
        <w:spacing w:before="0" w:beforeAutospacing="0" w:after="0" w:afterAutospacing="0"/>
        <w:ind w:left="360" w:hanging="360"/>
        <w:jc w:val="both"/>
        <w:rPr>
          <w:lang w:val="en-US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>Strengthen efforts to prevent and combat human trafficking in persons, in particular women and girls, including through the reinforcement of victim’s identification systems.</w:t>
      </w:r>
    </w:p>
    <w:p w14:paraId="121711D0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1A1317CE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wish Uruguay a successful review.</w:t>
      </w:r>
    </w:p>
    <w:p w14:paraId="6984F900" w14:textId="77777777" w:rsidR="00593F12" w:rsidRPr="00593F12" w:rsidRDefault="00593F12" w:rsidP="00593F12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 </w:t>
      </w:r>
    </w:p>
    <w:p w14:paraId="2D515390" w14:textId="77777777" w:rsidR="00593F12" w:rsidRDefault="00593F12" w:rsidP="00593F12">
      <w:pPr>
        <w:pStyle w:val="null"/>
        <w:spacing w:before="0" w:beforeAutospacing="0" w:after="0" w:afterAutospacing="0"/>
        <w:jc w:val="both"/>
      </w:pPr>
      <w:r>
        <w:rPr>
          <w:rStyle w:val="null1"/>
          <w:sz w:val="28"/>
          <w:szCs w:val="28"/>
        </w:rPr>
        <w:t xml:space="preserve">I thank you. </w:t>
      </w:r>
    </w:p>
    <w:p w14:paraId="5DE40D0B" w14:textId="77777777" w:rsidR="00A30251" w:rsidRPr="00EB487A" w:rsidRDefault="00A30251" w:rsidP="00593F12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 w:rsidRPr="00EB487A">
        <w:rPr>
          <w:rStyle w:val="null1"/>
          <w:sz w:val="28"/>
          <w:szCs w:val="28"/>
          <w:lang w:val="en-GB"/>
        </w:rPr>
        <w:t> </w:t>
      </w:r>
    </w:p>
    <w:p w14:paraId="71FE2363" w14:textId="768718BD" w:rsidR="00D41A7D" w:rsidRPr="00D95A3C" w:rsidRDefault="00D41A7D" w:rsidP="00593F12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D41A7D" w:rsidRPr="00D95A3C" w:rsidSect="00CF40F4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9120" w14:textId="77777777" w:rsidR="00CF40F4" w:rsidRDefault="00CF40F4" w:rsidP="00CE379A">
      <w:pPr>
        <w:spacing w:after="0" w:line="240" w:lineRule="auto"/>
      </w:pPr>
      <w:r>
        <w:separator/>
      </w:r>
    </w:p>
  </w:endnote>
  <w:endnote w:type="continuationSeparator" w:id="0">
    <w:p w14:paraId="3965E63F" w14:textId="77777777" w:rsidR="00CF40F4" w:rsidRDefault="00CF40F4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6ACE" w14:textId="77777777" w:rsidR="00CF40F4" w:rsidRDefault="00CF40F4" w:rsidP="00CE379A">
      <w:pPr>
        <w:spacing w:after="0" w:line="240" w:lineRule="auto"/>
      </w:pPr>
      <w:r>
        <w:separator/>
      </w:r>
    </w:p>
  </w:footnote>
  <w:footnote w:type="continuationSeparator" w:id="0">
    <w:p w14:paraId="79179FC7" w14:textId="77777777" w:rsidR="00CF40F4" w:rsidRDefault="00CF40F4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10B8E"/>
    <w:multiLevelType w:val="hybridMultilevel"/>
    <w:tmpl w:val="12C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5732323">
    <w:abstractNumId w:val="2"/>
  </w:num>
  <w:num w:numId="2" w16cid:durableId="1750148841">
    <w:abstractNumId w:val="5"/>
  </w:num>
  <w:num w:numId="3" w16cid:durableId="1743792295">
    <w:abstractNumId w:val="0"/>
  </w:num>
  <w:num w:numId="4" w16cid:durableId="1680935581">
    <w:abstractNumId w:val="9"/>
  </w:num>
  <w:num w:numId="5" w16cid:durableId="810637656">
    <w:abstractNumId w:val="19"/>
  </w:num>
  <w:num w:numId="6" w16cid:durableId="1995797265">
    <w:abstractNumId w:val="18"/>
  </w:num>
  <w:num w:numId="7" w16cid:durableId="546725036">
    <w:abstractNumId w:val="1"/>
  </w:num>
  <w:num w:numId="8" w16cid:durableId="2113935647">
    <w:abstractNumId w:val="10"/>
  </w:num>
  <w:num w:numId="9" w16cid:durableId="498156531">
    <w:abstractNumId w:val="3"/>
  </w:num>
  <w:num w:numId="10" w16cid:durableId="2090076937">
    <w:abstractNumId w:val="12"/>
  </w:num>
  <w:num w:numId="11" w16cid:durableId="95905999">
    <w:abstractNumId w:val="4"/>
  </w:num>
  <w:num w:numId="12" w16cid:durableId="1040518690">
    <w:abstractNumId w:val="15"/>
  </w:num>
  <w:num w:numId="13" w16cid:durableId="2057121715">
    <w:abstractNumId w:val="11"/>
  </w:num>
  <w:num w:numId="14" w16cid:durableId="1430733313">
    <w:abstractNumId w:val="22"/>
  </w:num>
  <w:num w:numId="15" w16cid:durableId="1422140418">
    <w:abstractNumId w:val="17"/>
  </w:num>
  <w:num w:numId="16" w16cid:durableId="1394043975">
    <w:abstractNumId w:val="13"/>
  </w:num>
  <w:num w:numId="17" w16cid:durableId="1784690435">
    <w:abstractNumId w:val="8"/>
  </w:num>
  <w:num w:numId="18" w16cid:durableId="891159558">
    <w:abstractNumId w:val="20"/>
  </w:num>
  <w:num w:numId="19" w16cid:durableId="187108034">
    <w:abstractNumId w:val="14"/>
  </w:num>
  <w:num w:numId="20" w16cid:durableId="1228607257">
    <w:abstractNumId w:val="6"/>
  </w:num>
  <w:num w:numId="21" w16cid:durableId="1896158902">
    <w:abstractNumId w:val="21"/>
  </w:num>
  <w:num w:numId="22" w16cid:durableId="2113545798">
    <w:abstractNumId w:val="6"/>
  </w:num>
  <w:num w:numId="23" w16cid:durableId="1900941786">
    <w:abstractNumId w:val="16"/>
  </w:num>
  <w:num w:numId="24" w16cid:durableId="584261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05"/>
    <w:rsid w:val="00007759"/>
    <w:rsid w:val="0003059E"/>
    <w:rsid w:val="00030B23"/>
    <w:rsid w:val="000335CE"/>
    <w:rsid w:val="000412F0"/>
    <w:rsid w:val="000562BB"/>
    <w:rsid w:val="00060FE7"/>
    <w:rsid w:val="00067927"/>
    <w:rsid w:val="000705CD"/>
    <w:rsid w:val="00087AD4"/>
    <w:rsid w:val="00094C66"/>
    <w:rsid w:val="000B0F1E"/>
    <w:rsid w:val="000B2F98"/>
    <w:rsid w:val="000C1D79"/>
    <w:rsid w:val="000D1412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70AC2"/>
    <w:rsid w:val="001734A5"/>
    <w:rsid w:val="00174CA2"/>
    <w:rsid w:val="001753B6"/>
    <w:rsid w:val="00192137"/>
    <w:rsid w:val="001B4C32"/>
    <w:rsid w:val="001B62E8"/>
    <w:rsid w:val="001C20D2"/>
    <w:rsid w:val="001D013A"/>
    <w:rsid w:val="001D18FA"/>
    <w:rsid w:val="001F0998"/>
    <w:rsid w:val="00200514"/>
    <w:rsid w:val="002136B6"/>
    <w:rsid w:val="00221FCF"/>
    <w:rsid w:val="00227680"/>
    <w:rsid w:val="0023240D"/>
    <w:rsid w:val="002357E0"/>
    <w:rsid w:val="002408B4"/>
    <w:rsid w:val="00241AE9"/>
    <w:rsid w:val="0025042A"/>
    <w:rsid w:val="00253F47"/>
    <w:rsid w:val="00281E04"/>
    <w:rsid w:val="002841BC"/>
    <w:rsid w:val="002848DE"/>
    <w:rsid w:val="00292C12"/>
    <w:rsid w:val="002969B7"/>
    <w:rsid w:val="002B2373"/>
    <w:rsid w:val="002B3092"/>
    <w:rsid w:val="002B450F"/>
    <w:rsid w:val="002D1081"/>
    <w:rsid w:val="002D365B"/>
    <w:rsid w:val="002E0F72"/>
    <w:rsid w:val="002E38F5"/>
    <w:rsid w:val="002E5DB7"/>
    <w:rsid w:val="002F23C3"/>
    <w:rsid w:val="002F516D"/>
    <w:rsid w:val="00322F34"/>
    <w:rsid w:val="003365E0"/>
    <w:rsid w:val="00344F9D"/>
    <w:rsid w:val="00354722"/>
    <w:rsid w:val="00365878"/>
    <w:rsid w:val="00366873"/>
    <w:rsid w:val="003726EC"/>
    <w:rsid w:val="00381354"/>
    <w:rsid w:val="003A5493"/>
    <w:rsid w:val="003B232F"/>
    <w:rsid w:val="003E1549"/>
    <w:rsid w:val="003F3A9C"/>
    <w:rsid w:val="003F611C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4B9E"/>
    <w:rsid w:val="00456091"/>
    <w:rsid w:val="00461AEC"/>
    <w:rsid w:val="00465B05"/>
    <w:rsid w:val="0047185B"/>
    <w:rsid w:val="00477328"/>
    <w:rsid w:val="00477C5C"/>
    <w:rsid w:val="004861EB"/>
    <w:rsid w:val="004924C3"/>
    <w:rsid w:val="00492C1F"/>
    <w:rsid w:val="004B3062"/>
    <w:rsid w:val="004B67CA"/>
    <w:rsid w:val="004C2733"/>
    <w:rsid w:val="004D0785"/>
    <w:rsid w:val="004D088E"/>
    <w:rsid w:val="004D5437"/>
    <w:rsid w:val="004D59DC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3F12"/>
    <w:rsid w:val="00595165"/>
    <w:rsid w:val="005A0544"/>
    <w:rsid w:val="005A1763"/>
    <w:rsid w:val="005A1B75"/>
    <w:rsid w:val="005A25F6"/>
    <w:rsid w:val="005A412D"/>
    <w:rsid w:val="005A4763"/>
    <w:rsid w:val="005B3BDA"/>
    <w:rsid w:val="005C1A9A"/>
    <w:rsid w:val="005D4944"/>
    <w:rsid w:val="005D546A"/>
    <w:rsid w:val="005E764D"/>
    <w:rsid w:val="005F02D9"/>
    <w:rsid w:val="005F4022"/>
    <w:rsid w:val="006111B8"/>
    <w:rsid w:val="00611FF0"/>
    <w:rsid w:val="006231DE"/>
    <w:rsid w:val="0062364C"/>
    <w:rsid w:val="006249B2"/>
    <w:rsid w:val="00631F96"/>
    <w:rsid w:val="00636327"/>
    <w:rsid w:val="006436A5"/>
    <w:rsid w:val="006604E7"/>
    <w:rsid w:val="006704F6"/>
    <w:rsid w:val="00672771"/>
    <w:rsid w:val="0067772D"/>
    <w:rsid w:val="00682E95"/>
    <w:rsid w:val="006865C7"/>
    <w:rsid w:val="00690399"/>
    <w:rsid w:val="006928F9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15FE6"/>
    <w:rsid w:val="00730085"/>
    <w:rsid w:val="0074376E"/>
    <w:rsid w:val="00767F0F"/>
    <w:rsid w:val="00773989"/>
    <w:rsid w:val="00776942"/>
    <w:rsid w:val="007A2BDB"/>
    <w:rsid w:val="007A5940"/>
    <w:rsid w:val="007E4F94"/>
    <w:rsid w:val="007E616F"/>
    <w:rsid w:val="007F1346"/>
    <w:rsid w:val="007F2B3E"/>
    <w:rsid w:val="00803F6A"/>
    <w:rsid w:val="00810627"/>
    <w:rsid w:val="00816E27"/>
    <w:rsid w:val="00832C1F"/>
    <w:rsid w:val="00834E0D"/>
    <w:rsid w:val="00877154"/>
    <w:rsid w:val="008A3CD5"/>
    <w:rsid w:val="008A4121"/>
    <w:rsid w:val="008B29EA"/>
    <w:rsid w:val="008B4BA0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47AEF"/>
    <w:rsid w:val="00950052"/>
    <w:rsid w:val="00951B6B"/>
    <w:rsid w:val="00952E71"/>
    <w:rsid w:val="00977EAA"/>
    <w:rsid w:val="009806FB"/>
    <w:rsid w:val="009808C8"/>
    <w:rsid w:val="00991E11"/>
    <w:rsid w:val="009B0B97"/>
    <w:rsid w:val="009B503C"/>
    <w:rsid w:val="009D4006"/>
    <w:rsid w:val="009D4664"/>
    <w:rsid w:val="009D46FD"/>
    <w:rsid w:val="009F6878"/>
    <w:rsid w:val="00A23E7D"/>
    <w:rsid w:val="00A2776E"/>
    <w:rsid w:val="00A30251"/>
    <w:rsid w:val="00A35C7B"/>
    <w:rsid w:val="00A465B0"/>
    <w:rsid w:val="00A47C98"/>
    <w:rsid w:val="00A53F56"/>
    <w:rsid w:val="00A62E95"/>
    <w:rsid w:val="00A67333"/>
    <w:rsid w:val="00A9014A"/>
    <w:rsid w:val="00AA569A"/>
    <w:rsid w:val="00AB1A37"/>
    <w:rsid w:val="00AB7470"/>
    <w:rsid w:val="00AC356B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59DA"/>
    <w:rsid w:val="00B87AAF"/>
    <w:rsid w:val="00B946E2"/>
    <w:rsid w:val="00B9512B"/>
    <w:rsid w:val="00B97CC6"/>
    <w:rsid w:val="00BA3433"/>
    <w:rsid w:val="00BD2A65"/>
    <w:rsid w:val="00BE09F5"/>
    <w:rsid w:val="00BF615B"/>
    <w:rsid w:val="00C00B53"/>
    <w:rsid w:val="00C027C7"/>
    <w:rsid w:val="00C0513C"/>
    <w:rsid w:val="00C072FC"/>
    <w:rsid w:val="00C20D4B"/>
    <w:rsid w:val="00C26E16"/>
    <w:rsid w:val="00C27819"/>
    <w:rsid w:val="00C3553B"/>
    <w:rsid w:val="00C3559D"/>
    <w:rsid w:val="00C403E5"/>
    <w:rsid w:val="00C437BA"/>
    <w:rsid w:val="00C52DAF"/>
    <w:rsid w:val="00C64D11"/>
    <w:rsid w:val="00C66B3F"/>
    <w:rsid w:val="00C875C8"/>
    <w:rsid w:val="00C94894"/>
    <w:rsid w:val="00C94AEF"/>
    <w:rsid w:val="00C9540F"/>
    <w:rsid w:val="00CA0797"/>
    <w:rsid w:val="00CA7FD5"/>
    <w:rsid w:val="00CB1C90"/>
    <w:rsid w:val="00CD180D"/>
    <w:rsid w:val="00CD358E"/>
    <w:rsid w:val="00CE0973"/>
    <w:rsid w:val="00CE379A"/>
    <w:rsid w:val="00CE5A3E"/>
    <w:rsid w:val="00CF0F99"/>
    <w:rsid w:val="00CF40F4"/>
    <w:rsid w:val="00D14A44"/>
    <w:rsid w:val="00D16C1D"/>
    <w:rsid w:val="00D26A9A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3CDD"/>
    <w:rsid w:val="00DD4B4A"/>
    <w:rsid w:val="00DE22D9"/>
    <w:rsid w:val="00E0256B"/>
    <w:rsid w:val="00E040D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A2192"/>
    <w:rsid w:val="00EB32D5"/>
    <w:rsid w:val="00EB487A"/>
    <w:rsid w:val="00EB4AB9"/>
    <w:rsid w:val="00EC35BF"/>
    <w:rsid w:val="00EC4DB1"/>
    <w:rsid w:val="00EC6D48"/>
    <w:rsid w:val="00ED2187"/>
    <w:rsid w:val="00ED35BB"/>
    <w:rsid w:val="00ED7417"/>
    <w:rsid w:val="00EE582B"/>
    <w:rsid w:val="00EF1D0F"/>
    <w:rsid w:val="00EF4ED2"/>
    <w:rsid w:val="00EF59D7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D9ED2281-816E-4F3D-A789-D1A8BA43C3B8}"/>
</file>

<file path=customXml/itemProps3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Zanca Angela</cp:lastModifiedBy>
  <cp:revision>4</cp:revision>
  <dcterms:created xsi:type="dcterms:W3CDTF">2024-04-26T13:55:00Z</dcterms:created>
  <dcterms:modified xsi:type="dcterms:W3CDTF">2024-05-01T07:39:00Z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