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9" w:rsidRPr="00802F71" w:rsidRDefault="00FC4D89" w:rsidP="00FC4D89">
      <w:pPr>
        <w:spacing w:before="120" w:after="120" w:line="240" w:lineRule="auto"/>
        <w:ind w:left="-142" w:hanging="142"/>
        <w:jc w:val="right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802F71"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2BE76" wp14:editId="4A416BB7">
                <wp:simplePos x="0" y="0"/>
                <wp:positionH relativeFrom="margin">
                  <wp:posOffset>-1270</wp:posOffset>
                </wp:positionH>
                <wp:positionV relativeFrom="paragraph">
                  <wp:posOffset>218838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ED9ADC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25pt" to="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" strokecolor="#203864" strokeweight="1.5pt">
                <v:stroke joinstyle="miter"/>
                <w10:wrap anchorx="margin"/>
              </v:line>
            </w:pict>
          </mc:Fallback>
        </mc:AlternateContent>
      </w:r>
      <w:r w:rsidRPr="00802F71"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23D2" wp14:editId="61410F0C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905" cy="18415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BEE2B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802F71"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7EB1E72" wp14:editId="31FBC226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F71">
        <w:rPr>
          <w:rFonts w:ascii="Arial" w:eastAsia="Calibri" w:hAnsi="Arial" w:cs="Arial"/>
          <w:b/>
          <w:color w:val="000000" w:themeColor="text1"/>
          <w:sz w:val="28"/>
          <w:szCs w:val="28"/>
        </w:rPr>
        <w:t>ARMENIA</w:t>
      </w:r>
    </w:p>
    <w:p w:rsidR="00FC4D89" w:rsidRPr="00802F71" w:rsidRDefault="00FC4D89" w:rsidP="00FC4D89">
      <w:pPr>
        <w:spacing w:before="120" w:after="120" w:line="240" w:lineRule="auto"/>
        <w:jc w:val="right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02F71">
        <w:rPr>
          <w:rFonts w:ascii="Arial" w:eastAsia="Calibri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3F144" wp14:editId="095B7FCB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2BC330"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" strokecolor="#f90" strokeweight="1.5pt">
                <v:stroke joinstyle="miter"/>
                <w10:wrap anchorx="margin"/>
              </v:line>
            </w:pict>
          </mc:Fallback>
        </mc:AlternateContent>
      </w:r>
    </w:p>
    <w:p w:rsidR="00FC4D89" w:rsidRPr="00802F71" w:rsidRDefault="00FC4D89" w:rsidP="00FC4D89">
      <w:pPr>
        <w:spacing w:before="120" w:after="120" w:line="240" w:lineRule="auto"/>
        <w:jc w:val="right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02F71">
        <w:rPr>
          <w:rFonts w:ascii="Arial" w:eastAsia="Calibri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4A2B" wp14:editId="082408AD">
                <wp:simplePos x="0" y="0"/>
                <wp:positionH relativeFrom="column">
                  <wp:posOffset>-41910</wp:posOffset>
                </wp:positionH>
                <wp:positionV relativeFrom="paragraph">
                  <wp:posOffset>81280</wp:posOffset>
                </wp:positionV>
                <wp:extent cx="6007100" cy="8255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B0BC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552E15" w:rsidRPr="00802F71" w:rsidRDefault="00552E15" w:rsidP="00552E15">
      <w:pPr>
        <w:rPr>
          <w:rFonts w:ascii="Arial" w:hAnsi="Arial" w:cs="Arial"/>
          <w:bCs/>
          <w:sz w:val="28"/>
          <w:szCs w:val="28"/>
        </w:rPr>
      </w:pPr>
      <w:r w:rsidRPr="00802F71">
        <w:rPr>
          <w:rFonts w:ascii="Arial" w:hAnsi="Arial" w:cs="Arial"/>
          <w:bCs/>
          <w:sz w:val="28"/>
          <w:szCs w:val="28"/>
        </w:rPr>
        <w:t>01 May 2024</w:t>
      </w:r>
    </w:p>
    <w:p w:rsidR="00552E15" w:rsidRPr="00802F71" w:rsidRDefault="00552E15" w:rsidP="00552E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kern w:val="28"/>
          <w:sz w:val="28"/>
          <w:szCs w:val="28"/>
        </w:rPr>
      </w:pPr>
      <w:r w:rsidRPr="00802F71">
        <w:rPr>
          <w:rFonts w:ascii="Arial" w:eastAsia="SimSun" w:hAnsi="Arial" w:cs="Arial"/>
          <w:bCs/>
          <w:kern w:val="28"/>
          <w:sz w:val="28"/>
          <w:szCs w:val="28"/>
          <w:lang w:val="en-GB"/>
        </w:rPr>
        <w:t>46</w:t>
      </w:r>
      <w:r w:rsidRPr="00802F71">
        <w:rPr>
          <w:rFonts w:ascii="Arial" w:eastAsia="SimSun" w:hAnsi="Arial" w:cs="Arial"/>
          <w:bCs/>
          <w:kern w:val="28"/>
          <w:sz w:val="28"/>
          <w:szCs w:val="28"/>
          <w:vertAlign w:val="superscript"/>
          <w:lang w:val="en-GB"/>
        </w:rPr>
        <w:t>nd</w:t>
      </w:r>
      <w:r w:rsidRPr="00802F71">
        <w:rPr>
          <w:rFonts w:ascii="Arial" w:eastAsia="SimSun" w:hAnsi="Arial" w:cs="Arial"/>
          <w:bCs/>
          <w:kern w:val="28"/>
          <w:sz w:val="28"/>
          <w:szCs w:val="28"/>
          <w:lang w:val="en-GB"/>
        </w:rPr>
        <w:t xml:space="preserve"> Session of the UPR Working Group</w:t>
      </w:r>
    </w:p>
    <w:p w:rsidR="00552E15" w:rsidRPr="00802F71" w:rsidRDefault="00552E15" w:rsidP="00552E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kern w:val="28"/>
          <w:sz w:val="28"/>
          <w:szCs w:val="28"/>
        </w:rPr>
      </w:pPr>
      <w:r w:rsidRPr="00802F71">
        <w:rPr>
          <w:rFonts w:ascii="Arial" w:eastAsia="SimSun" w:hAnsi="Arial" w:cs="Arial"/>
          <w:b/>
          <w:kern w:val="28"/>
          <w:sz w:val="28"/>
          <w:szCs w:val="28"/>
        </w:rPr>
        <w:t>Review of Uruguay</w:t>
      </w:r>
    </w:p>
    <w:p w:rsidR="00552E15" w:rsidRPr="00802F71" w:rsidRDefault="00552E15" w:rsidP="00552E1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kern w:val="28"/>
          <w:sz w:val="28"/>
          <w:szCs w:val="28"/>
        </w:rPr>
      </w:pPr>
    </w:p>
    <w:p w:rsidR="00552E15" w:rsidRPr="00802F71" w:rsidRDefault="00552E15" w:rsidP="00552E15">
      <w:pPr>
        <w:rPr>
          <w:rFonts w:ascii="Arial" w:hAnsi="Arial" w:cs="Arial"/>
          <w:bCs/>
          <w:sz w:val="28"/>
          <w:szCs w:val="28"/>
        </w:rPr>
      </w:pPr>
      <w:r w:rsidRPr="00802F71">
        <w:rPr>
          <w:rFonts w:ascii="Arial" w:hAnsi="Arial" w:cs="Arial"/>
          <w:bCs/>
          <w:sz w:val="28"/>
          <w:szCs w:val="28"/>
        </w:rPr>
        <w:t xml:space="preserve">Statement delivered by </w:t>
      </w:r>
      <w:proofErr w:type="spellStart"/>
      <w:r w:rsidRPr="00802F71">
        <w:rPr>
          <w:rFonts w:ascii="Arial" w:hAnsi="Arial" w:cs="Arial"/>
          <w:bCs/>
          <w:sz w:val="28"/>
          <w:szCs w:val="28"/>
        </w:rPr>
        <w:t>Lilit</w:t>
      </w:r>
      <w:proofErr w:type="spellEnd"/>
      <w:r w:rsidRPr="00802F7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02F71">
        <w:rPr>
          <w:rFonts w:ascii="Arial" w:hAnsi="Arial" w:cs="Arial"/>
          <w:bCs/>
          <w:sz w:val="28"/>
          <w:szCs w:val="28"/>
        </w:rPr>
        <w:t>Toutkhalian</w:t>
      </w:r>
      <w:proofErr w:type="spellEnd"/>
      <w:r w:rsidRPr="00802F71">
        <w:rPr>
          <w:rFonts w:ascii="Arial" w:hAnsi="Arial" w:cs="Arial"/>
          <w:bCs/>
          <w:sz w:val="28"/>
          <w:szCs w:val="28"/>
        </w:rPr>
        <w:t>, Minister Plenipotentiary</w:t>
      </w:r>
    </w:p>
    <w:p w:rsidR="00552E15" w:rsidRPr="00802F71" w:rsidRDefault="00552E15" w:rsidP="00552E1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52E15" w:rsidRPr="00802F71" w:rsidRDefault="00552E15" w:rsidP="00552E15">
      <w:pPr>
        <w:jc w:val="both"/>
        <w:rPr>
          <w:rFonts w:ascii="Arial" w:hAnsi="Arial" w:cs="Arial"/>
          <w:sz w:val="28"/>
          <w:szCs w:val="28"/>
        </w:rPr>
      </w:pPr>
      <w:r w:rsidRPr="00802F71">
        <w:rPr>
          <w:rFonts w:ascii="Arial" w:hAnsi="Arial" w:cs="Arial"/>
          <w:sz w:val="28"/>
          <w:szCs w:val="28"/>
        </w:rPr>
        <w:t>Mr. President,</w:t>
      </w:r>
    </w:p>
    <w:p w:rsidR="00552E15" w:rsidRPr="00802F71" w:rsidRDefault="00552E15" w:rsidP="00552E15">
      <w:pPr>
        <w:jc w:val="both"/>
        <w:rPr>
          <w:rFonts w:ascii="Arial" w:hAnsi="Arial" w:cs="Arial"/>
          <w:sz w:val="28"/>
          <w:szCs w:val="28"/>
        </w:rPr>
      </w:pPr>
      <w:r w:rsidRPr="00802F71">
        <w:rPr>
          <w:rFonts w:ascii="Arial" w:hAnsi="Arial" w:cs="Arial"/>
          <w:sz w:val="28"/>
          <w:szCs w:val="28"/>
        </w:rPr>
        <w:t>Armenia welcomes the distinguished delegation of Uruguay to the 4</w:t>
      </w:r>
      <w:r w:rsidRPr="00802F71">
        <w:rPr>
          <w:rFonts w:ascii="Arial" w:hAnsi="Arial" w:cs="Arial"/>
          <w:sz w:val="28"/>
          <w:szCs w:val="28"/>
          <w:vertAlign w:val="superscript"/>
        </w:rPr>
        <w:t>th</w:t>
      </w:r>
      <w:r w:rsidRPr="00802F71">
        <w:rPr>
          <w:rFonts w:ascii="Arial" w:hAnsi="Arial" w:cs="Arial"/>
          <w:sz w:val="28"/>
          <w:szCs w:val="28"/>
        </w:rPr>
        <w:t xml:space="preserve"> cycle and thanks for the report. </w:t>
      </w:r>
    </w:p>
    <w:p w:rsidR="00552E15" w:rsidRPr="00802F71" w:rsidRDefault="00552E15" w:rsidP="00552E15">
      <w:pPr>
        <w:jc w:val="both"/>
        <w:rPr>
          <w:rFonts w:ascii="Arial" w:hAnsi="Arial" w:cs="Arial"/>
          <w:color w:val="333333"/>
          <w:spacing w:val="-4"/>
          <w:sz w:val="28"/>
          <w:szCs w:val="28"/>
          <w:shd w:val="clear" w:color="auto" w:fill="FFFFFF"/>
        </w:rPr>
      </w:pPr>
      <w:r w:rsidRPr="00802F71">
        <w:rPr>
          <w:rFonts w:ascii="Arial" w:hAnsi="Arial" w:cs="Arial"/>
          <w:sz w:val="28"/>
          <w:szCs w:val="28"/>
        </w:rPr>
        <w:t xml:space="preserve">Armenia commends Uruguay for its commitment and </w:t>
      </w:r>
      <w:r w:rsidRPr="00802F71">
        <w:rPr>
          <w:rFonts w:ascii="Arial" w:hAnsi="Arial" w:cs="Arial"/>
          <w:color w:val="333333"/>
          <w:spacing w:val="-4"/>
          <w:sz w:val="28"/>
          <w:szCs w:val="28"/>
          <w:shd w:val="clear" w:color="auto" w:fill="FFFFFF"/>
        </w:rPr>
        <w:t>progress achieved in protection of human rights, noting particularly improvements made to the laws that discriminate against women.</w:t>
      </w:r>
    </w:p>
    <w:p w:rsidR="00552E15" w:rsidRPr="00802F71" w:rsidRDefault="00552E15" w:rsidP="00552E15">
      <w:pPr>
        <w:jc w:val="both"/>
        <w:rPr>
          <w:rFonts w:ascii="Arial" w:hAnsi="Arial" w:cs="Arial"/>
          <w:color w:val="333333"/>
          <w:spacing w:val="-4"/>
          <w:sz w:val="28"/>
          <w:szCs w:val="28"/>
          <w:shd w:val="clear" w:color="auto" w:fill="FFFFFF"/>
        </w:rPr>
      </w:pPr>
      <w:r w:rsidRPr="00802F71">
        <w:rPr>
          <w:rFonts w:ascii="Arial" w:hAnsi="Arial" w:cs="Arial"/>
          <w:color w:val="333333"/>
          <w:spacing w:val="-4"/>
          <w:sz w:val="28"/>
          <w:szCs w:val="28"/>
          <w:shd w:val="clear" w:color="auto" w:fill="FFFFFF"/>
        </w:rPr>
        <w:t>We welcome the relevant laws adopted in Uruguay during the review period on establishing a framework for public policies designed to combat gender-based violence and promote gender equality, equality in employment and education, and equal access to justice, as well as in other areas.</w:t>
      </w:r>
    </w:p>
    <w:p w:rsidR="00552E15" w:rsidRPr="00802F71" w:rsidRDefault="00552E15" w:rsidP="00552E15">
      <w:pPr>
        <w:jc w:val="both"/>
        <w:rPr>
          <w:rFonts w:ascii="Arial" w:hAnsi="Arial" w:cs="Arial"/>
          <w:sz w:val="28"/>
          <w:szCs w:val="28"/>
        </w:rPr>
      </w:pPr>
      <w:r w:rsidRPr="00802F71">
        <w:rPr>
          <w:rFonts w:ascii="Arial" w:hAnsi="Arial" w:cs="Arial"/>
          <w:sz w:val="28"/>
          <w:szCs w:val="28"/>
        </w:rPr>
        <w:t xml:space="preserve">In the spirit of constructive engagement Armenia </w:t>
      </w:r>
      <w:r w:rsidRPr="00802F71">
        <w:rPr>
          <w:rFonts w:ascii="Arial" w:hAnsi="Arial" w:cs="Arial"/>
          <w:b/>
          <w:sz w:val="28"/>
          <w:szCs w:val="28"/>
        </w:rPr>
        <w:t>recommends</w:t>
      </w:r>
      <w:r w:rsidRPr="00802F71">
        <w:rPr>
          <w:rFonts w:ascii="Arial" w:hAnsi="Arial" w:cs="Arial"/>
          <w:sz w:val="28"/>
          <w:szCs w:val="28"/>
        </w:rPr>
        <w:t>:</w:t>
      </w:r>
    </w:p>
    <w:p w:rsidR="00552E15" w:rsidRPr="00802F71" w:rsidRDefault="00552E15" w:rsidP="00552E1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802F71">
        <w:rPr>
          <w:rFonts w:ascii="Arial" w:hAnsi="Arial" w:cs="Arial"/>
          <w:sz w:val="28"/>
          <w:szCs w:val="28"/>
        </w:rPr>
        <w:t>To continue efforts aimed at implementation of the National Plan for the Integration of Migrants, Asylum-seekers and Refugees</w:t>
      </w:r>
      <w:r w:rsidRPr="00802F71">
        <w:rPr>
          <w:rFonts w:ascii="Arial" w:hAnsi="Arial" w:cs="Arial"/>
          <w:color w:val="333333"/>
          <w:spacing w:val="-4"/>
          <w:sz w:val="28"/>
          <w:szCs w:val="28"/>
          <w:shd w:val="clear" w:color="auto" w:fill="FFFFFF"/>
        </w:rPr>
        <w:t>;</w:t>
      </w:r>
    </w:p>
    <w:p w:rsidR="00552E15" w:rsidRPr="00802F71" w:rsidRDefault="00552E15" w:rsidP="00552E1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802F71">
        <w:rPr>
          <w:rFonts w:ascii="Arial" w:hAnsi="Arial" w:cs="Arial"/>
          <w:sz w:val="28"/>
          <w:szCs w:val="28"/>
        </w:rPr>
        <w:t xml:space="preserve">To consider adopting strategies and assign resources to enhance the accessibility of health care to persons with disabilities. </w:t>
      </w:r>
    </w:p>
    <w:p w:rsidR="00552E15" w:rsidRPr="00802F71" w:rsidRDefault="00552E15" w:rsidP="00552E15">
      <w:pPr>
        <w:jc w:val="both"/>
        <w:rPr>
          <w:rFonts w:ascii="Arial" w:hAnsi="Arial" w:cs="Arial"/>
          <w:sz w:val="28"/>
          <w:szCs w:val="28"/>
        </w:rPr>
      </w:pPr>
      <w:r w:rsidRPr="00802F71">
        <w:rPr>
          <w:rFonts w:ascii="Arial" w:hAnsi="Arial" w:cs="Arial"/>
          <w:sz w:val="28"/>
          <w:szCs w:val="28"/>
        </w:rPr>
        <w:t xml:space="preserve">Armenia wishes Uruguay a successful UPR. </w:t>
      </w:r>
    </w:p>
    <w:p w:rsidR="00552E15" w:rsidRPr="00802F71" w:rsidRDefault="00552E15" w:rsidP="00552E15">
      <w:pPr>
        <w:jc w:val="both"/>
        <w:rPr>
          <w:rFonts w:ascii="Arial" w:hAnsi="Arial" w:cs="Arial"/>
          <w:sz w:val="28"/>
          <w:szCs w:val="28"/>
        </w:rPr>
      </w:pPr>
      <w:r w:rsidRPr="00802F71">
        <w:rPr>
          <w:rFonts w:ascii="Arial" w:hAnsi="Arial" w:cs="Arial"/>
          <w:sz w:val="28"/>
          <w:szCs w:val="28"/>
        </w:rPr>
        <w:t>Thank you.</w:t>
      </w:r>
    </w:p>
    <w:p w:rsidR="00667FEF" w:rsidRPr="00802F71" w:rsidRDefault="00667FEF" w:rsidP="00667FEF">
      <w:pPr>
        <w:jc w:val="both"/>
        <w:rPr>
          <w:rFonts w:ascii="Arial" w:hAnsi="Arial" w:cs="Arial"/>
          <w:sz w:val="28"/>
          <w:szCs w:val="28"/>
        </w:rPr>
      </w:pPr>
    </w:p>
    <w:sectPr w:rsidR="00667FEF" w:rsidRPr="00802F71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E1" w:rsidRDefault="00E97CE1">
      <w:pPr>
        <w:spacing w:after="0" w:line="240" w:lineRule="auto"/>
      </w:pPr>
      <w:r>
        <w:separator/>
      </w:r>
    </w:p>
  </w:endnote>
  <w:endnote w:type="continuationSeparator" w:id="0">
    <w:p w:rsidR="00E97CE1" w:rsidRDefault="00E9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39" w:rsidRDefault="00D44A39">
    <w:pPr>
      <w:pStyle w:val="Footer"/>
      <w:jc w:val="right"/>
    </w:pPr>
  </w:p>
  <w:p w:rsidR="00D44A39" w:rsidRDefault="00D44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E1" w:rsidRDefault="00E97CE1">
      <w:pPr>
        <w:spacing w:after="0" w:line="240" w:lineRule="auto"/>
      </w:pPr>
      <w:r>
        <w:separator/>
      </w:r>
    </w:p>
  </w:footnote>
  <w:footnote w:type="continuationSeparator" w:id="0">
    <w:p w:rsidR="00E97CE1" w:rsidRDefault="00E97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1A26"/>
    <w:multiLevelType w:val="hybridMultilevel"/>
    <w:tmpl w:val="44CA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B2B"/>
    <w:multiLevelType w:val="hybridMultilevel"/>
    <w:tmpl w:val="49BA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6E41"/>
    <w:multiLevelType w:val="hybridMultilevel"/>
    <w:tmpl w:val="1420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5D3"/>
    <w:multiLevelType w:val="hybridMultilevel"/>
    <w:tmpl w:val="600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60AFB"/>
    <w:multiLevelType w:val="hybridMultilevel"/>
    <w:tmpl w:val="A3464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F5893"/>
    <w:multiLevelType w:val="hybridMultilevel"/>
    <w:tmpl w:val="164A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04"/>
    <w:rsid w:val="0000430B"/>
    <w:rsid w:val="00015226"/>
    <w:rsid w:val="00053171"/>
    <w:rsid w:val="000561D6"/>
    <w:rsid w:val="00061280"/>
    <w:rsid w:val="000801A9"/>
    <w:rsid w:val="000A5E79"/>
    <w:rsid w:val="000B7F5D"/>
    <w:rsid w:val="000C6329"/>
    <w:rsid w:val="000E1617"/>
    <w:rsid w:val="000F2609"/>
    <w:rsid w:val="001131D4"/>
    <w:rsid w:val="001279A9"/>
    <w:rsid w:val="001346C7"/>
    <w:rsid w:val="00167223"/>
    <w:rsid w:val="001767CF"/>
    <w:rsid w:val="001D2D91"/>
    <w:rsid w:val="00225CB0"/>
    <w:rsid w:val="00226F01"/>
    <w:rsid w:val="00230761"/>
    <w:rsid w:val="00271FE2"/>
    <w:rsid w:val="002968EF"/>
    <w:rsid w:val="002A6475"/>
    <w:rsid w:val="002E2083"/>
    <w:rsid w:val="002F1D8F"/>
    <w:rsid w:val="00370BB9"/>
    <w:rsid w:val="00373DC2"/>
    <w:rsid w:val="00374F60"/>
    <w:rsid w:val="003B6795"/>
    <w:rsid w:val="003C0C8B"/>
    <w:rsid w:val="003C6837"/>
    <w:rsid w:val="003D47B7"/>
    <w:rsid w:val="0049176A"/>
    <w:rsid w:val="00495E50"/>
    <w:rsid w:val="004B799D"/>
    <w:rsid w:val="004C702E"/>
    <w:rsid w:val="005016A5"/>
    <w:rsid w:val="0051194A"/>
    <w:rsid w:val="00536810"/>
    <w:rsid w:val="00543B4A"/>
    <w:rsid w:val="00552E15"/>
    <w:rsid w:val="005906B2"/>
    <w:rsid w:val="00595001"/>
    <w:rsid w:val="005A3EDC"/>
    <w:rsid w:val="005D288B"/>
    <w:rsid w:val="005F4699"/>
    <w:rsid w:val="005F5619"/>
    <w:rsid w:val="0062209A"/>
    <w:rsid w:val="00623FF8"/>
    <w:rsid w:val="00667FEF"/>
    <w:rsid w:val="0067565C"/>
    <w:rsid w:val="006B30BE"/>
    <w:rsid w:val="006D52B2"/>
    <w:rsid w:val="006E689B"/>
    <w:rsid w:val="00730BA9"/>
    <w:rsid w:val="00732B35"/>
    <w:rsid w:val="00734724"/>
    <w:rsid w:val="007A46AD"/>
    <w:rsid w:val="007E30D7"/>
    <w:rsid w:val="007F058A"/>
    <w:rsid w:val="007F3721"/>
    <w:rsid w:val="00802F71"/>
    <w:rsid w:val="00883A37"/>
    <w:rsid w:val="008C300A"/>
    <w:rsid w:val="009602FB"/>
    <w:rsid w:val="00997579"/>
    <w:rsid w:val="009C70F3"/>
    <w:rsid w:val="009D0AF0"/>
    <w:rsid w:val="009D6BCC"/>
    <w:rsid w:val="009E2B3F"/>
    <w:rsid w:val="009E3D81"/>
    <w:rsid w:val="009F14F8"/>
    <w:rsid w:val="009F26A7"/>
    <w:rsid w:val="00A15A4A"/>
    <w:rsid w:val="00A32A39"/>
    <w:rsid w:val="00A3498C"/>
    <w:rsid w:val="00A3574F"/>
    <w:rsid w:val="00AA09E9"/>
    <w:rsid w:val="00B13766"/>
    <w:rsid w:val="00B36E1B"/>
    <w:rsid w:val="00B61B64"/>
    <w:rsid w:val="00B9089F"/>
    <w:rsid w:val="00BC3ED7"/>
    <w:rsid w:val="00C271FB"/>
    <w:rsid w:val="00C27F26"/>
    <w:rsid w:val="00CB3618"/>
    <w:rsid w:val="00CD035F"/>
    <w:rsid w:val="00D03B04"/>
    <w:rsid w:val="00D12C4F"/>
    <w:rsid w:val="00D32DF7"/>
    <w:rsid w:val="00D348DE"/>
    <w:rsid w:val="00D44A39"/>
    <w:rsid w:val="00D701AD"/>
    <w:rsid w:val="00D9458D"/>
    <w:rsid w:val="00DD0C3A"/>
    <w:rsid w:val="00DF2497"/>
    <w:rsid w:val="00E05E8F"/>
    <w:rsid w:val="00E361FE"/>
    <w:rsid w:val="00E92A92"/>
    <w:rsid w:val="00E95283"/>
    <w:rsid w:val="00E97CE1"/>
    <w:rsid w:val="00EB24D4"/>
    <w:rsid w:val="00ED13A3"/>
    <w:rsid w:val="00EF21B7"/>
    <w:rsid w:val="00F0046D"/>
    <w:rsid w:val="00F2434E"/>
    <w:rsid w:val="00F27ABF"/>
    <w:rsid w:val="00F748C9"/>
    <w:rsid w:val="00F8112C"/>
    <w:rsid w:val="00F9343D"/>
    <w:rsid w:val="00FA1BC9"/>
    <w:rsid w:val="00FC4D89"/>
    <w:rsid w:val="00FD0E9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CBEB8-14D2-4E2A-921C-558E3B7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D89"/>
  </w:style>
  <w:style w:type="paragraph" w:styleId="ListParagraph">
    <w:name w:val="List Paragraph"/>
    <w:basedOn w:val="Normal"/>
    <w:uiPriority w:val="34"/>
    <w:qFormat/>
    <w:rsid w:val="006B3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92A64C0-B8EE-42D4-9938-4F6BCCDDA24F}"/>
</file>

<file path=customXml/itemProps2.xml><?xml version="1.0" encoding="utf-8"?>
<ds:datastoreItem xmlns:ds="http://schemas.openxmlformats.org/officeDocument/2006/customXml" ds:itemID="{B1586366-613F-4A12-9F3B-D2EE5E2F3D01}"/>
</file>

<file path=customXml/itemProps3.xml><?xml version="1.0" encoding="utf-8"?>
<ds:datastoreItem xmlns:ds="http://schemas.openxmlformats.org/officeDocument/2006/customXml" ds:itemID="{5FB60E83-61E0-46DC-ABC0-D6071BCAB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Kotanjyan</dc:creator>
  <cp:keywords/>
  <dc:description/>
  <cp:lastModifiedBy>Armine Petrosyan</cp:lastModifiedBy>
  <cp:revision>2</cp:revision>
  <cp:lastPrinted>2024-04-29T10:35:00Z</cp:lastPrinted>
  <dcterms:created xsi:type="dcterms:W3CDTF">2024-04-29T10:35:00Z</dcterms:created>
  <dcterms:modified xsi:type="dcterms:W3CDTF">2024-04-29T10:35:00Z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