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7423E" w14:textId="5E28119C" w:rsidR="00EE04C4" w:rsidRDefault="00EE04C4" w:rsidP="00EE04C4">
      <w:pPr>
        <w:spacing w:before="120" w:line="276" w:lineRule="auto"/>
        <w:jc w:val="center"/>
        <w:rPr>
          <w:rFonts w:ascii="Times New Roman" w:hAnsi="Times New Roman" w:cs="Times New Roman"/>
          <w:b/>
          <w:sz w:val="32"/>
          <w:szCs w:val="32"/>
          <w:lang w:val="en-GB"/>
        </w:rPr>
      </w:pPr>
      <w:r w:rsidRPr="00761DA4">
        <w:rPr>
          <w:rFonts w:ascii="Times New Roman" w:hAnsi="Times New Roman" w:cs="Times New Roman"/>
          <w:b/>
          <w:sz w:val="32"/>
          <w:szCs w:val="32"/>
          <w:lang w:val="en-GB"/>
        </w:rPr>
        <w:t>46th Session of the UPR</w:t>
      </w:r>
      <w:r w:rsidRPr="00761DA4">
        <w:rPr>
          <w:rFonts w:ascii="Times New Roman" w:hAnsi="Times New Roman" w:cs="Times New Roman"/>
          <w:b/>
          <w:sz w:val="32"/>
          <w:szCs w:val="32"/>
          <w:lang w:val="en-GB"/>
        </w:rPr>
        <w:br/>
        <w:t xml:space="preserve">State Under Review: </w:t>
      </w:r>
      <w:r w:rsidR="00DE6761">
        <w:rPr>
          <w:rFonts w:ascii="Times New Roman" w:hAnsi="Times New Roman" w:cs="Times New Roman"/>
          <w:b/>
          <w:sz w:val="32"/>
          <w:szCs w:val="32"/>
          <w:lang w:val="en-GB"/>
        </w:rPr>
        <w:t>Slovakia</w:t>
      </w:r>
      <w:r w:rsidRPr="00761DA4">
        <w:rPr>
          <w:rFonts w:ascii="Times New Roman" w:hAnsi="Times New Roman" w:cs="Times New Roman"/>
          <w:b/>
          <w:sz w:val="32"/>
          <w:szCs w:val="32"/>
          <w:lang w:val="en-GB"/>
        </w:rPr>
        <w:br/>
        <w:t>Statement by Türkiye</w:t>
      </w:r>
      <w:r w:rsidRPr="00761DA4">
        <w:rPr>
          <w:rFonts w:ascii="Times New Roman" w:hAnsi="Times New Roman" w:cs="Times New Roman"/>
          <w:b/>
          <w:sz w:val="32"/>
          <w:szCs w:val="32"/>
          <w:lang w:val="en-GB"/>
        </w:rPr>
        <w:br/>
      </w:r>
      <w:r w:rsidR="00DE6761">
        <w:rPr>
          <w:rFonts w:ascii="Times New Roman" w:hAnsi="Times New Roman" w:cs="Times New Roman"/>
          <w:b/>
          <w:sz w:val="32"/>
          <w:szCs w:val="32"/>
          <w:lang w:val="en-GB"/>
        </w:rPr>
        <w:t>6</w:t>
      </w:r>
      <w:r w:rsidRPr="00761DA4">
        <w:rPr>
          <w:rFonts w:ascii="Times New Roman" w:hAnsi="Times New Roman" w:cs="Times New Roman"/>
          <w:b/>
          <w:sz w:val="32"/>
          <w:szCs w:val="32"/>
          <w:lang w:val="en-GB"/>
        </w:rPr>
        <w:t xml:space="preserve"> May 2024</w:t>
      </w:r>
      <w:r w:rsidRPr="00761DA4">
        <w:rPr>
          <w:rFonts w:ascii="Times New Roman" w:hAnsi="Times New Roman" w:cs="Times New Roman"/>
          <w:b/>
          <w:sz w:val="32"/>
          <w:szCs w:val="32"/>
          <w:lang w:val="en-GB"/>
        </w:rPr>
        <w:br/>
        <w:t>(</w:t>
      </w:r>
      <w:r>
        <w:rPr>
          <w:rFonts w:ascii="Times New Roman" w:hAnsi="Times New Roman" w:cs="Times New Roman"/>
          <w:b/>
          <w:sz w:val="32"/>
          <w:szCs w:val="32"/>
          <w:lang w:val="en-GB"/>
        </w:rPr>
        <w:t>80</w:t>
      </w:r>
      <w:r w:rsidRPr="00761DA4">
        <w:rPr>
          <w:rFonts w:ascii="Times New Roman" w:hAnsi="Times New Roman" w:cs="Times New Roman"/>
          <w:b/>
          <w:sz w:val="32"/>
          <w:szCs w:val="32"/>
          <w:lang w:val="en-GB"/>
        </w:rPr>
        <w:t xml:space="preserve"> seconds)</w:t>
      </w:r>
    </w:p>
    <w:p w14:paraId="423877D8" w14:textId="77777777" w:rsidR="00DE6761" w:rsidRPr="00761DA4" w:rsidRDefault="00DE6761" w:rsidP="00EE04C4">
      <w:pPr>
        <w:spacing w:before="120" w:line="276" w:lineRule="auto"/>
        <w:jc w:val="center"/>
        <w:rPr>
          <w:rFonts w:ascii="Times New Roman" w:hAnsi="Times New Roman" w:cs="Times New Roman"/>
          <w:b/>
          <w:sz w:val="32"/>
          <w:szCs w:val="32"/>
          <w:lang w:val="en-GB"/>
        </w:rPr>
      </w:pPr>
    </w:p>
    <w:p w14:paraId="7291A4FF" w14:textId="0B5A8212" w:rsidR="008843E9" w:rsidRDefault="008843E9" w:rsidP="008843E9">
      <w:pPr>
        <w:jc w:val="both"/>
        <w:rPr>
          <w:rFonts w:ascii="Times New Roman" w:hAnsi="Times New Roman" w:cs="Times New Roman"/>
          <w:sz w:val="28"/>
          <w:lang w:val="en-US"/>
        </w:rPr>
      </w:pPr>
      <w:r>
        <w:rPr>
          <w:rFonts w:ascii="Times New Roman" w:hAnsi="Times New Roman" w:cs="Times New Roman"/>
          <w:sz w:val="28"/>
          <w:lang w:val="en-US"/>
        </w:rPr>
        <w:t xml:space="preserve">Thank </w:t>
      </w:r>
      <w:r w:rsidR="00DE6761">
        <w:rPr>
          <w:rFonts w:ascii="Times New Roman" w:hAnsi="Times New Roman" w:cs="Times New Roman"/>
          <w:sz w:val="28"/>
          <w:lang w:val="en-US"/>
        </w:rPr>
        <w:t>you, Mr. President</w:t>
      </w:r>
      <w:r>
        <w:rPr>
          <w:rFonts w:ascii="Times New Roman" w:hAnsi="Times New Roman" w:cs="Times New Roman"/>
          <w:sz w:val="28"/>
          <w:lang w:val="en-US"/>
        </w:rPr>
        <w:t>,</w:t>
      </w:r>
    </w:p>
    <w:p w14:paraId="2A3CB5E5" w14:textId="77777777" w:rsidR="00DE6761" w:rsidRDefault="00DE6761" w:rsidP="008843E9">
      <w:pPr>
        <w:jc w:val="both"/>
        <w:rPr>
          <w:rFonts w:ascii="Times New Roman" w:hAnsi="Times New Roman" w:cs="Times New Roman"/>
          <w:sz w:val="28"/>
          <w:lang w:val="en-US"/>
        </w:rPr>
      </w:pPr>
    </w:p>
    <w:p w14:paraId="27277E39" w14:textId="761AE55C" w:rsidR="00DE6761" w:rsidRDefault="00DE6761" w:rsidP="00DE6761">
      <w:pPr>
        <w:jc w:val="both"/>
        <w:rPr>
          <w:rFonts w:ascii="Times New Roman" w:hAnsi="Times New Roman" w:cs="Times New Roman"/>
          <w:sz w:val="28"/>
          <w:lang w:val="en-US"/>
        </w:rPr>
      </w:pPr>
      <w:r w:rsidRPr="00DE6761">
        <w:rPr>
          <w:rFonts w:ascii="Times New Roman" w:hAnsi="Times New Roman" w:cs="Times New Roman"/>
          <w:sz w:val="28"/>
          <w:lang w:val="en-US"/>
        </w:rPr>
        <w:t xml:space="preserve">We warmly welcome the Slovak delegation </w:t>
      </w:r>
      <w:r>
        <w:rPr>
          <w:rFonts w:ascii="Times New Roman" w:hAnsi="Times New Roman" w:cs="Times New Roman"/>
          <w:sz w:val="28"/>
          <w:lang w:val="en-US"/>
        </w:rPr>
        <w:t>headed by</w:t>
      </w:r>
      <w:r>
        <w:rPr>
          <w:rFonts w:ascii="Times New Roman" w:hAnsi="Times New Roman" w:cs="Times New Roman"/>
          <w:sz w:val="28"/>
          <w:lang w:val="en-US"/>
        </w:rPr>
        <w:t xml:space="preserve"> </w:t>
      </w:r>
      <w:r w:rsidRPr="00DE6761">
        <w:rPr>
          <w:rFonts w:ascii="Times New Roman" w:hAnsi="Times New Roman" w:cs="Times New Roman"/>
          <w:sz w:val="28"/>
          <w:lang w:val="en-US"/>
        </w:rPr>
        <w:t xml:space="preserve">H.E. Ms. </w:t>
      </w:r>
      <w:proofErr w:type="spellStart"/>
      <w:r w:rsidRPr="00DE6761">
        <w:rPr>
          <w:rFonts w:ascii="Times New Roman" w:hAnsi="Times New Roman" w:cs="Times New Roman"/>
          <w:sz w:val="28"/>
          <w:lang w:val="en-US"/>
        </w:rPr>
        <w:t>Miroslava</w:t>
      </w:r>
      <w:proofErr w:type="spellEnd"/>
      <w:r w:rsidRPr="00DE6761">
        <w:rPr>
          <w:rFonts w:ascii="Times New Roman" w:hAnsi="Times New Roman" w:cs="Times New Roman"/>
          <w:sz w:val="28"/>
          <w:lang w:val="en-US"/>
        </w:rPr>
        <w:t xml:space="preserve"> </w:t>
      </w:r>
      <w:proofErr w:type="spellStart"/>
      <w:r w:rsidRPr="00DE6761">
        <w:rPr>
          <w:rFonts w:ascii="Times New Roman" w:hAnsi="Times New Roman" w:cs="Times New Roman"/>
          <w:sz w:val="28"/>
          <w:lang w:val="en-US"/>
        </w:rPr>
        <w:t>Vozáryová</w:t>
      </w:r>
      <w:proofErr w:type="spellEnd"/>
      <w:r w:rsidRPr="00DE6761">
        <w:rPr>
          <w:rFonts w:ascii="Times New Roman" w:hAnsi="Times New Roman" w:cs="Times New Roman"/>
          <w:sz w:val="28"/>
          <w:lang w:val="en-US"/>
        </w:rPr>
        <w:t>, Secretary General of the Ministry of Foreign and European Affairs</w:t>
      </w:r>
      <w:r>
        <w:rPr>
          <w:rFonts w:ascii="Times New Roman" w:hAnsi="Times New Roman" w:cs="Times New Roman"/>
          <w:sz w:val="28"/>
          <w:lang w:val="en-US"/>
        </w:rPr>
        <w:t xml:space="preserve"> </w:t>
      </w:r>
      <w:r w:rsidRPr="00DE6761">
        <w:rPr>
          <w:rFonts w:ascii="Times New Roman" w:hAnsi="Times New Roman" w:cs="Times New Roman"/>
          <w:sz w:val="28"/>
          <w:lang w:val="en-US"/>
        </w:rPr>
        <w:t>and thank them for their presentation.</w:t>
      </w:r>
    </w:p>
    <w:p w14:paraId="00DDEC18" w14:textId="77777777" w:rsidR="00DE6761" w:rsidRPr="00DE6761" w:rsidRDefault="00DE6761" w:rsidP="00DE6761">
      <w:pPr>
        <w:jc w:val="both"/>
        <w:rPr>
          <w:rFonts w:ascii="Times New Roman" w:hAnsi="Times New Roman" w:cs="Times New Roman"/>
          <w:sz w:val="28"/>
          <w:lang w:val="en-US"/>
        </w:rPr>
      </w:pPr>
    </w:p>
    <w:p w14:paraId="6F0C9DAD" w14:textId="5CB6F6F6" w:rsidR="00DE6761" w:rsidRDefault="00DE6761" w:rsidP="00DE6761">
      <w:pPr>
        <w:jc w:val="both"/>
        <w:rPr>
          <w:rFonts w:ascii="Times New Roman" w:hAnsi="Times New Roman" w:cs="Times New Roman"/>
          <w:sz w:val="28"/>
          <w:lang w:val="en-US"/>
        </w:rPr>
      </w:pPr>
      <w:r w:rsidRPr="00DE6761">
        <w:rPr>
          <w:rFonts w:ascii="Times New Roman" w:hAnsi="Times New Roman" w:cs="Times New Roman"/>
          <w:sz w:val="28"/>
          <w:lang w:val="en-US"/>
        </w:rPr>
        <w:t>Türkiye commends the efforts of Slovakia in the field of protection and promotion of human rights following the 3rd Universal Periodic Review cycle, in particular the ratification of the Optional Protocol to the Convention against Torture and other Cruel, Inhuman or Degrading Treatment or Punishment and its domestic implementation as well as the approval by the Government of the Conceptual Framework for Countering Radicalization and Extremism by 2024.</w:t>
      </w:r>
    </w:p>
    <w:p w14:paraId="722D1594" w14:textId="77777777" w:rsidR="00DE6761" w:rsidRPr="00DE6761" w:rsidRDefault="00DE6761" w:rsidP="00DE6761">
      <w:pPr>
        <w:jc w:val="both"/>
        <w:rPr>
          <w:rFonts w:ascii="Times New Roman" w:hAnsi="Times New Roman" w:cs="Times New Roman"/>
          <w:sz w:val="28"/>
          <w:lang w:val="en-US"/>
        </w:rPr>
      </w:pPr>
    </w:p>
    <w:p w14:paraId="138323DC" w14:textId="46A1CEBE" w:rsidR="00DE6761" w:rsidRDefault="00DE6761" w:rsidP="00DE6761">
      <w:pPr>
        <w:jc w:val="both"/>
        <w:rPr>
          <w:rFonts w:ascii="Times New Roman" w:hAnsi="Times New Roman" w:cs="Times New Roman"/>
          <w:sz w:val="28"/>
          <w:lang w:val="en-US"/>
        </w:rPr>
      </w:pPr>
      <w:r w:rsidRPr="00DE6761">
        <w:rPr>
          <w:rFonts w:ascii="Times New Roman" w:hAnsi="Times New Roman" w:cs="Times New Roman"/>
          <w:sz w:val="28"/>
          <w:lang w:val="en-US"/>
        </w:rPr>
        <w:t>Türkiye also welcomes the approval of the National Action Plan for the Prevention and Elimination of Violence against Women in 2022 as well as the National Strategy for the Protection of Children from Violence last year.</w:t>
      </w:r>
    </w:p>
    <w:p w14:paraId="48853227" w14:textId="77777777" w:rsidR="00DE6761" w:rsidRPr="00DE6761" w:rsidRDefault="00DE6761" w:rsidP="00DE6761">
      <w:pPr>
        <w:jc w:val="both"/>
        <w:rPr>
          <w:rFonts w:ascii="Times New Roman" w:hAnsi="Times New Roman" w:cs="Times New Roman"/>
          <w:sz w:val="28"/>
          <w:lang w:val="en-US"/>
        </w:rPr>
      </w:pPr>
    </w:p>
    <w:p w14:paraId="78B7248D" w14:textId="38E1E7EC" w:rsidR="00DE6761" w:rsidRDefault="00DE6761" w:rsidP="00DE6761">
      <w:pPr>
        <w:jc w:val="both"/>
        <w:rPr>
          <w:rFonts w:ascii="Times New Roman" w:hAnsi="Times New Roman" w:cs="Times New Roman"/>
          <w:sz w:val="28"/>
          <w:lang w:val="en-US"/>
        </w:rPr>
      </w:pPr>
      <w:r w:rsidRPr="00DE6761">
        <w:rPr>
          <w:rFonts w:ascii="Times New Roman" w:hAnsi="Times New Roman" w:cs="Times New Roman"/>
          <w:sz w:val="28"/>
          <w:lang w:val="en-US"/>
        </w:rPr>
        <w:t>Türkiye notes that the Slovak Government approved the Strategy for Equality, Inclusion and Participation of Roma until 2030 and appreciates that relevant Action Plans were approved for 2022-2024.</w:t>
      </w:r>
    </w:p>
    <w:p w14:paraId="4D8B15D6" w14:textId="77777777" w:rsidR="00DE6761" w:rsidRPr="00DE6761" w:rsidRDefault="00DE6761" w:rsidP="00DE6761">
      <w:pPr>
        <w:jc w:val="both"/>
        <w:rPr>
          <w:rFonts w:ascii="Times New Roman" w:hAnsi="Times New Roman" w:cs="Times New Roman"/>
          <w:sz w:val="28"/>
          <w:lang w:val="en-US"/>
        </w:rPr>
      </w:pPr>
    </w:p>
    <w:p w14:paraId="5B974116" w14:textId="6E5C7B65" w:rsidR="00F23116" w:rsidRDefault="00F23116" w:rsidP="00F23116">
      <w:pPr>
        <w:jc w:val="both"/>
        <w:rPr>
          <w:rFonts w:ascii="Times New Roman" w:hAnsi="Times New Roman" w:cs="Times New Roman"/>
          <w:sz w:val="28"/>
          <w:lang w:val="en-US"/>
        </w:rPr>
      </w:pPr>
      <w:r>
        <w:rPr>
          <w:rFonts w:ascii="Times New Roman" w:hAnsi="Times New Roman" w:cs="Times New Roman"/>
          <w:sz w:val="28"/>
          <w:lang w:val="en-US"/>
        </w:rPr>
        <w:t xml:space="preserve">In a constructive spirit we </w:t>
      </w:r>
      <w:r w:rsidRPr="001D65B7">
        <w:rPr>
          <w:rFonts w:ascii="Times New Roman" w:hAnsi="Times New Roman" w:cs="Times New Roman"/>
          <w:b/>
          <w:sz w:val="28"/>
          <w:lang w:val="en-US"/>
        </w:rPr>
        <w:t>recommend</w:t>
      </w:r>
      <w:r>
        <w:rPr>
          <w:rFonts w:ascii="Times New Roman" w:hAnsi="Times New Roman" w:cs="Times New Roman"/>
          <w:sz w:val="28"/>
          <w:lang w:val="en-US"/>
        </w:rPr>
        <w:t xml:space="preserve"> </w:t>
      </w:r>
      <w:r>
        <w:rPr>
          <w:rFonts w:ascii="Times New Roman" w:hAnsi="Times New Roman" w:cs="Times New Roman"/>
          <w:sz w:val="28"/>
          <w:lang w:val="en-US"/>
        </w:rPr>
        <w:t>Slovakia</w:t>
      </w:r>
      <w:r>
        <w:rPr>
          <w:rFonts w:ascii="Times New Roman" w:hAnsi="Times New Roman" w:cs="Times New Roman"/>
          <w:sz w:val="28"/>
          <w:lang w:val="en-US"/>
        </w:rPr>
        <w:t xml:space="preserve"> to:</w:t>
      </w:r>
    </w:p>
    <w:p w14:paraId="6083E7E1" w14:textId="605A4741" w:rsidR="00DE6761" w:rsidRDefault="00F23116" w:rsidP="00DE6761">
      <w:pPr>
        <w:jc w:val="both"/>
        <w:rPr>
          <w:rFonts w:ascii="Times New Roman" w:hAnsi="Times New Roman" w:cs="Times New Roman"/>
          <w:sz w:val="28"/>
          <w:lang w:val="en-US"/>
        </w:rPr>
      </w:pPr>
      <w:r>
        <w:rPr>
          <w:rFonts w:ascii="Times New Roman" w:hAnsi="Times New Roman" w:cs="Times New Roman"/>
          <w:sz w:val="28"/>
          <w:lang w:val="en-US"/>
        </w:rPr>
        <w:t xml:space="preserve">- </w:t>
      </w:r>
      <w:r w:rsidR="00DE6761" w:rsidRPr="00DE6761">
        <w:rPr>
          <w:rFonts w:ascii="Times New Roman" w:hAnsi="Times New Roman" w:cs="Times New Roman"/>
          <w:sz w:val="28"/>
          <w:lang w:val="en-US"/>
        </w:rPr>
        <w:t xml:space="preserve">implement the Action Plans approved for Roma in close </w:t>
      </w:r>
      <w:r w:rsidR="00DE6761" w:rsidRPr="00DE6761">
        <w:rPr>
          <w:rFonts w:ascii="Times New Roman" w:hAnsi="Times New Roman" w:cs="Times New Roman"/>
          <w:sz w:val="28"/>
          <w:lang w:val="en-US"/>
        </w:rPr>
        <w:t>collaboration</w:t>
      </w:r>
      <w:r w:rsidR="00DE6761" w:rsidRPr="00DE6761">
        <w:rPr>
          <w:rFonts w:ascii="Times New Roman" w:hAnsi="Times New Roman" w:cs="Times New Roman"/>
          <w:sz w:val="28"/>
          <w:lang w:val="en-US"/>
        </w:rPr>
        <w:t xml:space="preserve"> and consultation with the Roma communities and civil society organizations working on Roma </w:t>
      </w:r>
      <w:r w:rsidR="00DE6761" w:rsidRPr="00DE6761">
        <w:rPr>
          <w:rFonts w:ascii="Times New Roman" w:hAnsi="Times New Roman" w:cs="Times New Roman"/>
          <w:sz w:val="28"/>
          <w:lang w:val="en-US"/>
        </w:rPr>
        <w:t>issues.</w:t>
      </w:r>
    </w:p>
    <w:p w14:paraId="026C6E38" w14:textId="77777777" w:rsidR="00F23116" w:rsidRDefault="00F23116" w:rsidP="00DE6761">
      <w:pPr>
        <w:jc w:val="both"/>
        <w:rPr>
          <w:rFonts w:ascii="Times New Roman" w:hAnsi="Times New Roman" w:cs="Times New Roman"/>
          <w:sz w:val="28"/>
          <w:lang w:val="en-US"/>
        </w:rPr>
      </w:pPr>
      <w:bookmarkStart w:id="0" w:name="_GoBack"/>
      <w:bookmarkEnd w:id="0"/>
    </w:p>
    <w:p w14:paraId="34C1E921" w14:textId="3F637E14" w:rsidR="00B40742" w:rsidRDefault="00DE6761" w:rsidP="00DE6761">
      <w:pPr>
        <w:jc w:val="both"/>
        <w:rPr>
          <w:rFonts w:ascii="Times New Roman" w:hAnsi="Times New Roman" w:cs="Times New Roman"/>
          <w:sz w:val="28"/>
          <w:lang w:val="en-US"/>
        </w:rPr>
      </w:pPr>
      <w:r>
        <w:rPr>
          <w:rFonts w:ascii="Times New Roman" w:hAnsi="Times New Roman" w:cs="Times New Roman"/>
          <w:sz w:val="28"/>
          <w:lang w:val="en-US"/>
        </w:rPr>
        <w:t>We</w:t>
      </w:r>
      <w:r w:rsidR="00EE04C4">
        <w:rPr>
          <w:rFonts w:ascii="Times New Roman" w:hAnsi="Times New Roman" w:cs="Times New Roman"/>
          <w:sz w:val="28"/>
          <w:lang w:val="en-US"/>
        </w:rPr>
        <w:t xml:space="preserve"> wish </w:t>
      </w:r>
      <w:r>
        <w:rPr>
          <w:rFonts w:ascii="Times New Roman" w:hAnsi="Times New Roman" w:cs="Times New Roman"/>
          <w:sz w:val="28"/>
          <w:lang w:val="en-US"/>
        </w:rPr>
        <w:t>Slovakia</w:t>
      </w:r>
      <w:r w:rsidR="00EE04C4">
        <w:rPr>
          <w:rFonts w:ascii="Times New Roman" w:hAnsi="Times New Roman" w:cs="Times New Roman"/>
          <w:sz w:val="28"/>
          <w:lang w:val="en-US"/>
        </w:rPr>
        <w:t xml:space="preserve"> a successful review.</w:t>
      </w:r>
    </w:p>
    <w:p w14:paraId="66E888D9" w14:textId="77777777" w:rsidR="00DE6761" w:rsidRDefault="00DE6761" w:rsidP="00DE6761">
      <w:pPr>
        <w:jc w:val="both"/>
        <w:rPr>
          <w:rFonts w:ascii="Times New Roman" w:hAnsi="Times New Roman" w:cs="Times New Roman"/>
          <w:sz w:val="28"/>
          <w:lang w:val="en-US"/>
        </w:rPr>
      </w:pPr>
    </w:p>
    <w:p w14:paraId="6EA9112D" w14:textId="54B250E9" w:rsidR="00DB5B2A" w:rsidRDefault="008843E9" w:rsidP="008843E9">
      <w:pPr>
        <w:jc w:val="both"/>
      </w:pPr>
      <w:r>
        <w:rPr>
          <w:rFonts w:ascii="Times New Roman" w:hAnsi="Times New Roman" w:cs="Times New Roman"/>
          <w:sz w:val="28"/>
          <w:lang w:val="en-US"/>
        </w:rPr>
        <w:t xml:space="preserve">Thank you. </w:t>
      </w:r>
    </w:p>
    <w:sectPr w:rsidR="00DB5B2A" w:rsidSect="00EE04C4">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E3"/>
    <w:rsid w:val="000441E3"/>
    <w:rsid w:val="0006686A"/>
    <w:rsid w:val="001D65B7"/>
    <w:rsid w:val="001E229A"/>
    <w:rsid w:val="00200FFC"/>
    <w:rsid w:val="00227ECA"/>
    <w:rsid w:val="00282B06"/>
    <w:rsid w:val="003A61D7"/>
    <w:rsid w:val="003E392E"/>
    <w:rsid w:val="004928B5"/>
    <w:rsid w:val="005F1431"/>
    <w:rsid w:val="00660980"/>
    <w:rsid w:val="006660DD"/>
    <w:rsid w:val="006D690E"/>
    <w:rsid w:val="007A7ADE"/>
    <w:rsid w:val="007D19DF"/>
    <w:rsid w:val="00803D32"/>
    <w:rsid w:val="00834B62"/>
    <w:rsid w:val="008843E9"/>
    <w:rsid w:val="009415DA"/>
    <w:rsid w:val="00950F3E"/>
    <w:rsid w:val="00A064FC"/>
    <w:rsid w:val="00A83327"/>
    <w:rsid w:val="00B40742"/>
    <w:rsid w:val="00BD6F56"/>
    <w:rsid w:val="00C768F3"/>
    <w:rsid w:val="00DE6761"/>
    <w:rsid w:val="00E94AE2"/>
    <w:rsid w:val="00ED2B97"/>
    <w:rsid w:val="00EE04C4"/>
    <w:rsid w:val="00F16E16"/>
    <w:rsid w:val="00F23116"/>
    <w:rsid w:val="00FF74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EBB6"/>
  <w15:chartTrackingRefBased/>
  <w15:docId w15:val="{1A1ED292-98E9-49BE-BD68-9EF06F18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6564">
      <w:bodyDiv w:val="1"/>
      <w:marLeft w:val="0"/>
      <w:marRight w:val="0"/>
      <w:marTop w:val="0"/>
      <w:marBottom w:val="0"/>
      <w:divBdr>
        <w:top w:val="none" w:sz="0" w:space="0" w:color="auto"/>
        <w:left w:val="none" w:sz="0" w:space="0" w:color="auto"/>
        <w:bottom w:val="none" w:sz="0" w:space="0" w:color="auto"/>
        <w:right w:val="none" w:sz="0" w:space="0" w:color="auto"/>
      </w:divBdr>
    </w:div>
    <w:div w:id="330109642">
      <w:bodyDiv w:val="1"/>
      <w:marLeft w:val="0"/>
      <w:marRight w:val="0"/>
      <w:marTop w:val="0"/>
      <w:marBottom w:val="0"/>
      <w:divBdr>
        <w:top w:val="none" w:sz="0" w:space="0" w:color="auto"/>
        <w:left w:val="none" w:sz="0" w:space="0" w:color="auto"/>
        <w:bottom w:val="none" w:sz="0" w:space="0" w:color="auto"/>
        <w:right w:val="none" w:sz="0" w:space="0" w:color="auto"/>
      </w:divBdr>
    </w:div>
    <w:div w:id="93351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985C8A4165C47873732DC6F1DA7D6" ma:contentTypeVersion="3" ma:contentTypeDescription="Create a new document." ma:contentTypeScope="" ma:versionID="716bda18d6dc9bf92683c7905e3f1ad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4344</DocId>
    <Category xmlns="328c4b46-73db-4dea-b856-05d9d8a86ba6" xsi:nil="true"/>
  </documentManagement>
</p:properties>
</file>

<file path=customXml/itemProps1.xml><?xml version="1.0" encoding="utf-8"?>
<ds:datastoreItem xmlns:ds="http://schemas.openxmlformats.org/officeDocument/2006/customXml" ds:itemID="{ABA9782C-91C5-4828-84BA-25815C5FE198}"/>
</file>

<file path=customXml/itemProps2.xml><?xml version="1.0" encoding="utf-8"?>
<ds:datastoreItem xmlns:ds="http://schemas.openxmlformats.org/officeDocument/2006/customXml" ds:itemID="{5731FD94-DDD5-42FE-B3BA-A1A6B2E7A5B2}"/>
</file>

<file path=customXml/itemProps3.xml><?xml version="1.0" encoding="utf-8"?>
<ds:datastoreItem xmlns:ds="http://schemas.openxmlformats.org/officeDocument/2006/customXml" ds:itemID="{FA8833A1-D802-4A27-8C2A-70514D32FFFB}"/>
</file>

<file path=docProps/app.xml><?xml version="1.0" encoding="utf-8"?>
<Properties xmlns="http://schemas.openxmlformats.org/officeDocument/2006/extended-properties" xmlns:vt="http://schemas.openxmlformats.org/officeDocument/2006/docPropsVTypes">
  <Template>Normal</Template>
  <TotalTime>7</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Sarp Sarsar</dc:creator>
  <cp:keywords/>
  <dc:description/>
  <cp:lastModifiedBy>Abbas Ali Necmioğlu</cp:lastModifiedBy>
  <cp:revision>4</cp:revision>
  <cp:lastPrinted>2024-05-02T09:55:00Z</cp:lastPrinted>
  <dcterms:created xsi:type="dcterms:W3CDTF">2024-05-03T13:52:00Z</dcterms:created>
  <dcterms:modified xsi:type="dcterms:W3CDTF">2024-05-03T13:59:00Z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0x01010008B985C8A4165C47873732DC6F1DA7D6</vt:lpwstr>
  </property>
</Properties>
</file>