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</w:p>
    <w:p w:rsidR="000669B6" w:rsidRPr="00D51F50" w:rsidRDefault="000669B6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F117BB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C52C5D">
        <w:rPr>
          <w:rFonts w:ascii="Arial" w:hAnsi="Arial" w:cs="Arial"/>
          <w:b/>
          <w:lang w:val="en-GB"/>
        </w:rPr>
        <w:t>6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="000669B6" w:rsidRPr="00D51F50">
        <w:rPr>
          <w:rFonts w:ascii="Arial" w:hAnsi="Arial" w:cs="Arial"/>
          <w:b/>
          <w:lang w:val="en-GB"/>
        </w:rPr>
        <w:t xml:space="preserve"> Review </w:t>
      </w:r>
      <w:r w:rsidR="000E2FAC">
        <w:rPr>
          <w:rFonts w:ascii="Arial" w:hAnsi="Arial" w:cs="Arial"/>
          <w:b/>
          <w:lang w:val="en-GB"/>
        </w:rPr>
        <w:t xml:space="preserve">of </w:t>
      </w:r>
      <w:r w:rsidR="000F5240">
        <w:rPr>
          <w:rFonts w:ascii="Arial" w:hAnsi="Arial" w:cs="Arial"/>
          <w:b/>
          <w:lang w:val="en-GB"/>
        </w:rPr>
        <w:t>Slovakia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A74C1F" w:rsidRPr="00D51F50" w:rsidRDefault="00A74C1F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0F5240">
        <w:rPr>
          <w:rFonts w:ascii="Arial" w:hAnsi="Arial" w:cs="Arial"/>
          <w:b/>
          <w:lang w:val="en-GB"/>
        </w:rPr>
        <w:t xml:space="preserve">6 May </w:t>
      </w:r>
      <w:r w:rsidRPr="00D51F50">
        <w:rPr>
          <w:rFonts w:ascii="Arial" w:hAnsi="Arial" w:cs="Arial"/>
          <w:b/>
          <w:lang w:val="en-GB"/>
        </w:rPr>
        <w:t>202</w:t>
      </w:r>
      <w:r>
        <w:rPr>
          <w:rFonts w:ascii="Arial" w:hAnsi="Arial" w:cs="Arial"/>
          <w:b/>
          <w:lang w:val="en-GB"/>
        </w:rPr>
        <w:t>4</w:t>
      </w:r>
    </w:p>
    <w:p w:rsidR="00694659" w:rsidRDefault="00694659" w:rsidP="00A7401A">
      <w:pPr>
        <w:ind w:left="-180" w:right="-360"/>
        <w:jc w:val="both"/>
        <w:rPr>
          <w:rFonts w:ascii="Arial" w:hAnsi="Arial" w:cs="Arial"/>
          <w:lang w:val="en-GB"/>
        </w:rPr>
      </w:pPr>
    </w:p>
    <w:p w:rsidR="00BE38E1" w:rsidRDefault="000669B6" w:rsidP="004B1B5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BE38E1">
        <w:rPr>
          <w:rFonts w:ascii="Arial" w:hAnsi="Arial" w:cs="Arial"/>
          <w:lang w:val="en-GB"/>
        </w:rPr>
        <w:t>Mr. President,</w:t>
      </w:r>
    </w:p>
    <w:p w:rsidR="004B1B56" w:rsidRDefault="00A74C1F" w:rsidP="004B1B5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0669B6"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B45870">
        <w:rPr>
          <w:rFonts w:ascii="Arial" w:hAnsi="Arial" w:cs="Arial"/>
          <w:lang w:val="en-GB"/>
        </w:rPr>
        <w:t>Slovakia</w:t>
      </w:r>
      <w:r w:rsidR="006D5775">
        <w:rPr>
          <w:rFonts w:ascii="Arial" w:hAnsi="Arial" w:cs="Arial"/>
          <w:lang w:val="en-GB"/>
        </w:rPr>
        <w:t xml:space="preserve"> </w:t>
      </w:r>
      <w:r w:rsidR="001E0AE1">
        <w:rPr>
          <w:rFonts w:ascii="Arial" w:hAnsi="Arial" w:cs="Arial"/>
          <w:lang w:val="en-GB"/>
        </w:rPr>
        <w:t>[</w:t>
      </w:r>
      <w:r w:rsidR="008C4312">
        <w:rPr>
          <w:rFonts w:ascii="Arial" w:hAnsi="Arial" w:cs="Arial"/>
          <w:lang w:val="en-GB"/>
        </w:rPr>
        <w:t xml:space="preserve">and its </w:t>
      </w:r>
      <w:r w:rsidR="00F55243">
        <w:rPr>
          <w:rFonts w:ascii="Arial" w:hAnsi="Arial" w:cs="Arial"/>
          <w:lang w:val="en-GB"/>
        </w:rPr>
        <w:t>commitment to</w:t>
      </w:r>
      <w:r w:rsidR="008C4312">
        <w:rPr>
          <w:rFonts w:ascii="Arial" w:hAnsi="Arial" w:cs="Arial"/>
          <w:lang w:val="en-GB"/>
        </w:rPr>
        <w:t xml:space="preserve"> the UPR </w:t>
      </w:r>
      <w:r w:rsidR="008E61F8">
        <w:rPr>
          <w:rFonts w:ascii="Arial" w:hAnsi="Arial" w:cs="Arial"/>
          <w:lang w:val="en-GB"/>
        </w:rPr>
        <w:t>process</w:t>
      </w:r>
      <w:r w:rsidR="008C4312">
        <w:rPr>
          <w:rFonts w:ascii="Arial" w:hAnsi="Arial" w:cs="Arial"/>
          <w:lang w:val="en-GB"/>
        </w:rPr>
        <w:t>.</w:t>
      </w:r>
      <w:r w:rsidR="001E0AE1">
        <w:rPr>
          <w:rFonts w:ascii="Arial" w:hAnsi="Arial" w:cs="Arial"/>
          <w:lang w:val="en-GB"/>
        </w:rPr>
        <w:t>]</w:t>
      </w:r>
      <w:r w:rsidR="008C4312">
        <w:rPr>
          <w:rFonts w:ascii="Arial" w:hAnsi="Arial" w:cs="Arial"/>
          <w:lang w:val="en-GB"/>
        </w:rPr>
        <w:t xml:space="preserve"> </w:t>
      </w:r>
    </w:p>
    <w:p w:rsidR="004B1B56" w:rsidRDefault="004B1B56" w:rsidP="004B1B56">
      <w:pPr>
        <w:ind w:left="-180" w:right="-360"/>
        <w:jc w:val="both"/>
        <w:rPr>
          <w:rFonts w:ascii="Arial" w:hAnsi="Arial" w:cs="Arial"/>
          <w:lang w:val="en-GB"/>
        </w:rPr>
      </w:pPr>
    </w:p>
    <w:p w:rsidR="00EA0439" w:rsidRDefault="00BE38E1" w:rsidP="00EA0439">
      <w:pPr>
        <w:ind w:left="-180" w:right="-360"/>
        <w:jc w:val="both"/>
        <w:rPr>
          <w:rFonts w:ascii="Arial" w:hAnsi="Arial" w:cs="Arial"/>
          <w:lang w:val="en-GB"/>
        </w:rPr>
      </w:pPr>
      <w:r w:rsidRPr="00BE38E1">
        <w:rPr>
          <w:rFonts w:ascii="Arial" w:hAnsi="Arial" w:cs="Arial"/>
          <w:lang w:val="en-GB"/>
        </w:rPr>
        <w:t xml:space="preserve">We commend Slovakia's decision to accept </w:t>
      </w:r>
      <w:r>
        <w:rPr>
          <w:rFonts w:ascii="Arial" w:hAnsi="Arial" w:cs="Arial"/>
          <w:lang w:val="en-GB"/>
        </w:rPr>
        <w:t xml:space="preserve">most </w:t>
      </w:r>
      <w:r w:rsidRPr="00BE38E1">
        <w:rPr>
          <w:rFonts w:ascii="Arial" w:hAnsi="Arial" w:cs="Arial"/>
          <w:lang w:val="en-GB"/>
        </w:rPr>
        <w:t>of the recommendations received in the previous cycle, including those made by Montenegro</w:t>
      </w:r>
      <w:r>
        <w:rPr>
          <w:rFonts w:ascii="Arial" w:hAnsi="Arial" w:cs="Arial"/>
          <w:lang w:val="en-GB"/>
        </w:rPr>
        <w:t xml:space="preserve">, </w:t>
      </w:r>
      <w:r w:rsidRPr="00BE38E1">
        <w:rPr>
          <w:rFonts w:ascii="Arial" w:hAnsi="Arial" w:cs="Arial"/>
          <w:lang w:val="en-GB"/>
        </w:rPr>
        <w:t>such as the ratification of the Optional Protocol</w:t>
      </w:r>
      <w:r w:rsidR="00EA0439">
        <w:rPr>
          <w:rFonts w:ascii="Arial" w:hAnsi="Arial" w:cs="Arial"/>
          <w:lang w:val="en-GB"/>
        </w:rPr>
        <w:t xml:space="preserve"> </w:t>
      </w:r>
      <w:r w:rsidR="00EA0439" w:rsidRPr="00522D9C">
        <w:rPr>
          <w:rFonts w:ascii="Arial" w:hAnsi="Arial" w:cs="Arial"/>
          <w:lang w:val="en-GB"/>
        </w:rPr>
        <w:t>to the Convention against Torture and other Cruel, Inhuman or Degrading Treatment or Punishment</w:t>
      </w:r>
      <w:r w:rsidR="00EA0439">
        <w:rPr>
          <w:rFonts w:ascii="Arial" w:hAnsi="Arial" w:cs="Arial"/>
          <w:lang w:val="en-GB"/>
        </w:rPr>
        <w:t>.</w:t>
      </w:r>
    </w:p>
    <w:p w:rsidR="00EA0439" w:rsidRPr="00916E8D" w:rsidRDefault="00EA0439" w:rsidP="00EA0439">
      <w:pPr>
        <w:ind w:right="-360"/>
        <w:jc w:val="both"/>
        <w:rPr>
          <w:rFonts w:ascii="Arial" w:hAnsi="Arial" w:cs="Arial"/>
        </w:rPr>
      </w:pPr>
    </w:p>
    <w:p w:rsidR="00025E31" w:rsidRDefault="001E0AE1" w:rsidP="004B1B5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W</w:t>
      </w:r>
      <w:r w:rsidR="00BE38E1" w:rsidRPr="00BE38E1">
        <w:rPr>
          <w:rFonts w:ascii="Arial" w:hAnsi="Arial" w:cs="Arial"/>
          <w:lang w:val="en-GB"/>
        </w:rPr>
        <w:t>e positively noted the country's comprehensive actions to address pertinent challenges in a wide range of policy issues, especially those related to gender equality, violence against women and domestic violence; protection of children from violence; freedom of the press and safety of journalists; participation of members of ethnic minorities</w:t>
      </w:r>
      <w:r>
        <w:rPr>
          <w:rFonts w:ascii="Arial" w:hAnsi="Arial" w:cs="Arial"/>
          <w:lang w:val="en-GB"/>
        </w:rPr>
        <w:t xml:space="preserve"> </w:t>
      </w:r>
      <w:r w:rsidR="00BE38E1" w:rsidRPr="00BE38E1">
        <w:rPr>
          <w:rFonts w:ascii="Arial" w:hAnsi="Arial" w:cs="Arial"/>
          <w:lang w:val="en-GB"/>
        </w:rPr>
        <w:t>in public affairs</w:t>
      </w:r>
      <w:r>
        <w:rPr>
          <w:rFonts w:ascii="Arial" w:hAnsi="Arial" w:cs="Arial"/>
          <w:lang w:val="en-GB"/>
        </w:rPr>
        <w:t xml:space="preserve"> -</w:t>
      </w:r>
      <w:r w:rsidRPr="00BE38E1">
        <w:rPr>
          <w:rFonts w:ascii="Arial" w:hAnsi="Arial" w:cs="Arial"/>
          <w:lang w:val="en-GB"/>
        </w:rPr>
        <w:t xml:space="preserve"> particularly Roma, </w:t>
      </w:r>
      <w:r w:rsidR="00BE38E1" w:rsidRPr="00BE38E1">
        <w:rPr>
          <w:rFonts w:ascii="Arial" w:hAnsi="Arial" w:cs="Arial"/>
          <w:lang w:val="en-GB"/>
        </w:rPr>
        <w:t xml:space="preserve"> and anti-</w:t>
      </w:r>
      <w:proofErr w:type="spellStart"/>
      <w:r w:rsidR="00BE38E1" w:rsidRPr="00BE38E1">
        <w:rPr>
          <w:rFonts w:ascii="Arial" w:hAnsi="Arial" w:cs="Arial"/>
          <w:lang w:val="en-GB"/>
        </w:rPr>
        <w:t>gypsyism</w:t>
      </w:r>
      <w:proofErr w:type="spellEnd"/>
      <w:r w:rsidR="00BE38E1" w:rsidRPr="00BE38E1">
        <w:rPr>
          <w:rFonts w:ascii="Arial" w:hAnsi="Arial" w:cs="Arial"/>
          <w:lang w:val="en-GB"/>
        </w:rPr>
        <w:t>.</w:t>
      </w:r>
      <w:r w:rsidR="00BE38E1">
        <w:rPr>
          <w:rFonts w:ascii="Arial" w:hAnsi="Arial" w:cs="Arial"/>
          <w:lang w:val="en-GB"/>
        </w:rPr>
        <w:t xml:space="preserve"> </w:t>
      </w:r>
      <w:r w:rsidR="00B634E6">
        <w:rPr>
          <w:rFonts w:ascii="Arial" w:hAnsi="Arial" w:cs="Arial"/>
          <w:lang w:val="en-GB"/>
        </w:rPr>
        <w:t>In this regard, w</w:t>
      </w:r>
      <w:r w:rsidR="00EA0439" w:rsidRPr="00EA0439">
        <w:rPr>
          <w:rFonts w:ascii="Arial" w:hAnsi="Arial" w:cs="Arial"/>
          <w:lang w:val="en-GB"/>
        </w:rPr>
        <w:t>e encourage the competent authorities to fully and effectively implement the adopted strategic and legal framework</w:t>
      </w:r>
      <w:r w:rsidR="006D724C">
        <w:rPr>
          <w:rFonts w:ascii="Arial" w:hAnsi="Arial" w:cs="Arial"/>
          <w:lang w:val="en-GB"/>
        </w:rPr>
        <w:t>s</w:t>
      </w:r>
      <w:r w:rsidR="00B634E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[</w:t>
      </w:r>
      <w:r w:rsidR="00EA0439" w:rsidRPr="00EA0439">
        <w:rPr>
          <w:rFonts w:ascii="Arial" w:hAnsi="Arial" w:cs="Arial"/>
          <w:lang w:val="en-GB"/>
        </w:rPr>
        <w:t>including</w:t>
      </w:r>
      <w:r w:rsidR="00EA0439">
        <w:rPr>
          <w:rFonts w:ascii="Arial" w:hAnsi="Arial" w:cs="Arial"/>
          <w:lang w:val="en-GB"/>
        </w:rPr>
        <w:t xml:space="preserve"> </w:t>
      </w:r>
      <w:r w:rsidR="00DF0089" w:rsidRPr="00DF0089">
        <w:rPr>
          <w:rFonts w:ascii="Arial" w:hAnsi="Arial" w:cs="Arial"/>
          <w:lang w:val="en-GB"/>
        </w:rPr>
        <w:t>the Strategy for Equality, Inclusion and P</w:t>
      </w:r>
      <w:r w:rsidR="00DF0089">
        <w:rPr>
          <w:rFonts w:ascii="Arial" w:hAnsi="Arial" w:cs="Arial"/>
          <w:lang w:val="en-GB"/>
        </w:rPr>
        <w:t xml:space="preserve">articipation of Roma until 2030, the </w:t>
      </w:r>
      <w:r w:rsidR="00EA0439" w:rsidRPr="00EA0439">
        <w:rPr>
          <w:rFonts w:ascii="Arial" w:hAnsi="Arial" w:cs="Arial"/>
          <w:lang w:val="en-GB"/>
        </w:rPr>
        <w:t>Strategy for Gender Equality and Equal Opportunities and National Strategy for the Protection of Children from Violence</w:t>
      </w:r>
      <w:r>
        <w:rPr>
          <w:rFonts w:ascii="Arial" w:hAnsi="Arial" w:cs="Arial"/>
          <w:lang w:val="en-GB"/>
        </w:rPr>
        <w:t>]</w:t>
      </w:r>
      <w:r w:rsidR="00EA0439">
        <w:rPr>
          <w:rFonts w:ascii="Arial" w:hAnsi="Arial" w:cs="Arial"/>
          <w:lang w:val="en-GB"/>
        </w:rPr>
        <w:t xml:space="preserve">. </w:t>
      </w:r>
    </w:p>
    <w:p w:rsidR="004B668F" w:rsidRDefault="004B668F" w:rsidP="00DF0089">
      <w:pPr>
        <w:ind w:right="-360"/>
        <w:jc w:val="both"/>
        <w:rPr>
          <w:rFonts w:ascii="Arial" w:hAnsi="Arial" w:cs="Arial"/>
          <w:lang w:val="en-GB"/>
        </w:rPr>
      </w:pPr>
    </w:p>
    <w:p w:rsidR="008C4312" w:rsidRPr="00916E8D" w:rsidRDefault="008C4312" w:rsidP="004B668F">
      <w:pPr>
        <w:ind w:right="-360"/>
        <w:jc w:val="both"/>
        <w:rPr>
          <w:rFonts w:ascii="Arial" w:hAnsi="Arial" w:cs="Arial"/>
        </w:rPr>
      </w:pPr>
    </w:p>
    <w:p w:rsidR="00C70B7D" w:rsidRDefault="000669B6" w:rsidP="00C70B7D">
      <w:pPr>
        <w:ind w:left="-180" w:right="-360"/>
        <w:jc w:val="both"/>
        <w:rPr>
          <w:rFonts w:ascii="Arial" w:hAnsi="Arial" w:cs="Arial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B45870">
        <w:rPr>
          <w:rFonts w:ascii="Arial" w:hAnsi="Arial" w:cs="Arial"/>
          <w:lang w:val="en-GB"/>
        </w:rPr>
        <w:t>Slovakia</w:t>
      </w:r>
      <w:r w:rsidRPr="00D51F50">
        <w:rPr>
          <w:rFonts w:ascii="Arial" w:hAnsi="Arial" w:cs="Arial"/>
          <w:lang w:val="en-GB"/>
        </w:rPr>
        <w:t>:</w:t>
      </w:r>
    </w:p>
    <w:p w:rsidR="00C70B7D" w:rsidRDefault="00C70B7D" w:rsidP="00C70B7D">
      <w:pPr>
        <w:ind w:left="-180" w:right="-360"/>
        <w:jc w:val="both"/>
        <w:rPr>
          <w:rFonts w:ascii="Arial" w:hAnsi="Arial" w:cs="Arial"/>
        </w:rPr>
      </w:pPr>
    </w:p>
    <w:p w:rsidR="00DF0089" w:rsidRDefault="00C70B7D" w:rsidP="00DF0089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C70B7D">
        <w:rPr>
          <w:rFonts w:ascii="Arial" w:hAnsi="Arial" w:cs="Arial"/>
          <w:lang w:val="en-GB"/>
        </w:rPr>
        <w:t>To</w:t>
      </w:r>
      <w:r w:rsidR="0084319E">
        <w:rPr>
          <w:rFonts w:ascii="Arial" w:hAnsi="Arial" w:cs="Arial"/>
          <w:lang w:val="en-GB"/>
        </w:rPr>
        <w:t xml:space="preserve"> </w:t>
      </w:r>
      <w:r w:rsidR="00DF0089">
        <w:rPr>
          <w:rFonts w:ascii="Arial" w:hAnsi="Arial" w:cs="Arial"/>
          <w:lang w:val="en-GB"/>
        </w:rPr>
        <w:t>withdraw its</w:t>
      </w:r>
      <w:r w:rsidR="00850E10">
        <w:rPr>
          <w:rFonts w:ascii="Arial" w:hAnsi="Arial" w:cs="Arial"/>
          <w:lang w:val="en-GB"/>
        </w:rPr>
        <w:t xml:space="preserve"> reservation to article 27 of the </w:t>
      </w:r>
      <w:r w:rsidR="00850E10" w:rsidRPr="00850E10">
        <w:rPr>
          <w:rFonts w:ascii="Arial" w:hAnsi="Arial" w:cs="Arial"/>
          <w:lang w:val="en-GB"/>
        </w:rPr>
        <w:t>Convention relating to the Status of Stateless Persons</w:t>
      </w:r>
      <w:r w:rsidR="00CB6688" w:rsidRPr="00B45870">
        <w:rPr>
          <w:rFonts w:ascii="Arial" w:hAnsi="Arial" w:cs="Arial"/>
          <w:lang w:val="en-GB"/>
        </w:rPr>
        <w:t xml:space="preserve">; </w:t>
      </w:r>
    </w:p>
    <w:p w:rsidR="00DF0089" w:rsidRDefault="00DF0089" w:rsidP="00DF0089">
      <w:pPr>
        <w:pStyle w:val="ListParagraph"/>
        <w:ind w:left="180" w:right="-360"/>
        <w:jc w:val="both"/>
        <w:rPr>
          <w:rFonts w:ascii="Arial" w:hAnsi="Arial" w:cs="Arial"/>
          <w:lang w:val="en-GB"/>
        </w:rPr>
      </w:pPr>
    </w:p>
    <w:p w:rsidR="00DF0089" w:rsidRDefault="00DF0089" w:rsidP="00DF0089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DF0089">
        <w:rPr>
          <w:rFonts w:ascii="Arial" w:hAnsi="Arial" w:cs="Arial"/>
          <w:lang w:val="en-GB"/>
        </w:rPr>
        <w:t>To revise its Anti-Discrimination Act to eliminate any form of discrimination against women in all areas covered by article 2 of the Convention on the Elimination of All Forms of Discrimination against Women</w:t>
      </w:r>
      <w:r>
        <w:rPr>
          <w:rFonts w:ascii="Arial" w:hAnsi="Arial" w:cs="Arial"/>
          <w:lang w:val="en-GB"/>
        </w:rPr>
        <w:t>;</w:t>
      </w:r>
    </w:p>
    <w:p w:rsidR="00DF0089" w:rsidRPr="00DF0089" w:rsidRDefault="00DF0089" w:rsidP="00DF0089">
      <w:pPr>
        <w:pStyle w:val="ListParagraph"/>
        <w:rPr>
          <w:rFonts w:ascii="Arial" w:hAnsi="Arial" w:cs="Arial"/>
          <w:lang w:val="en-GB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B45870">
        <w:rPr>
          <w:rFonts w:ascii="Arial" w:hAnsi="Arial" w:cs="Arial"/>
          <w:lang w:val="en-GB"/>
        </w:rPr>
        <w:t>Slovakia</w:t>
      </w:r>
      <w:r w:rsidR="004E79C8">
        <w:rPr>
          <w:rFonts w:ascii="Arial" w:hAnsi="Arial" w:cs="Arial"/>
          <w:lang w:val="en-GB"/>
        </w:rPr>
        <w:t xml:space="preserve"> </w:t>
      </w:r>
      <w:r w:rsidR="009C2E45">
        <w:rPr>
          <w:rFonts w:ascii="Arial" w:hAnsi="Arial" w:cs="Arial"/>
          <w:lang w:val="en-GB"/>
        </w:rPr>
        <w:t xml:space="preserve">a </w:t>
      </w:r>
      <w:r w:rsidR="00286F5D">
        <w:rPr>
          <w:rFonts w:ascii="Arial" w:hAnsi="Arial" w:cs="Arial"/>
          <w:lang w:val="en-GB"/>
        </w:rPr>
        <w:t xml:space="preserve">very successful </w:t>
      </w:r>
      <w:r w:rsidR="00E85414">
        <w:rPr>
          <w:rFonts w:ascii="Arial" w:hAnsi="Arial" w:cs="Arial"/>
          <w:lang w:val="en-GB"/>
        </w:rPr>
        <w:t>outcome of the</w:t>
      </w:r>
      <w:r w:rsidR="006D724C">
        <w:rPr>
          <w:rFonts w:ascii="Arial" w:hAnsi="Arial" w:cs="Arial"/>
          <w:lang w:val="en-GB"/>
        </w:rPr>
        <w:t xml:space="preserve"> review.</w:t>
      </w: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207D8A" w:rsidRDefault="000567B8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669B6">
        <w:rPr>
          <w:rFonts w:ascii="Arial" w:hAnsi="Arial" w:cs="Arial"/>
          <w:lang w:val="en-GB"/>
        </w:rPr>
        <w:t>hank you.</w:t>
      </w:r>
    </w:p>
    <w:p w:rsidR="008639A7" w:rsidRDefault="008639A7" w:rsidP="003D1A00">
      <w:pPr>
        <w:ind w:right="-360"/>
        <w:jc w:val="both"/>
        <w:rPr>
          <w:rFonts w:ascii="Arial" w:hAnsi="Arial" w:cs="Arial"/>
          <w:lang w:val="en-GB"/>
        </w:rPr>
      </w:pPr>
    </w:p>
    <w:sectPr w:rsidR="008639A7" w:rsidSect="004A757D">
      <w:head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6F" w:rsidRDefault="0073126F">
      <w:r>
        <w:separator/>
      </w:r>
    </w:p>
  </w:endnote>
  <w:endnote w:type="continuationSeparator" w:id="0">
    <w:p w:rsidR="0073126F" w:rsidRDefault="0073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6F" w:rsidRDefault="0073126F">
      <w:r>
        <w:separator/>
      </w:r>
    </w:p>
  </w:footnote>
  <w:footnote w:type="continuationSeparator" w:id="0">
    <w:p w:rsidR="0073126F" w:rsidRDefault="0073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7D" w:rsidRPr="00D477ED" w:rsidRDefault="004A757D" w:rsidP="004A757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79A3E58"/>
    <w:multiLevelType w:val="hybridMultilevel"/>
    <w:tmpl w:val="F516EE22"/>
    <w:lvl w:ilvl="0" w:tplc="D9320EC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E4"/>
    <w:rsid w:val="00025E31"/>
    <w:rsid w:val="000567B8"/>
    <w:rsid w:val="000669B6"/>
    <w:rsid w:val="00071EF0"/>
    <w:rsid w:val="00082DAB"/>
    <w:rsid w:val="0009677E"/>
    <w:rsid w:val="000B7305"/>
    <w:rsid w:val="000E2FAC"/>
    <w:rsid w:val="000F5240"/>
    <w:rsid w:val="001100E2"/>
    <w:rsid w:val="00144093"/>
    <w:rsid w:val="00153DD3"/>
    <w:rsid w:val="00165F7D"/>
    <w:rsid w:val="00170BE2"/>
    <w:rsid w:val="00170DEA"/>
    <w:rsid w:val="001924FE"/>
    <w:rsid w:val="001B4D8A"/>
    <w:rsid w:val="001B57FE"/>
    <w:rsid w:val="001C2B64"/>
    <w:rsid w:val="001D3339"/>
    <w:rsid w:val="001E0AE1"/>
    <w:rsid w:val="00207D8A"/>
    <w:rsid w:val="00250977"/>
    <w:rsid w:val="002555D4"/>
    <w:rsid w:val="00275335"/>
    <w:rsid w:val="00275695"/>
    <w:rsid w:val="00276DF2"/>
    <w:rsid w:val="00284649"/>
    <w:rsid w:val="00286F5D"/>
    <w:rsid w:val="002A611D"/>
    <w:rsid w:val="002B08DA"/>
    <w:rsid w:val="002C705A"/>
    <w:rsid w:val="002D0D24"/>
    <w:rsid w:val="002D32E0"/>
    <w:rsid w:val="002F6783"/>
    <w:rsid w:val="00324B18"/>
    <w:rsid w:val="0034431D"/>
    <w:rsid w:val="003557FA"/>
    <w:rsid w:val="00362F70"/>
    <w:rsid w:val="00373F9E"/>
    <w:rsid w:val="00387992"/>
    <w:rsid w:val="00394E7E"/>
    <w:rsid w:val="003A02BE"/>
    <w:rsid w:val="003A3B90"/>
    <w:rsid w:val="003C2C11"/>
    <w:rsid w:val="003C5321"/>
    <w:rsid w:val="003C5927"/>
    <w:rsid w:val="003D072E"/>
    <w:rsid w:val="003D1A00"/>
    <w:rsid w:val="003E0A18"/>
    <w:rsid w:val="003F2296"/>
    <w:rsid w:val="003F2578"/>
    <w:rsid w:val="004021EF"/>
    <w:rsid w:val="004111A3"/>
    <w:rsid w:val="00413E3F"/>
    <w:rsid w:val="00446A6F"/>
    <w:rsid w:val="004650A1"/>
    <w:rsid w:val="00482073"/>
    <w:rsid w:val="004A757D"/>
    <w:rsid w:val="004B0A11"/>
    <w:rsid w:val="004B1B56"/>
    <w:rsid w:val="004B668F"/>
    <w:rsid w:val="004C49EB"/>
    <w:rsid w:val="004D3B2F"/>
    <w:rsid w:val="004D64BA"/>
    <w:rsid w:val="004E1872"/>
    <w:rsid w:val="004E58E5"/>
    <w:rsid w:val="004E79C8"/>
    <w:rsid w:val="00502136"/>
    <w:rsid w:val="00522D9C"/>
    <w:rsid w:val="005268A1"/>
    <w:rsid w:val="00562ACD"/>
    <w:rsid w:val="00571D28"/>
    <w:rsid w:val="005802F4"/>
    <w:rsid w:val="00595B54"/>
    <w:rsid w:val="005A3506"/>
    <w:rsid w:val="005A54A7"/>
    <w:rsid w:val="005A5800"/>
    <w:rsid w:val="005C01AA"/>
    <w:rsid w:val="005C1203"/>
    <w:rsid w:val="005C4B34"/>
    <w:rsid w:val="005D2E8F"/>
    <w:rsid w:val="00601D42"/>
    <w:rsid w:val="006103BD"/>
    <w:rsid w:val="006129D7"/>
    <w:rsid w:val="006135AD"/>
    <w:rsid w:val="0063051F"/>
    <w:rsid w:val="00630FBA"/>
    <w:rsid w:val="00635636"/>
    <w:rsid w:val="00651DE3"/>
    <w:rsid w:val="00653DB2"/>
    <w:rsid w:val="006617EA"/>
    <w:rsid w:val="00694659"/>
    <w:rsid w:val="006965E3"/>
    <w:rsid w:val="006A60E0"/>
    <w:rsid w:val="006C5723"/>
    <w:rsid w:val="006D5775"/>
    <w:rsid w:val="006D724C"/>
    <w:rsid w:val="006E0C88"/>
    <w:rsid w:val="006E3EE3"/>
    <w:rsid w:val="00711964"/>
    <w:rsid w:val="0073126F"/>
    <w:rsid w:val="007703FF"/>
    <w:rsid w:val="007B727E"/>
    <w:rsid w:val="007D00E6"/>
    <w:rsid w:val="007D58DE"/>
    <w:rsid w:val="007E34C5"/>
    <w:rsid w:val="007F30FD"/>
    <w:rsid w:val="00802265"/>
    <w:rsid w:val="00805AF7"/>
    <w:rsid w:val="00813FAE"/>
    <w:rsid w:val="0082463E"/>
    <w:rsid w:val="0084021C"/>
    <w:rsid w:val="0084319E"/>
    <w:rsid w:val="00850E10"/>
    <w:rsid w:val="008570BA"/>
    <w:rsid w:val="008639A7"/>
    <w:rsid w:val="00871A83"/>
    <w:rsid w:val="00880596"/>
    <w:rsid w:val="00884A17"/>
    <w:rsid w:val="00893E6C"/>
    <w:rsid w:val="008B5244"/>
    <w:rsid w:val="008C4312"/>
    <w:rsid w:val="008E61F8"/>
    <w:rsid w:val="008F46C2"/>
    <w:rsid w:val="00916E8D"/>
    <w:rsid w:val="0093346B"/>
    <w:rsid w:val="00937DCF"/>
    <w:rsid w:val="009418F0"/>
    <w:rsid w:val="00946196"/>
    <w:rsid w:val="00956A50"/>
    <w:rsid w:val="00962FCC"/>
    <w:rsid w:val="009C2E45"/>
    <w:rsid w:val="009E609C"/>
    <w:rsid w:val="00A220BA"/>
    <w:rsid w:val="00A27237"/>
    <w:rsid w:val="00A30B5A"/>
    <w:rsid w:val="00A44531"/>
    <w:rsid w:val="00A53FD7"/>
    <w:rsid w:val="00A61C79"/>
    <w:rsid w:val="00A627B2"/>
    <w:rsid w:val="00A6539D"/>
    <w:rsid w:val="00A71613"/>
    <w:rsid w:val="00A73365"/>
    <w:rsid w:val="00A7401A"/>
    <w:rsid w:val="00A74C1F"/>
    <w:rsid w:val="00A9077A"/>
    <w:rsid w:val="00AA06E4"/>
    <w:rsid w:val="00AC7EA3"/>
    <w:rsid w:val="00AD30A5"/>
    <w:rsid w:val="00AE6ACD"/>
    <w:rsid w:val="00B11407"/>
    <w:rsid w:val="00B26C2C"/>
    <w:rsid w:val="00B31583"/>
    <w:rsid w:val="00B43890"/>
    <w:rsid w:val="00B45870"/>
    <w:rsid w:val="00B634E6"/>
    <w:rsid w:val="00B674C3"/>
    <w:rsid w:val="00B81B45"/>
    <w:rsid w:val="00BB0C18"/>
    <w:rsid w:val="00BE38E1"/>
    <w:rsid w:val="00C067BB"/>
    <w:rsid w:val="00C16098"/>
    <w:rsid w:val="00C33594"/>
    <w:rsid w:val="00C375B6"/>
    <w:rsid w:val="00C52C5D"/>
    <w:rsid w:val="00C55D37"/>
    <w:rsid w:val="00C70B7D"/>
    <w:rsid w:val="00C750D3"/>
    <w:rsid w:val="00C9031B"/>
    <w:rsid w:val="00CA59B6"/>
    <w:rsid w:val="00CB6688"/>
    <w:rsid w:val="00CD3AEB"/>
    <w:rsid w:val="00D06D29"/>
    <w:rsid w:val="00D2573A"/>
    <w:rsid w:val="00D2689A"/>
    <w:rsid w:val="00D439C9"/>
    <w:rsid w:val="00D44FEE"/>
    <w:rsid w:val="00D61207"/>
    <w:rsid w:val="00D715D2"/>
    <w:rsid w:val="00D77016"/>
    <w:rsid w:val="00D7726E"/>
    <w:rsid w:val="00D9028B"/>
    <w:rsid w:val="00DC4FFB"/>
    <w:rsid w:val="00DE3E8A"/>
    <w:rsid w:val="00DF0089"/>
    <w:rsid w:val="00DF20F9"/>
    <w:rsid w:val="00E058A4"/>
    <w:rsid w:val="00E06840"/>
    <w:rsid w:val="00E25D3C"/>
    <w:rsid w:val="00E30BCE"/>
    <w:rsid w:val="00E40834"/>
    <w:rsid w:val="00E4306F"/>
    <w:rsid w:val="00E52B4E"/>
    <w:rsid w:val="00E604B1"/>
    <w:rsid w:val="00E66904"/>
    <w:rsid w:val="00E85414"/>
    <w:rsid w:val="00EA0439"/>
    <w:rsid w:val="00EC2FAC"/>
    <w:rsid w:val="00EE4327"/>
    <w:rsid w:val="00F010F3"/>
    <w:rsid w:val="00F017A0"/>
    <w:rsid w:val="00F02D36"/>
    <w:rsid w:val="00F117BB"/>
    <w:rsid w:val="00F2337E"/>
    <w:rsid w:val="00F346AA"/>
    <w:rsid w:val="00F365F6"/>
    <w:rsid w:val="00F419DC"/>
    <w:rsid w:val="00F41DB8"/>
    <w:rsid w:val="00F47694"/>
    <w:rsid w:val="00F55243"/>
    <w:rsid w:val="00F66D79"/>
    <w:rsid w:val="00F67870"/>
    <w:rsid w:val="00F77473"/>
    <w:rsid w:val="00F853F7"/>
    <w:rsid w:val="00FB2ACE"/>
    <w:rsid w:val="00FE2551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AD30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23E353E-BF71-4F40-BD53-10E99F33F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06253-B712-4DE8-907B-5A526CEC51BA}"/>
</file>

<file path=customXml/itemProps3.xml><?xml version="1.0" encoding="utf-8"?>
<ds:datastoreItem xmlns:ds="http://schemas.openxmlformats.org/officeDocument/2006/customXml" ds:itemID="{289C23AC-E31F-4FA0-AE55-79D341FA7F21}"/>
</file>

<file path=customXml/itemProps4.xml><?xml version="1.0" encoding="utf-8"?>
<ds:datastoreItem xmlns:ds="http://schemas.openxmlformats.org/officeDocument/2006/customXml" ds:itemID="{D56C837F-D4E6-4004-84D6-43F2DAB2C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Misija1</cp:lastModifiedBy>
  <cp:revision>2</cp:revision>
  <cp:lastPrinted>2024-04-30T10:37:00Z</cp:lastPrinted>
  <dcterms:created xsi:type="dcterms:W3CDTF">2024-05-05T15:49:00Z</dcterms:created>
  <dcterms:modified xsi:type="dcterms:W3CDTF">2024-05-05T15:49:00Z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