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C9290" w14:textId="77777777" w:rsidR="009E521C" w:rsidRPr="00B06126" w:rsidRDefault="009E521C" w:rsidP="009E521C">
      <w:pPr>
        <w:spacing w:line="276" w:lineRule="auto"/>
        <w:jc w:val="center"/>
        <w:rPr>
          <w:rFonts w:ascii="Arial" w:hAnsi="Arial" w:cs="Arial"/>
          <w:b/>
        </w:rPr>
      </w:pPr>
    </w:p>
    <w:p w14:paraId="677F7933" w14:textId="77777777" w:rsidR="009E521C" w:rsidRPr="00B06126" w:rsidRDefault="009E521C" w:rsidP="009E521C">
      <w:pPr>
        <w:spacing w:line="276" w:lineRule="auto"/>
        <w:jc w:val="center"/>
        <w:rPr>
          <w:rFonts w:ascii="Arial" w:hAnsi="Arial" w:cs="Arial"/>
          <w:b/>
        </w:rPr>
      </w:pPr>
      <w:r w:rsidRPr="00B06126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0AC8E07" wp14:editId="2BC9BBDB">
            <wp:simplePos x="3442915" y="1137037"/>
            <wp:positionH relativeFrom="margin">
              <wp:align>center</wp:align>
            </wp:positionH>
            <wp:positionV relativeFrom="margin">
              <wp:align>top</wp:align>
            </wp:positionV>
            <wp:extent cx="969264" cy="774905"/>
            <wp:effectExtent l="0" t="0" r="2540" b="6350"/>
            <wp:wrapSquare wrapText="bothSides"/>
            <wp:docPr id="1" name="Picture 1" descr="Coat of Arms of 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at of Arms of Malays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" cy="77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98008" w14:textId="77777777" w:rsidR="009E521C" w:rsidRPr="00B06126" w:rsidRDefault="009E521C" w:rsidP="009E521C">
      <w:pPr>
        <w:spacing w:line="276" w:lineRule="auto"/>
        <w:jc w:val="center"/>
        <w:rPr>
          <w:rFonts w:ascii="Arial" w:hAnsi="Arial" w:cs="Arial"/>
          <w:b/>
        </w:rPr>
      </w:pPr>
    </w:p>
    <w:p w14:paraId="249178F7" w14:textId="77777777" w:rsidR="009E521C" w:rsidRPr="00B06126" w:rsidRDefault="009E521C" w:rsidP="009E521C">
      <w:pPr>
        <w:spacing w:line="276" w:lineRule="auto"/>
        <w:jc w:val="center"/>
        <w:rPr>
          <w:rFonts w:ascii="Arial" w:hAnsi="Arial" w:cs="Arial"/>
          <w:b/>
        </w:rPr>
      </w:pPr>
    </w:p>
    <w:p w14:paraId="7BDA6F32" w14:textId="77777777" w:rsidR="009E521C" w:rsidRPr="00B06126" w:rsidRDefault="009E521C" w:rsidP="009E521C">
      <w:pPr>
        <w:spacing w:line="240" w:lineRule="auto"/>
        <w:rPr>
          <w:rFonts w:ascii="Arial" w:hAnsi="Arial" w:cs="Arial"/>
          <w:b/>
        </w:rPr>
      </w:pPr>
    </w:p>
    <w:p w14:paraId="05E8DEB5" w14:textId="77777777" w:rsidR="009E521C" w:rsidRPr="00B06126" w:rsidRDefault="009E521C" w:rsidP="009E521C">
      <w:pPr>
        <w:spacing w:line="240" w:lineRule="auto"/>
        <w:jc w:val="center"/>
        <w:rPr>
          <w:rFonts w:ascii="Arial" w:hAnsi="Arial" w:cs="Arial"/>
          <w:b/>
        </w:rPr>
      </w:pPr>
      <w:r w:rsidRPr="00B06126">
        <w:rPr>
          <w:rFonts w:ascii="Arial" w:hAnsi="Arial" w:cs="Arial"/>
          <w:b/>
        </w:rPr>
        <w:t>STATEMENT BY MALAYSIA</w:t>
      </w:r>
    </w:p>
    <w:p w14:paraId="51B47DE0" w14:textId="0073EF7B" w:rsidR="009E521C" w:rsidRPr="00B06126" w:rsidRDefault="009E521C" w:rsidP="009E521C">
      <w:pPr>
        <w:spacing w:line="240" w:lineRule="auto"/>
        <w:jc w:val="center"/>
        <w:rPr>
          <w:rFonts w:ascii="Arial" w:hAnsi="Arial" w:cs="Arial"/>
          <w:b/>
        </w:rPr>
      </w:pPr>
      <w:r w:rsidRPr="00B06126">
        <w:rPr>
          <w:rFonts w:ascii="Arial" w:hAnsi="Arial" w:cs="Arial"/>
          <w:b/>
        </w:rPr>
        <w:t xml:space="preserve">REVIEW OF </w:t>
      </w:r>
      <w:r w:rsidR="00DE5CB8">
        <w:rPr>
          <w:rFonts w:ascii="Arial" w:hAnsi="Arial" w:cs="Arial"/>
          <w:b/>
        </w:rPr>
        <w:t>SLOVAKIA</w:t>
      </w:r>
    </w:p>
    <w:p w14:paraId="144DD617" w14:textId="06A37AD5" w:rsidR="009E521C" w:rsidRPr="00B06126" w:rsidRDefault="001D05DD" w:rsidP="009E521C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46</w:t>
      </w:r>
      <w:r w:rsidR="009E521C" w:rsidRPr="00B06126">
        <w:rPr>
          <w:rFonts w:ascii="Arial" w:hAnsi="Arial" w:cs="Arial"/>
          <w:b/>
          <w:vertAlign w:val="superscript"/>
        </w:rPr>
        <w:t>TH</w:t>
      </w:r>
      <w:r w:rsidR="009E521C" w:rsidRPr="00B06126">
        <w:rPr>
          <w:rFonts w:ascii="Arial" w:hAnsi="Arial" w:cs="Arial"/>
          <w:b/>
        </w:rPr>
        <w:t xml:space="preserve"> SESSION OF THE UPR WORKING GROUP </w:t>
      </w:r>
    </w:p>
    <w:p w14:paraId="091AF06C" w14:textId="67C527A8" w:rsidR="009E521C" w:rsidRPr="00B06126" w:rsidRDefault="001D05DD" w:rsidP="009E521C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 APRIL – 10 MAY</w:t>
      </w:r>
      <w:r w:rsidR="009E521C" w:rsidRPr="00B06126">
        <w:rPr>
          <w:rFonts w:ascii="Arial" w:hAnsi="Arial" w:cs="Arial"/>
          <w:b/>
        </w:rPr>
        <w:t xml:space="preserve"> 2024</w:t>
      </w:r>
    </w:p>
    <w:p w14:paraId="69861E52" w14:textId="77777777" w:rsidR="009E521C" w:rsidRPr="00B06126" w:rsidRDefault="009E521C" w:rsidP="009E521C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b/>
        </w:rPr>
      </w:pPr>
    </w:p>
    <w:p w14:paraId="59462DBE" w14:textId="77777777" w:rsidR="009E521C" w:rsidRPr="00B06126" w:rsidRDefault="009E521C" w:rsidP="009E521C">
      <w:pPr>
        <w:spacing w:line="240" w:lineRule="auto"/>
        <w:rPr>
          <w:rFonts w:ascii="Arial" w:eastAsiaTheme="minorHAnsi" w:hAnsi="Arial" w:cs="Arial"/>
        </w:rPr>
      </w:pPr>
    </w:p>
    <w:p w14:paraId="7455B8D2" w14:textId="2EB29834" w:rsidR="009E521C" w:rsidRPr="00B06126" w:rsidRDefault="009E521C" w:rsidP="009E521C">
      <w:pPr>
        <w:pStyle w:val="ListParagraph"/>
        <w:spacing w:line="276" w:lineRule="auto"/>
        <w:ind w:left="0"/>
        <w:rPr>
          <w:rFonts w:ascii="Arial" w:hAnsi="Arial" w:cs="Arial"/>
          <w:lang w:eastAsia="en-GB"/>
        </w:rPr>
      </w:pPr>
      <w:r w:rsidRPr="00B06126">
        <w:rPr>
          <w:rFonts w:ascii="Arial" w:hAnsi="Arial" w:cs="Arial"/>
          <w:lang w:eastAsia="en-GB"/>
        </w:rPr>
        <w:t xml:space="preserve">Malaysia thanks </w:t>
      </w:r>
      <w:r w:rsidR="00DE5CB8">
        <w:rPr>
          <w:rFonts w:ascii="Arial" w:hAnsi="Arial" w:cs="Arial"/>
          <w:lang w:eastAsia="en-GB"/>
        </w:rPr>
        <w:t>Slovakia</w:t>
      </w:r>
      <w:r w:rsidRPr="00B06126">
        <w:rPr>
          <w:rFonts w:ascii="Arial" w:hAnsi="Arial" w:cs="Arial"/>
          <w:lang w:eastAsia="en-GB"/>
        </w:rPr>
        <w:t xml:space="preserve"> for the presentation of its national report. </w:t>
      </w:r>
    </w:p>
    <w:p w14:paraId="17A05896" w14:textId="77777777" w:rsidR="009E521C" w:rsidRPr="00B06126" w:rsidRDefault="009E521C" w:rsidP="009E521C">
      <w:pPr>
        <w:pStyle w:val="ListParagraph"/>
        <w:spacing w:line="276" w:lineRule="auto"/>
        <w:ind w:left="0"/>
        <w:rPr>
          <w:rFonts w:ascii="Arial" w:hAnsi="Arial" w:cs="Arial"/>
          <w:lang w:eastAsia="en-GB"/>
        </w:rPr>
      </w:pPr>
    </w:p>
    <w:p w14:paraId="39312C9E" w14:textId="39467F0C" w:rsidR="007F6A47" w:rsidRDefault="009E521C" w:rsidP="00CE3C67">
      <w:pPr>
        <w:pStyle w:val="ListParagraph"/>
        <w:tabs>
          <w:tab w:val="left" w:pos="720"/>
          <w:tab w:val="left" w:pos="1440"/>
          <w:tab w:val="left" w:pos="2160"/>
          <w:tab w:val="left" w:pos="2895"/>
        </w:tabs>
        <w:spacing w:line="276" w:lineRule="auto"/>
        <w:ind w:left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2.</w:t>
      </w:r>
      <w:r>
        <w:rPr>
          <w:rFonts w:ascii="Arial" w:hAnsi="Arial" w:cs="Arial"/>
          <w:lang w:eastAsia="en-GB"/>
        </w:rPr>
        <w:tab/>
      </w:r>
      <w:r w:rsidR="005C21F4">
        <w:rPr>
          <w:rFonts w:ascii="Arial" w:hAnsi="Arial" w:cs="Arial"/>
          <w:lang w:eastAsia="en-GB"/>
        </w:rPr>
        <w:t>S</w:t>
      </w:r>
      <w:r w:rsidR="005C21F4" w:rsidRPr="00D4086A">
        <w:rPr>
          <w:rFonts w:ascii="Arial" w:hAnsi="Arial" w:cs="Arial"/>
          <w:lang w:eastAsia="en-GB"/>
        </w:rPr>
        <w:t>ince the previous UPR</w:t>
      </w:r>
      <w:r w:rsidR="005C21F4">
        <w:rPr>
          <w:rFonts w:ascii="Arial" w:hAnsi="Arial" w:cs="Arial"/>
          <w:lang w:eastAsia="en-GB"/>
        </w:rPr>
        <w:t>,</w:t>
      </w:r>
      <w:r w:rsidR="005C21F4" w:rsidRPr="00D4086A">
        <w:rPr>
          <w:rFonts w:ascii="Arial" w:hAnsi="Arial" w:cs="Arial"/>
          <w:lang w:eastAsia="en-GB"/>
        </w:rPr>
        <w:t xml:space="preserve"> </w:t>
      </w:r>
      <w:r w:rsidR="00D4086A" w:rsidRPr="00D4086A">
        <w:rPr>
          <w:rFonts w:ascii="Arial" w:hAnsi="Arial" w:cs="Arial"/>
          <w:lang w:eastAsia="en-GB"/>
        </w:rPr>
        <w:t>Slovakia has demonstrated progress in addressing racism, xenophobia and hate speech related to race, nationality, ethnicit</w:t>
      </w:r>
      <w:r w:rsidR="004C2DEB">
        <w:rPr>
          <w:rFonts w:ascii="Arial" w:hAnsi="Arial" w:cs="Arial"/>
          <w:lang w:eastAsia="en-GB"/>
        </w:rPr>
        <w:t>y</w:t>
      </w:r>
      <w:r w:rsidR="00D4086A" w:rsidRPr="00D4086A">
        <w:rPr>
          <w:rFonts w:ascii="Arial" w:hAnsi="Arial" w:cs="Arial"/>
          <w:lang w:eastAsia="en-GB"/>
        </w:rPr>
        <w:t xml:space="preserve"> and religion. </w:t>
      </w:r>
      <w:r w:rsidR="00CE3C67">
        <w:rPr>
          <w:rFonts w:ascii="Arial" w:hAnsi="Arial" w:cs="Arial"/>
          <w:lang w:eastAsia="en-GB"/>
        </w:rPr>
        <w:t xml:space="preserve">Malaysia </w:t>
      </w:r>
      <w:r w:rsidR="00D4086A" w:rsidRPr="00D4086A">
        <w:rPr>
          <w:rFonts w:ascii="Arial" w:hAnsi="Arial" w:cs="Arial"/>
          <w:lang w:eastAsia="en-GB"/>
        </w:rPr>
        <w:t>commend</w:t>
      </w:r>
      <w:r w:rsidR="00CE3C67">
        <w:rPr>
          <w:rFonts w:ascii="Arial" w:hAnsi="Arial" w:cs="Arial"/>
          <w:lang w:eastAsia="en-GB"/>
        </w:rPr>
        <w:t>s</w:t>
      </w:r>
      <w:r w:rsidR="00D4086A" w:rsidRPr="00D4086A">
        <w:rPr>
          <w:rFonts w:ascii="Arial" w:hAnsi="Arial" w:cs="Arial"/>
          <w:lang w:eastAsia="en-GB"/>
        </w:rPr>
        <w:t xml:space="preserve"> Slovakia for its endeavours in promoting economic and social development </w:t>
      </w:r>
      <w:r w:rsidR="00B465A4">
        <w:rPr>
          <w:rFonts w:ascii="Arial" w:hAnsi="Arial" w:cs="Arial"/>
          <w:lang w:eastAsia="en-GB"/>
        </w:rPr>
        <w:t xml:space="preserve">in the country. </w:t>
      </w:r>
    </w:p>
    <w:p w14:paraId="4D08BDEE" w14:textId="77777777" w:rsidR="00CE3C67" w:rsidRPr="00B06126" w:rsidRDefault="00CE3C67" w:rsidP="00CE3C67">
      <w:pPr>
        <w:pStyle w:val="ListParagraph"/>
        <w:tabs>
          <w:tab w:val="left" w:pos="720"/>
          <w:tab w:val="left" w:pos="1440"/>
          <w:tab w:val="left" w:pos="2160"/>
          <w:tab w:val="left" w:pos="2895"/>
        </w:tabs>
        <w:spacing w:line="276" w:lineRule="auto"/>
        <w:ind w:left="0"/>
        <w:rPr>
          <w:rFonts w:ascii="Arial" w:hAnsi="Arial" w:cs="Arial"/>
          <w:lang w:eastAsia="en-GB"/>
        </w:rPr>
      </w:pPr>
    </w:p>
    <w:p w14:paraId="1D837E01" w14:textId="77777777" w:rsidR="009E521C" w:rsidRPr="00B06126" w:rsidRDefault="009E521C" w:rsidP="009E521C">
      <w:pPr>
        <w:pStyle w:val="ListParagraph"/>
        <w:spacing w:line="276" w:lineRule="auto"/>
        <w:ind w:left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3.</w:t>
      </w:r>
      <w:r>
        <w:rPr>
          <w:rFonts w:ascii="Arial" w:hAnsi="Arial" w:cs="Arial"/>
          <w:lang w:eastAsia="en-GB"/>
        </w:rPr>
        <w:tab/>
      </w:r>
      <w:r w:rsidRPr="00B06126">
        <w:rPr>
          <w:rFonts w:ascii="Arial" w:hAnsi="Arial" w:cs="Arial"/>
          <w:lang w:eastAsia="en-GB"/>
        </w:rPr>
        <w:t>In the spirit of constructive engagement, Malaysia recommends the following:</w:t>
      </w:r>
    </w:p>
    <w:p w14:paraId="5885A35C" w14:textId="77777777" w:rsidR="009E521C" w:rsidRPr="00B06126" w:rsidRDefault="009E521C" w:rsidP="009E521C">
      <w:pPr>
        <w:spacing w:line="276" w:lineRule="auto"/>
        <w:rPr>
          <w:rFonts w:ascii="Arial" w:hAnsi="Arial" w:cs="Arial"/>
          <w:lang w:eastAsia="en-GB"/>
        </w:rPr>
      </w:pPr>
    </w:p>
    <w:p w14:paraId="1B9AB3E9" w14:textId="0A5BCCAD" w:rsidR="0050555A" w:rsidRPr="00DE2CEC" w:rsidRDefault="0050555A" w:rsidP="0050555A">
      <w:pPr>
        <w:pStyle w:val="ListParagraph"/>
        <w:numPr>
          <w:ilvl w:val="1"/>
          <w:numId w:val="8"/>
        </w:numPr>
        <w:spacing w:line="276" w:lineRule="auto"/>
        <w:ind w:left="1560" w:hanging="851"/>
        <w:rPr>
          <w:rFonts w:ascii="Arial" w:hAnsi="Arial" w:cs="Arial"/>
          <w:lang w:eastAsia="en-GB"/>
        </w:rPr>
      </w:pPr>
      <w:r w:rsidRPr="00DE2CEC">
        <w:rPr>
          <w:rFonts w:ascii="Arial" w:hAnsi="Arial" w:cs="Arial"/>
          <w:lang w:eastAsia="en-GB"/>
        </w:rPr>
        <w:t xml:space="preserve">First, </w:t>
      </w:r>
      <w:r>
        <w:rPr>
          <w:rFonts w:ascii="Arial" w:hAnsi="Arial" w:cs="Arial"/>
          <w:lang w:eastAsia="en-GB"/>
        </w:rPr>
        <w:t>take measures to effectively implement the prohibition of racism, discrimination and hate crime through increased awareness campaigns and measures to combat stereotypes and prejudices.</w:t>
      </w:r>
    </w:p>
    <w:p w14:paraId="4712321D" w14:textId="451908AC" w:rsidR="00792C41" w:rsidRPr="00792C41" w:rsidRDefault="00792C41" w:rsidP="009E521C">
      <w:pPr>
        <w:spacing w:line="276" w:lineRule="auto"/>
        <w:ind w:left="1560" w:hanging="851"/>
        <w:rPr>
          <w:rFonts w:ascii="Arial" w:hAnsi="Arial" w:cs="Arial"/>
          <w:highlight w:val="yellow"/>
          <w:lang w:eastAsia="en-GB"/>
        </w:rPr>
      </w:pPr>
      <w:r w:rsidRPr="00792C41">
        <w:rPr>
          <w:rFonts w:ascii="Arial" w:hAnsi="Arial" w:cs="Arial"/>
          <w:highlight w:val="yellow"/>
          <w:lang w:val="en-MY" w:eastAsia="en-GB"/>
        </w:rPr>
        <w:t xml:space="preserve"> </w:t>
      </w:r>
    </w:p>
    <w:p w14:paraId="4F9C0D4E" w14:textId="68314128" w:rsidR="0050555A" w:rsidRPr="00EA1DC4" w:rsidRDefault="009E521C" w:rsidP="0050555A">
      <w:pPr>
        <w:spacing w:line="276" w:lineRule="auto"/>
        <w:ind w:left="1560" w:hanging="851"/>
        <w:rPr>
          <w:rFonts w:ascii="Arial" w:hAnsi="Arial" w:cs="Arial"/>
          <w:lang w:eastAsia="en-GB"/>
        </w:rPr>
      </w:pPr>
      <w:r w:rsidRPr="00AA26DC">
        <w:rPr>
          <w:rFonts w:ascii="Arial" w:hAnsi="Arial" w:cs="Arial"/>
          <w:lang w:eastAsia="en-GB"/>
        </w:rPr>
        <w:t>3.2</w:t>
      </w:r>
      <w:r w:rsidRPr="00AA26DC">
        <w:rPr>
          <w:rFonts w:ascii="Arial" w:hAnsi="Arial" w:cs="Arial"/>
          <w:lang w:eastAsia="en-GB"/>
        </w:rPr>
        <w:tab/>
      </w:r>
      <w:r w:rsidR="0050555A">
        <w:rPr>
          <w:rFonts w:ascii="Arial" w:hAnsi="Arial" w:cs="Arial"/>
        </w:rPr>
        <w:t xml:space="preserve">Second, </w:t>
      </w:r>
      <w:r w:rsidR="00E95599">
        <w:rPr>
          <w:rFonts w:ascii="Arial" w:hAnsi="Arial" w:cs="Arial"/>
        </w:rPr>
        <w:t>t</w:t>
      </w:r>
      <w:r w:rsidR="0050555A">
        <w:rPr>
          <w:rFonts w:ascii="Arial" w:hAnsi="Arial" w:cs="Arial"/>
        </w:rPr>
        <w:t>ake immediate step</w:t>
      </w:r>
      <w:r w:rsidR="0050555A" w:rsidRPr="00EA1DC4">
        <w:rPr>
          <w:rFonts w:ascii="Arial" w:hAnsi="Arial" w:cs="Arial"/>
        </w:rPr>
        <w:t xml:space="preserve"> without delay</w:t>
      </w:r>
      <w:r w:rsidR="0050555A">
        <w:rPr>
          <w:rFonts w:ascii="Arial" w:hAnsi="Arial" w:cs="Arial"/>
        </w:rPr>
        <w:t xml:space="preserve"> to create</w:t>
      </w:r>
      <w:r w:rsidR="0050555A" w:rsidRPr="00EA1DC4">
        <w:rPr>
          <w:rFonts w:ascii="Arial" w:hAnsi="Arial" w:cs="Arial"/>
        </w:rPr>
        <w:t xml:space="preserve"> community-based social services for all persons with disabilities, including children with disabilities and people with complex support needs, so they are accessible to education, employment, transportation and public </w:t>
      </w:r>
      <w:r w:rsidR="0050555A" w:rsidRPr="00035A47">
        <w:rPr>
          <w:rFonts w:ascii="Arial" w:hAnsi="Arial" w:cs="Arial"/>
        </w:rPr>
        <w:t>servic</w:t>
      </w:r>
      <w:r w:rsidR="0050555A">
        <w:rPr>
          <w:rFonts w:ascii="Arial" w:hAnsi="Arial" w:cs="Arial"/>
        </w:rPr>
        <w:t>es.</w:t>
      </w:r>
    </w:p>
    <w:p w14:paraId="4357F62C" w14:textId="30B758C1" w:rsidR="00792C41" w:rsidRPr="00792C41" w:rsidRDefault="00792C41" w:rsidP="00F62DED">
      <w:pPr>
        <w:spacing w:line="276" w:lineRule="auto"/>
        <w:ind w:left="1560" w:hanging="851"/>
        <w:rPr>
          <w:rFonts w:ascii="Arial" w:hAnsi="Arial" w:cs="Arial"/>
          <w:iCs/>
          <w:lang w:eastAsia="en-GB"/>
        </w:rPr>
      </w:pPr>
    </w:p>
    <w:p w14:paraId="7B9D425F" w14:textId="42CE41D8" w:rsidR="009E521C" w:rsidRPr="00B06126" w:rsidRDefault="009E521C" w:rsidP="009E521C">
      <w:pPr>
        <w:spacing w:line="276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4</w:t>
      </w:r>
      <w:r w:rsidRPr="00B06126">
        <w:rPr>
          <w:rFonts w:ascii="Arial" w:hAnsi="Arial" w:cs="Arial"/>
          <w:lang w:eastAsia="en-GB"/>
        </w:rPr>
        <w:t>.</w:t>
      </w:r>
      <w:r w:rsidRPr="00B06126">
        <w:rPr>
          <w:rFonts w:ascii="Arial" w:hAnsi="Arial" w:cs="Arial"/>
          <w:lang w:eastAsia="en-GB"/>
        </w:rPr>
        <w:tab/>
        <w:t xml:space="preserve">We wish </w:t>
      </w:r>
      <w:r w:rsidR="00BB31CB">
        <w:rPr>
          <w:rFonts w:ascii="Arial" w:hAnsi="Arial" w:cs="Arial"/>
          <w:lang w:eastAsia="en-GB"/>
        </w:rPr>
        <w:t>Slovakia</w:t>
      </w:r>
      <w:r w:rsidR="00BE3CED" w:rsidRPr="00B06126">
        <w:rPr>
          <w:rFonts w:ascii="Arial" w:hAnsi="Arial" w:cs="Arial"/>
          <w:lang w:eastAsia="en-GB"/>
        </w:rPr>
        <w:t xml:space="preserve"> </w:t>
      </w:r>
      <w:r w:rsidRPr="00B06126">
        <w:rPr>
          <w:rFonts w:ascii="Arial" w:eastAsia="Arial Unicode MS" w:hAnsi="Arial" w:cs="Arial"/>
          <w:bdr w:val="nil"/>
        </w:rPr>
        <w:t xml:space="preserve">a </w:t>
      </w:r>
      <w:r w:rsidRPr="00B06126">
        <w:rPr>
          <w:rFonts w:ascii="Arial" w:hAnsi="Arial" w:cs="Arial"/>
          <w:lang w:eastAsia="en-GB"/>
        </w:rPr>
        <w:t>successful review.</w:t>
      </w:r>
    </w:p>
    <w:p w14:paraId="5B082CE6" w14:textId="77777777" w:rsidR="009E521C" w:rsidRPr="00B06126" w:rsidRDefault="009E521C" w:rsidP="009E521C">
      <w:pPr>
        <w:spacing w:line="276" w:lineRule="auto"/>
        <w:rPr>
          <w:rFonts w:ascii="Arial" w:eastAsiaTheme="minorHAnsi" w:hAnsi="Arial" w:cs="Arial"/>
        </w:rPr>
      </w:pPr>
    </w:p>
    <w:p w14:paraId="63AF4D18" w14:textId="77777777" w:rsidR="009E521C" w:rsidRPr="00B06126" w:rsidRDefault="009E521C" w:rsidP="009E521C">
      <w:pPr>
        <w:spacing w:line="276" w:lineRule="auto"/>
        <w:rPr>
          <w:rFonts w:ascii="Arial" w:eastAsiaTheme="minorHAnsi" w:hAnsi="Arial" w:cs="Arial"/>
        </w:rPr>
      </w:pPr>
      <w:r w:rsidRPr="00B06126">
        <w:rPr>
          <w:rFonts w:ascii="Arial" w:eastAsiaTheme="minorHAnsi" w:hAnsi="Arial" w:cs="Arial"/>
        </w:rPr>
        <w:t>Thank you.</w:t>
      </w:r>
    </w:p>
    <w:p w14:paraId="572D6DE1" w14:textId="1B6A59A7" w:rsidR="009E521C" w:rsidRDefault="009E521C" w:rsidP="009E521C">
      <w:pPr>
        <w:tabs>
          <w:tab w:val="left" w:pos="0"/>
        </w:tabs>
        <w:spacing w:line="240" w:lineRule="auto"/>
        <w:rPr>
          <w:rFonts w:ascii="Arial" w:eastAsiaTheme="minorHAnsi" w:hAnsi="Arial" w:cs="Arial"/>
        </w:rPr>
      </w:pPr>
    </w:p>
    <w:p w14:paraId="59FE2C4A" w14:textId="77777777" w:rsidR="00792C41" w:rsidRPr="00B06126" w:rsidRDefault="00792C41" w:rsidP="009E521C">
      <w:pPr>
        <w:tabs>
          <w:tab w:val="left" w:pos="0"/>
        </w:tabs>
        <w:spacing w:line="240" w:lineRule="auto"/>
        <w:rPr>
          <w:rFonts w:ascii="Arial" w:eastAsiaTheme="minorHAnsi" w:hAnsi="Arial" w:cs="Arial"/>
        </w:rPr>
      </w:pPr>
    </w:p>
    <w:p w14:paraId="04DD3A9E" w14:textId="1AA556D2" w:rsidR="009E521C" w:rsidRPr="00B06126" w:rsidRDefault="00DE5CB8" w:rsidP="009E521C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6 MAY</w:t>
      </w:r>
      <w:r w:rsidR="009E521C" w:rsidRPr="00B06126">
        <w:rPr>
          <w:rFonts w:ascii="Arial" w:hAnsi="Arial" w:cs="Arial"/>
          <w:b/>
        </w:rPr>
        <w:t xml:space="preserve"> 2024</w:t>
      </w:r>
    </w:p>
    <w:p w14:paraId="361E65C3" w14:textId="77777777" w:rsidR="009E521C" w:rsidRPr="00B06126" w:rsidRDefault="009E521C" w:rsidP="009E521C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 w:rsidRPr="00B06126">
        <w:rPr>
          <w:rFonts w:ascii="Arial" w:hAnsi="Arial" w:cs="Arial"/>
          <w:b/>
        </w:rPr>
        <w:t>GENEVA</w:t>
      </w:r>
    </w:p>
    <w:p w14:paraId="0852E842" w14:textId="5CCFD275" w:rsidR="00722F25" w:rsidRPr="007F1600" w:rsidRDefault="00722F25" w:rsidP="0048336F">
      <w:pPr>
        <w:spacing w:line="240" w:lineRule="auto"/>
        <w:jc w:val="left"/>
        <w:rPr>
          <w:lang w:val="en-US"/>
        </w:rPr>
      </w:pPr>
    </w:p>
    <w:sectPr w:rsidR="00722F25" w:rsidRPr="007F1600" w:rsidSect="004B50D6">
      <w:headerReference w:type="default" r:id="rId8"/>
      <w:footerReference w:type="default" r:id="rId9"/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F2BE2" w14:textId="77777777" w:rsidR="004B50D6" w:rsidRDefault="004B50D6">
      <w:pPr>
        <w:spacing w:line="240" w:lineRule="auto"/>
      </w:pPr>
      <w:r>
        <w:separator/>
      </w:r>
    </w:p>
  </w:endnote>
  <w:endnote w:type="continuationSeparator" w:id="0">
    <w:p w14:paraId="459EE4BE" w14:textId="77777777" w:rsidR="004B50D6" w:rsidRDefault="004B50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09572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05FE66A" w14:textId="77777777" w:rsidR="003B3357" w:rsidRPr="004A2214" w:rsidRDefault="00265C68" w:rsidP="004C0BEE">
        <w:pPr>
          <w:pStyle w:val="Footer"/>
          <w:ind w:firstLine="4320"/>
          <w:jc w:val="center"/>
          <w:rPr>
            <w:rFonts w:ascii="Arial" w:hAnsi="Arial" w:cs="Arial"/>
          </w:rPr>
        </w:pPr>
        <w:r>
          <w:rPr>
            <w:rFonts w:ascii="Arial" w:hAnsi="Arial" w:cs="Arial"/>
            <w:noProof/>
          </w:rPr>
          <w:tab/>
        </w:r>
        <w:r>
          <w:rPr>
            <w:rFonts w:ascii="Arial" w:hAnsi="Arial" w:cs="Arial"/>
            <w:noProof/>
          </w:rPr>
          <w:tab/>
        </w:r>
      </w:p>
    </w:sdtContent>
  </w:sdt>
  <w:p w14:paraId="3A174A7F" w14:textId="77777777" w:rsidR="003B3357" w:rsidRDefault="003B33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96EF7" w14:textId="77777777" w:rsidR="004B50D6" w:rsidRDefault="004B50D6">
      <w:pPr>
        <w:spacing w:line="240" w:lineRule="auto"/>
      </w:pPr>
      <w:r>
        <w:separator/>
      </w:r>
    </w:p>
  </w:footnote>
  <w:footnote w:type="continuationSeparator" w:id="0">
    <w:p w14:paraId="349D9C19" w14:textId="77777777" w:rsidR="004B50D6" w:rsidRDefault="004B50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A4BBD" w14:textId="2A704223" w:rsidR="003B3357" w:rsidRPr="00BC6B77" w:rsidRDefault="00265C68" w:rsidP="00BC6B77">
    <w:pPr>
      <w:pStyle w:val="Header"/>
      <w:jc w:val="right"/>
      <w:rPr>
        <w:lang w:val="en-MY"/>
      </w:rPr>
    </w:pPr>
    <w:r>
      <w:rPr>
        <w:rFonts w:ascii="Arial" w:hAnsi="Arial" w:cs="Arial"/>
        <w:b/>
        <w:i/>
        <w:sz w:val="20"/>
        <w:szCs w:val="20"/>
        <w:lang w:val="en-MY"/>
      </w:rPr>
      <w:t xml:space="preserve">Time allocated: </w:t>
    </w:r>
    <w:r w:rsidR="0048336F">
      <w:rPr>
        <w:rFonts w:ascii="Arial" w:hAnsi="Arial" w:cs="Arial"/>
        <w:b/>
        <w:i/>
        <w:sz w:val="20"/>
        <w:szCs w:val="20"/>
        <w:lang w:val="en-MY"/>
      </w:rPr>
      <w:t>1 minute 20</w:t>
    </w:r>
    <w:r>
      <w:rPr>
        <w:rFonts w:ascii="Arial" w:hAnsi="Arial" w:cs="Arial"/>
        <w:b/>
        <w:i/>
        <w:sz w:val="20"/>
        <w:szCs w:val="20"/>
        <w:lang w:val="en-MY"/>
      </w:rPr>
      <w:t xml:space="preserve"> seconds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052B4"/>
    <w:multiLevelType w:val="multilevel"/>
    <w:tmpl w:val="3960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9821EB"/>
    <w:multiLevelType w:val="hybridMultilevel"/>
    <w:tmpl w:val="E4F4E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82AEF"/>
    <w:multiLevelType w:val="hybridMultilevel"/>
    <w:tmpl w:val="8FAE9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1F86"/>
    <w:multiLevelType w:val="multilevel"/>
    <w:tmpl w:val="5844A4F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5A7A521A"/>
    <w:multiLevelType w:val="hybridMultilevel"/>
    <w:tmpl w:val="D81C3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C6F2E"/>
    <w:multiLevelType w:val="hybridMultilevel"/>
    <w:tmpl w:val="3BD26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A7B4C"/>
    <w:multiLevelType w:val="hybridMultilevel"/>
    <w:tmpl w:val="EFC4C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A4033"/>
    <w:multiLevelType w:val="hybridMultilevel"/>
    <w:tmpl w:val="47341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873073">
    <w:abstractNumId w:val="5"/>
  </w:num>
  <w:num w:numId="2" w16cid:durableId="1737777489">
    <w:abstractNumId w:val="4"/>
  </w:num>
  <w:num w:numId="3" w16cid:durableId="1664701866">
    <w:abstractNumId w:val="1"/>
  </w:num>
  <w:num w:numId="4" w16cid:durableId="623855528">
    <w:abstractNumId w:val="6"/>
  </w:num>
  <w:num w:numId="5" w16cid:durableId="1344437830">
    <w:abstractNumId w:val="2"/>
  </w:num>
  <w:num w:numId="6" w16cid:durableId="200023024">
    <w:abstractNumId w:val="7"/>
  </w:num>
  <w:num w:numId="7" w16cid:durableId="1286229211">
    <w:abstractNumId w:val="0"/>
  </w:num>
  <w:num w:numId="8" w16cid:durableId="367341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00"/>
    <w:rsid w:val="00021332"/>
    <w:rsid w:val="00040E32"/>
    <w:rsid w:val="00073C12"/>
    <w:rsid w:val="000E4E3B"/>
    <w:rsid w:val="001A025A"/>
    <w:rsid w:val="001D05DD"/>
    <w:rsid w:val="00237498"/>
    <w:rsid w:val="00265C68"/>
    <w:rsid w:val="00273714"/>
    <w:rsid w:val="002936CF"/>
    <w:rsid w:val="002C4E08"/>
    <w:rsid w:val="002D18D6"/>
    <w:rsid w:val="002E6908"/>
    <w:rsid w:val="00311FB5"/>
    <w:rsid w:val="003A6CEE"/>
    <w:rsid w:val="003B3357"/>
    <w:rsid w:val="004410B9"/>
    <w:rsid w:val="0048336F"/>
    <w:rsid w:val="00496924"/>
    <w:rsid w:val="004B487B"/>
    <w:rsid w:val="004B50D6"/>
    <w:rsid w:val="004C2DEB"/>
    <w:rsid w:val="0050555A"/>
    <w:rsid w:val="00513336"/>
    <w:rsid w:val="005C0E9D"/>
    <w:rsid w:val="005C21F4"/>
    <w:rsid w:val="005D6BC5"/>
    <w:rsid w:val="00656DB4"/>
    <w:rsid w:val="006919D4"/>
    <w:rsid w:val="006B6D46"/>
    <w:rsid w:val="00701945"/>
    <w:rsid w:val="00711A0C"/>
    <w:rsid w:val="00711DD8"/>
    <w:rsid w:val="00714EED"/>
    <w:rsid w:val="00722F25"/>
    <w:rsid w:val="007338E8"/>
    <w:rsid w:val="007455D8"/>
    <w:rsid w:val="00792C41"/>
    <w:rsid w:val="007B0B2F"/>
    <w:rsid w:val="007F14B2"/>
    <w:rsid w:val="007F1600"/>
    <w:rsid w:val="007F6A47"/>
    <w:rsid w:val="00855969"/>
    <w:rsid w:val="00871210"/>
    <w:rsid w:val="00877B4E"/>
    <w:rsid w:val="00922615"/>
    <w:rsid w:val="00922B59"/>
    <w:rsid w:val="009B4347"/>
    <w:rsid w:val="009E521C"/>
    <w:rsid w:val="00A23137"/>
    <w:rsid w:val="00A7506F"/>
    <w:rsid w:val="00A95A8F"/>
    <w:rsid w:val="00AA26DC"/>
    <w:rsid w:val="00AA40E1"/>
    <w:rsid w:val="00B465A4"/>
    <w:rsid w:val="00BA24CD"/>
    <w:rsid w:val="00BB2067"/>
    <w:rsid w:val="00BB31CB"/>
    <w:rsid w:val="00BE3CED"/>
    <w:rsid w:val="00BF4006"/>
    <w:rsid w:val="00BF7AC5"/>
    <w:rsid w:val="00CE3C67"/>
    <w:rsid w:val="00D4086A"/>
    <w:rsid w:val="00DE5CB8"/>
    <w:rsid w:val="00E139D4"/>
    <w:rsid w:val="00E95599"/>
    <w:rsid w:val="00F11BD7"/>
    <w:rsid w:val="00F62DED"/>
    <w:rsid w:val="00FE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D1E6B"/>
  <w15:docId w15:val="{87FBDF95-C60E-4BC3-8DDE-612F6CBD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21C"/>
    <w:pPr>
      <w:spacing w:line="360" w:lineRule="auto"/>
      <w:jc w:val="both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16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16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521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21C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52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21C"/>
    <w:rPr>
      <w:rFonts w:ascii="Times New Roman" w:eastAsia="Times New Roman" w:hAnsi="Times New Roman" w:cs="Times New Roman"/>
      <w:lang w:val="en-GB"/>
    </w:rPr>
  </w:style>
  <w:style w:type="paragraph" w:styleId="ListParagraph">
    <w:name w:val="List Paragraph"/>
    <w:basedOn w:val="Normal"/>
    <w:uiPriority w:val="34"/>
    <w:qFormat/>
    <w:rsid w:val="009E52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52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B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B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BD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0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0B9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237498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0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3752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156E3EB-9FC0-4E5D-8B89-4F1B6DA7DF9C}"/>
</file>

<file path=customXml/itemProps2.xml><?xml version="1.0" encoding="utf-8"?>
<ds:datastoreItem xmlns:ds="http://schemas.openxmlformats.org/officeDocument/2006/customXml" ds:itemID="{5E417FEA-5BD3-439A-A21B-10507ACD7BB3}"/>
</file>

<file path=customXml/itemProps3.xml><?xml version="1.0" encoding="utf-8"?>
<ds:datastoreItem xmlns:ds="http://schemas.openxmlformats.org/officeDocument/2006/customXml" ds:itemID="{5945FDB2-CC85-432C-B8DC-2877057436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offce365_012</dc:creator>
  <cp:lastModifiedBy>Nurul Aishah</cp:lastModifiedBy>
  <cp:revision>2</cp:revision>
  <dcterms:created xsi:type="dcterms:W3CDTF">2024-04-29T11:39:00Z</dcterms:created>
  <dcterms:modified xsi:type="dcterms:W3CDTF">2024-04-29T11:39:00Z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