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046AAE" w:rsidRDefault="00C639C0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331CA" w:rsidRPr="00046AAE" w:rsidRDefault="009C7F87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EB13DD">
        <w:rPr>
          <w:rFonts w:ascii="Arial" w:hAnsi="Arial" w:cs="Arial"/>
          <w:bCs/>
          <w:sz w:val="22"/>
          <w:szCs w:val="22"/>
        </w:rPr>
        <w:t>6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FF7BB7">
        <w:rPr>
          <w:rFonts w:ascii="Arial" w:hAnsi="Arial" w:cs="Arial"/>
          <w:b/>
          <w:sz w:val="22"/>
          <w:szCs w:val="22"/>
        </w:rPr>
        <w:t>North Macedonia</w:t>
      </w:r>
      <w:bookmarkEnd w:id="0"/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FF7BB7">
        <w:rPr>
          <w:rFonts w:ascii="Arial" w:hAnsi="Arial" w:cs="Arial"/>
          <w:bCs/>
          <w:sz w:val="22"/>
          <w:szCs w:val="22"/>
        </w:rPr>
        <w:t>2</w:t>
      </w:r>
      <w:r w:rsidR="00FF7BB7" w:rsidRPr="00FF7BB7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FF7BB7">
        <w:rPr>
          <w:rFonts w:ascii="Arial" w:hAnsi="Arial" w:cs="Arial"/>
          <w:bCs/>
          <w:sz w:val="22"/>
          <w:szCs w:val="22"/>
        </w:rPr>
        <w:t xml:space="preserve"> May</w:t>
      </w:r>
      <w:r w:rsidR="00174AA7">
        <w:rPr>
          <w:rFonts w:ascii="Arial" w:hAnsi="Arial" w:cs="Arial"/>
          <w:bCs/>
          <w:sz w:val="22"/>
          <w:szCs w:val="22"/>
        </w:rPr>
        <w:t xml:space="preserve"> 2024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A072F" w:rsidRPr="00046AAE" w:rsidRDefault="00FA072F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7BB7">
        <w:rPr>
          <w:rFonts w:ascii="Arial" w:hAnsi="Arial" w:cs="Arial"/>
          <w:sz w:val="22"/>
          <w:szCs w:val="22"/>
        </w:rPr>
        <w:t xml:space="preserve">Sri Lanka thanks the delegation of </w:t>
      </w:r>
      <w:r>
        <w:rPr>
          <w:rFonts w:ascii="Arial" w:hAnsi="Arial" w:cs="Arial"/>
          <w:sz w:val="22"/>
          <w:szCs w:val="22"/>
        </w:rPr>
        <w:t>North Macedonia</w:t>
      </w:r>
      <w:r w:rsidRPr="00FF7BB7">
        <w:rPr>
          <w:rFonts w:ascii="Arial" w:hAnsi="Arial" w:cs="Arial"/>
          <w:sz w:val="22"/>
          <w:szCs w:val="22"/>
        </w:rPr>
        <w:t xml:space="preserve"> for the presentation made.</w:t>
      </w:r>
    </w:p>
    <w:p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7BB7">
        <w:rPr>
          <w:rFonts w:ascii="Arial" w:hAnsi="Arial" w:cs="Arial"/>
          <w:sz w:val="22"/>
          <w:szCs w:val="22"/>
        </w:rPr>
        <w:t>Sri Lanka notes the measures taken by North Macedonia since its last UPR</w:t>
      </w:r>
      <w:r w:rsidR="000C1FE3">
        <w:rPr>
          <w:rFonts w:ascii="Arial" w:hAnsi="Arial" w:cs="Arial"/>
          <w:sz w:val="22"/>
          <w:szCs w:val="22"/>
        </w:rPr>
        <w:t xml:space="preserve"> with regard to gender equality, women’s entrepreneurship and economic empowerment. </w:t>
      </w:r>
      <w:r w:rsidRPr="00FF7BB7">
        <w:rPr>
          <w:rFonts w:ascii="Arial" w:hAnsi="Arial" w:cs="Arial"/>
          <w:sz w:val="22"/>
          <w:szCs w:val="22"/>
        </w:rPr>
        <w:t xml:space="preserve"> </w:t>
      </w:r>
    </w:p>
    <w:p w:rsidR="000C1FE3" w:rsidRPr="00FF7BB7" w:rsidRDefault="000C1FE3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7BB7">
        <w:rPr>
          <w:rFonts w:ascii="Arial" w:hAnsi="Arial" w:cs="Arial"/>
          <w:sz w:val="22"/>
          <w:szCs w:val="22"/>
        </w:rPr>
        <w:t xml:space="preserve">Sri Lanka recommends that </w:t>
      </w:r>
      <w:r w:rsidR="003827CF">
        <w:rPr>
          <w:rFonts w:ascii="Arial" w:hAnsi="Arial" w:cs="Arial"/>
          <w:sz w:val="22"/>
          <w:szCs w:val="22"/>
        </w:rPr>
        <w:t>North Macedonia</w:t>
      </w:r>
      <w:r w:rsidRPr="00FF7BB7">
        <w:rPr>
          <w:rFonts w:ascii="Arial" w:hAnsi="Arial" w:cs="Arial"/>
          <w:sz w:val="22"/>
          <w:szCs w:val="22"/>
        </w:rPr>
        <w:t xml:space="preserve">; </w:t>
      </w:r>
    </w:p>
    <w:p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2AAC" w:rsidRDefault="00B72AAC" w:rsidP="00D94BD6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2AAC">
        <w:rPr>
          <w:rFonts w:ascii="Arial" w:hAnsi="Arial" w:cs="Arial"/>
          <w:sz w:val="22"/>
          <w:szCs w:val="22"/>
        </w:rPr>
        <w:t>Ratifies the International Convention on the Protection of the Rights of All Migrant Workers and Members of Their Families.</w:t>
      </w:r>
    </w:p>
    <w:p w:rsidR="00A867E1" w:rsidRDefault="00A867E1" w:rsidP="00A867E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867E1" w:rsidRDefault="00682764" w:rsidP="0036683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Strengthen</w:t>
      </w:r>
      <w:r w:rsidR="00A867E1" w:rsidRPr="000C1FE3">
        <w:rPr>
          <w:rFonts w:ascii="Arial" w:hAnsi="Arial" w:cs="Arial"/>
          <w:sz w:val="22"/>
          <w:szCs w:val="22"/>
        </w:rPr>
        <w:t xml:space="preserve"> steps in implementing and enforcing the anti-trafficking infrastructure</w:t>
      </w:r>
      <w:r w:rsidR="00A867E1">
        <w:rPr>
          <w:rFonts w:ascii="Arial" w:hAnsi="Arial" w:cs="Arial"/>
          <w:sz w:val="22"/>
          <w:szCs w:val="22"/>
        </w:rPr>
        <w:t xml:space="preserve"> including prosecuting and convicting more human traffickers and increasing sentences for offenders beyond the minimum.</w:t>
      </w:r>
      <w:r w:rsidR="00A867E1" w:rsidRPr="000C1FE3">
        <w:rPr>
          <w:rFonts w:ascii="Arial" w:hAnsi="Arial" w:cs="Arial"/>
          <w:sz w:val="22"/>
          <w:szCs w:val="22"/>
        </w:rPr>
        <w:t xml:space="preserve"> </w:t>
      </w:r>
    </w:p>
    <w:p w:rsidR="00B72AAC" w:rsidRDefault="00B72AAC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27F1" w:rsidRDefault="000A2CA4" w:rsidP="00D94BD6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gaps and e</w:t>
      </w:r>
      <w:r w:rsidR="00B72AAC" w:rsidRPr="00B72AAC">
        <w:rPr>
          <w:rFonts w:ascii="Arial" w:hAnsi="Arial" w:cs="Arial"/>
          <w:sz w:val="22"/>
          <w:szCs w:val="22"/>
        </w:rPr>
        <w:t>nsure the enforcement of</w:t>
      </w:r>
      <w:r w:rsidR="00B72AAC">
        <w:rPr>
          <w:rFonts w:ascii="Arial" w:hAnsi="Arial" w:cs="Arial"/>
          <w:sz w:val="22"/>
          <w:szCs w:val="22"/>
        </w:rPr>
        <w:t xml:space="preserve"> </w:t>
      </w:r>
      <w:r w:rsidR="00B72AAC" w:rsidRPr="00B72AAC">
        <w:rPr>
          <w:rFonts w:ascii="Arial" w:hAnsi="Arial" w:cs="Arial"/>
          <w:sz w:val="22"/>
          <w:szCs w:val="22"/>
        </w:rPr>
        <w:t xml:space="preserve">existing laws prohibiting </w:t>
      </w:r>
      <w:r>
        <w:rPr>
          <w:rFonts w:ascii="Arial" w:hAnsi="Arial" w:cs="Arial"/>
          <w:sz w:val="22"/>
          <w:szCs w:val="22"/>
        </w:rPr>
        <w:t xml:space="preserve">all forms of </w:t>
      </w:r>
      <w:r w:rsidR="00B72AAC" w:rsidRPr="00B72AAC">
        <w:rPr>
          <w:rFonts w:ascii="Arial" w:hAnsi="Arial" w:cs="Arial"/>
          <w:sz w:val="22"/>
          <w:szCs w:val="22"/>
        </w:rPr>
        <w:t xml:space="preserve">discrimination </w:t>
      </w:r>
      <w:r>
        <w:rPr>
          <w:rFonts w:ascii="Arial" w:hAnsi="Arial" w:cs="Arial"/>
          <w:sz w:val="22"/>
          <w:szCs w:val="22"/>
        </w:rPr>
        <w:t xml:space="preserve">in line with international standards </w:t>
      </w:r>
      <w:r w:rsidR="00B72AAC" w:rsidRPr="00B72AAC">
        <w:rPr>
          <w:rFonts w:ascii="Arial" w:hAnsi="Arial" w:cs="Arial"/>
          <w:sz w:val="22"/>
          <w:szCs w:val="22"/>
        </w:rPr>
        <w:t>and strengthen public education campaigns to</w:t>
      </w:r>
      <w:r w:rsidR="00B72AAC">
        <w:rPr>
          <w:rFonts w:ascii="Arial" w:hAnsi="Arial" w:cs="Arial"/>
          <w:sz w:val="22"/>
          <w:szCs w:val="22"/>
        </w:rPr>
        <w:t xml:space="preserve"> </w:t>
      </w:r>
      <w:r w:rsidR="00B72AAC" w:rsidRPr="00B72AAC">
        <w:rPr>
          <w:rFonts w:ascii="Arial" w:hAnsi="Arial" w:cs="Arial"/>
          <w:sz w:val="22"/>
          <w:szCs w:val="22"/>
        </w:rPr>
        <w:t>promote tolerance, coexistence, respect for diversity, dialogue and inclusion</w:t>
      </w:r>
      <w:r w:rsidR="00930370">
        <w:rPr>
          <w:rFonts w:ascii="Arial" w:hAnsi="Arial" w:cs="Arial"/>
          <w:sz w:val="22"/>
          <w:szCs w:val="22"/>
        </w:rPr>
        <w:t>.</w:t>
      </w:r>
    </w:p>
    <w:p w:rsidR="0036683D" w:rsidRDefault="0036683D" w:rsidP="0036683D">
      <w:pPr>
        <w:pStyle w:val="ListParagraph"/>
        <w:rPr>
          <w:rFonts w:ascii="Arial" w:hAnsi="Arial" w:cs="Arial"/>
          <w:sz w:val="22"/>
          <w:szCs w:val="22"/>
        </w:rPr>
      </w:pPr>
    </w:p>
    <w:p w:rsidR="00A027F1" w:rsidRDefault="00A027F1" w:rsidP="00554280">
      <w:pPr>
        <w:numPr>
          <w:ilvl w:val="0"/>
          <w:numId w:val="14"/>
        </w:numPr>
        <w:jc w:val="both"/>
      </w:pPr>
      <w:r w:rsidRPr="0036683D">
        <w:rPr>
          <w:rFonts w:ascii="Arial" w:hAnsi="Arial" w:cs="Arial"/>
          <w:sz w:val="22"/>
          <w:szCs w:val="22"/>
        </w:rPr>
        <w:t>Adopt a plan for universal health coverage with primary health care</w:t>
      </w:r>
      <w:r w:rsidR="00E8601F" w:rsidRPr="0036683D">
        <w:rPr>
          <w:rFonts w:ascii="Arial" w:hAnsi="Arial" w:cs="Arial"/>
          <w:sz w:val="22"/>
          <w:szCs w:val="22"/>
        </w:rPr>
        <w:t xml:space="preserve"> for all, including </w:t>
      </w:r>
      <w:r w:rsidRPr="0036683D">
        <w:rPr>
          <w:rFonts w:ascii="Arial" w:hAnsi="Arial" w:cs="Arial"/>
          <w:sz w:val="22"/>
          <w:szCs w:val="22"/>
        </w:rPr>
        <w:t>for Roma and rural population</w:t>
      </w:r>
      <w:r w:rsidR="00930370">
        <w:rPr>
          <w:rFonts w:ascii="Arial" w:hAnsi="Arial" w:cs="Arial"/>
          <w:sz w:val="22"/>
          <w:szCs w:val="22"/>
        </w:rPr>
        <w:t>.</w:t>
      </w:r>
      <w:r w:rsidRPr="0036683D">
        <w:rPr>
          <w:rFonts w:ascii="Arial" w:hAnsi="Arial" w:cs="Arial"/>
          <w:sz w:val="22"/>
          <w:szCs w:val="22"/>
        </w:rPr>
        <w:t xml:space="preserve"> </w:t>
      </w:r>
    </w:p>
    <w:p w:rsidR="000C1FE3" w:rsidRPr="000C1FE3" w:rsidRDefault="000C1FE3" w:rsidP="0055428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F7BB7" w:rsidRPr="00FF7BB7" w:rsidRDefault="00FF7BB7" w:rsidP="005542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7BB7">
        <w:rPr>
          <w:rFonts w:ascii="Arial" w:hAnsi="Arial" w:cs="Arial"/>
          <w:sz w:val="22"/>
          <w:szCs w:val="22"/>
        </w:rPr>
        <w:t xml:space="preserve">We wish </w:t>
      </w:r>
      <w:r w:rsidR="00397D20">
        <w:rPr>
          <w:rFonts w:ascii="Arial" w:hAnsi="Arial" w:cs="Arial"/>
          <w:sz w:val="22"/>
          <w:szCs w:val="22"/>
        </w:rPr>
        <w:t xml:space="preserve">North Macedonia </w:t>
      </w:r>
      <w:r w:rsidRPr="00FF7BB7">
        <w:rPr>
          <w:rFonts w:ascii="Arial" w:hAnsi="Arial" w:cs="Arial"/>
          <w:sz w:val="22"/>
          <w:szCs w:val="22"/>
        </w:rPr>
        <w:t xml:space="preserve">success in its UPR engagement. </w:t>
      </w:r>
    </w:p>
    <w:p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AE451D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8E7"/>
    <w:multiLevelType w:val="hybridMultilevel"/>
    <w:tmpl w:val="289E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E3297"/>
    <w:multiLevelType w:val="hybridMultilevel"/>
    <w:tmpl w:val="21E2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B1498"/>
    <w:multiLevelType w:val="hybridMultilevel"/>
    <w:tmpl w:val="6CD47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6122"/>
    <w:multiLevelType w:val="hybridMultilevel"/>
    <w:tmpl w:val="4FCEF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A2CA4"/>
    <w:rsid w:val="000C1FE3"/>
    <w:rsid w:val="000C2F75"/>
    <w:rsid w:val="000C44DB"/>
    <w:rsid w:val="000C6344"/>
    <w:rsid w:val="000D281A"/>
    <w:rsid w:val="00101349"/>
    <w:rsid w:val="00102D3D"/>
    <w:rsid w:val="00130682"/>
    <w:rsid w:val="0013514B"/>
    <w:rsid w:val="00137DF7"/>
    <w:rsid w:val="0015111F"/>
    <w:rsid w:val="001631CA"/>
    <w:rsid w:val="00171DB5"/>
    <w:rsid w:val="00174AA7"/>
    <w:rsid w:val="001921EB"/>
    <w:rsid w:val="001A26E9"/>
    <w:rsid w:val="001A4203"/>
    <w:rsid w:val="001B5971"/>
    <w:rsid w:val="001D6700"/>
    <w:rsid w:val="0020529C"/>
    <w:rsid w:val="00205338"/>
    <w:rsid w:val="00223A01"/>
    <w:rsid w:val="0025701B"/>
    <w:rsid w:val="00265AD8"/>
    <w:rsid w:val="00266B4C"/>
    <w:rsid w:val="002D760A"/>
    <w:rsid w:val="00302DAC"/>
    <w:rsid w:val="00304E5F"/>
    <w:rsid w:val="00325EDB"/>
    <w:rsid w:val="00333EF1"/>
    <w:rsid w:val="00336502"/>
    <w:rsid w:val="00340F0D"/>
    <w:rsid w:val="0035105A"/>
    <w:rsid w:val="00356FED"/>
    <w:rsid w:val="0036267F"/>
    <w:rsid w:val="00364137"/>
    <w:rsid w:val="0036683D"/>
    <w:rsid w:val="00381E4E"/>
    <w:rsid w:val="003827CF"/>
    <w:rsid w:val="003967D4"/>
    <w:rsid w:val="00397D20"/>
    <w:rsid w:val="003B2964"/>
    <w:rsid w:val="003C2012"/>
    <w:rsid w:val="003E4089"/>
    <w:rsid w:val="003F2930"/>
    <w:rsid w:val="003F3BA6"/>
    <w:rsid w:val="00400CA3"/>
    <w:rsid w:val="00403266"/>
    <w:rsid w:val="00431E37"/>
    <w:rsid w:val="00446382"/>
    <w:rsid w:val="00472A21"/>
    <w:rsid w:val="00477262"/>
    <w:rsid w:val="0049069B"/>
    <w:rsid w:val="004A254A"/>
    <w:rsid w:val="004B14E3"/>
    <w:rsid w:val="004E3DB9"/>
    <w:rsid w:val="004F5F78"/>
    <w:rsid w:val="00500795"/>
    <w:rsid w:val="00521FBD"/>
    <w:rsid w:val="00524A95"/>
    <w:rsid w:val="005255BB"/>
    <w:rsid w:val="00537422"/>
    <w:rsid w:val="005430D9"/>
    <w:rsid w:val="00554280"/>
    <w:rsid w:val="00572E84"/>
    <w:rsid w:val="00586C39"/>
    <w:rsid w:val="005A0D3B"/>
    <w:rsid w:val="005A4B1F"/>
    <w:rsid w:val="005A71B8"/>
    <w:rsid w:val="005D67DB"/>
    <w:rsid w:val="005D6A03"/>
    <w:rsid w:val="005F3E5E"/>
    <w:rsid w:val="005F66A2"/>
    <w:rsid w:val="00604773"/>
    <w:rsid w:val="00613CCA"/>
    <w:rsid w:val="006215EF"/>
    <w:rsid w:val="00627C39"/>
    <w:rsid w:val="00682764"/>
    <w:rsid w:val="00682B66"/>
    <w:rsid w:val="00684513"/>
    <w:rsid w:val="006A14FA"/>
    <w:rsid w:val="006A47E7"/>
    <w:rsid w:val="006A5561"/>
    <w:rsid w:val="006D4A4B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60A41"/>
    <w:rsid w:val="00764293"/>
    <w:rsid w:val="007746A8"/>
    <w:rsid w:val="00790D4B"/>
    <w:rsid w:val="00794B6E"/>
    <w:rsid w:val="007A6D5F"/>
    <w:rsid w:val="007B2856"/>
    <w:rsid w:val="007D4791"/>
    <w:rsid w:val="00830F5C"/>
    <w:rsid w:val="00832937"/>
    <w:rsid w:val="0084314C"/>
    <w:rsid w:val="00843242"/>
    <w:rsid w:val="0085011B"/>
    <w:rsid w:val="008612C7"/>
    <w:rsid w:val="0086635F"/>
    <w:rsid w:val="00871CD8"/>
    <w:rsid w:val="0088218F"/>
    <w:rsid w:val="008934B4"/>
    <w:rsid w:val="00894811"/>
    <w:rsid w:val="008A1B49"/>
    <w:rsid w:val="008A1B84"/>
    <w:rsid w:val="008C0687"/>
    <w:rsid w:val="008F37B5"/>
    <w:rsid w:val="009048A9"/>
    <w:rsid w:val="00930370"/>
    <w:rsid w:val="00934A75"/>
    <w:rsid w:val="00953B33"/>
    <w:rsid w:val="009551F0"/>
    <w:rsid w:val="00980AC9"/>
    <w:rsid w:val="00993E59"/>
    <w:rsid w:val="009C7F87"/>
    <w:rsid w:val="009D0C81"/>
    <w:rsid w:val="009E5754"/>
    <w:rsid w:val="009E63E5"/>
    <w:rsid w:val="009F5E6E"/>
    <w:rsid w:val="00A0048A"/>
    <w:rsid w:val="00A027F1"/>
    <w:rsid w:val="00A058ED"/>
    <w:rsid w:val="00A331CA"/>
    <w:rsid w:val="00A40FD4"/>
    <w:rsid w:val="00A457D6"/>
    <w:rsid w:val="00A867E1"/>
    <w:rsid w:val="00A8769E"/>
    <w:rsid w:val="00A94250"/>
    <w:rsid w:val="00AA0F44"/>
    <w:rsid w:val="00AB1D48"/>
    <w:rsid w:val="00AD112A"/>
    <w:rsid w:val="00AE451D"/>
    <w:rsid w:val="00B07B68"/>
    <w:rsid w:val="00B30AEC"/>
    <w:rsid w:val="00B33321"/>
    <w:rsid w:val="00B615DA"/>
    <w:rsid w:val="00B72AAC"/>
    <w:rsid w:val="00B7669E"/>
    <w:rsid w:val="00B87AF0"/>
    <w:rsid w:val="00B93FE8"/>
    <w:rsid w:val="00BA07FC"/>
    <w:rsid w:val="00BA470F"/>
    <w:rsid w:val="00BC3143"/>
    <w:rsid w:val="00BF3FEA"/>
    <w:rsid w:val="00C301D5"/>
    <w:rsid w:val="00C30AEF"/>
    <w:rsid w:val="00C544BF"/>
    <w:rsid w:val="00C60D30"/>
    <w:rsid w:val="00C639C0"/>
    <w:rsid w:val="00C717A0"/>
    <w:rsid w:val="00C74E3F"/>
    <w:rsid w:val="00C85194"/>
    <w:rsid w:val="00C93FB6"/>
    <w:rsid w:val="00CA0F8E"/>
    <w:rsid w:val="00CF4A97"/>
    <w:rsid w:val="00D0395A"/>
    <w:rsid w:val="00D35537"/>
    <w:rsid w:val="00D46D98"/>
    <w:rsid w:val="00D65AF4"/>
    <w:rsid w:val="00D74F54"/>
    <w:rsid w:val="00D94BD6"/>
    <w:rsid w:val="00DB5E10"/>
    <w:rsid w:val="00DE071A"/>
    <w:rsid w:val="00DE5124"/>
    <w:rsid w:val="00DF177E"/>
    <w:rsid w:val="00DF6A76"/>
    <w:rsid w:val="00E04070"/>
    <w:rsid w:val="00E21FC7"/>
    <w:rsid w:val="00E262BE"/>
    <w:rsid w:val="00E42863"/>
    <w:rsid w:val="00E51BFD"/>
    <w:rsid w:val="00E6466F"/>
    <w:rsid w:val="00E84C26"/>
    <w:rsid w:val="00E8601F"/>
    <w:rsid w:val="00E9400E"/>
    <w:rsid w:val="00E9676C"/>
    <w:rsid w:val="00EA44DB"/>
    <w:rsid w:val="00EB13DD"/>
    <w:rsid w:val="00EB5C1B"/>
    <w:rsid w:val="00EC5892"/>
    <w:rsid w:val="00EC7019"/>
    <w:rsid w:val="00EE09B7"/>
    <w:rsid w:val="00EE423B"/>
    <w:rsid w:val="00F11A98"/>
    <w:rsid w:val="00F46D27"/>
    <w:rsid w:val="00F4700B"/>
    <w:rsid w:val="00F7546B"/>
    <w:rsid w:val="00F86974"/>
    <w:rsid w:val="00FA072F"/>
    <w:rsid w:val="00FB07E9"/>
    <w:rsid w:val="00FB6826"/>
    <w:rsid w:val="00FE7A70"/>
    <w:rsid w:val="00FF412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D815F89F-35A9-4BC8-AD7B-C0CEA0ED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ListParagraph">
    <w:name w:val="List Paragraph"/>
    <w:basedOn w:val="Normal"/>
    <w:uiPriority w:val="34"/>
    <w:qFormat/>
    <w:rsid w:val="00F46D27"/>
    <w:pPr>
      <w:ind w:left="720"/>
    </w:pPr>
  </w:style>
  <w:style w:type="paragraph" w:styleId="Revision">
    <w:name w:val="Revision"/>
    <w:hidden/>
    <w:uiPriority w:val="99"/>
    <w:semiHidden/>
    <w:rsid w:val="00830F5C"/>
    <w:rPr>
      <w:rFonts w:eastAsia="Yu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D5F800-1D82-4848-8F96-B933889C61B8}"/>
</file>

<file path=customXml/itemProps2.xml><?xml version="1.0" encoding="utf-8"?>
<ds:datastoreItem xmlns:ds="http://schemas.openxmlformats.org/officeDocument/2006/customXml" ds:itemID="{CE71B4CF-A5E5-4E81-8E71-B2061BD1F04B}"/>
</file>

<file path=customXml/itemProps3.xml><?xml version="1.0" encoding="utf-8"?>
<ds:datastoreItem xmlns:ds="http://schemas.openxmlformats.org/officeDocument/2006/customXml" ds:itemID="{E9708EB5-680A-4C10-AD6D-CE60A31E6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2024-04-24T09:34:00Z</cp:lastPrinted>
  <dcterms:created xsi:type="dcterms:W3CDTF">2024-04-26T10:30:00Z</dcterms:created>
  <dcterms:modified xsi:type="dcterms:W3CDTF">2024-04-26T10:30:00Z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