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fr-CH"/>
        </w:rPr>
      </w:pPr>
      <w:r w:rsidRPr="00AF6984">
        <w:rPr>
          <w:rFonts w:ascii="Cambria" w:eastAsia="Times New Roman" w:hAnsi="Cambria" w:cs="Calibri"/>
          <w:noProof/>
          <w:color w:val="000000"/>
          <w:sz w:val="24"/>
          <w:lang w:val="fr-FR" w:eastAsia="fr-FR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2849245</wp:posOffset>
            </wp:positionH>
            <wp:positionV relativeFrom="paragraph">
              <wp:posOffset>22225</wp:posOffset>
            </wp:positionV>
            <wp:extent cx="712470" cy="648335"/>
            <wp:effectExtent l="0" t="0" r="0" b="0"/>
            <wp:wrapSquare wrapText="bothSides"/>
            <wp:docPr id="1" name="Image 1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984">
        <w:rPr>
          <w:rFonts w:ascii="Cambria" w:eastAsia="Times New Roman" w:hAnsi="Cambria" w:cs="Arial"/>
          <w:b/>
          <w:color w:val="000000"/>
          <w:lang w:eastAsia="fr-CH"/>
        </w:rPr>
        <w:t>REPUBLIQUE DU SENEGAL</w:t>
      </w:r>
      <w:r w:rsidRPr="00AF6984">
        <w:rPr>
          <w:rFonts w:ascii="Cambria" w:eastAsia="Times New Roman" w:hAnsi="Cambria" w:cs="Arial"/>
          <w:b/>
          <w:color w:val="000000"/>
          <w:lang w:eastAsia="fr-CH"/>
        </w:rPr>
        <w:tab/>
        <w:t xml:space="preserve">                    </w:t>
      </w:r>
      <w:r>
        <w:rPr>
          <w:rFonts w:ascii="Cambria" w:eastAsia="Times New Roman" w:hAnsi="Cambria" w:cs="Arial"/>
          <w:b/>
          <w:color w:val="000000"/>
          <w:lang w:eastAsia="fr-CH"/>
        </w:rPr>
        <w:t xml:space="preserve">            </w:t>
      </w:r>
      <w:r w:rsidRPr="00AF6984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 xml:space="preserve">Genève, le </w:t>
      </w:r>
      <w:r w:rsidR="000E744A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>02 mai</w:t>
      </w:r>
      <w:r w:rsidR="008D350D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>202</w:t>
      </w:r>
      <w:r w:rsidR="00FE065F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>4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Arial"/>
          <w:color w:val="000000"/>
          <w:sz w:val="12"/>
          <w:lang w:eastAsia="fr-CH"/>
        </w:rPr>
        <w:t xml:space="preserve">              UN PEUPLE - UN BUT - UNE FOI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Calibri"/>
          <w:color w:val="000000"/>
          <w:sz w:val="14"/>
          <w:lang w:eastAsia="fr-CH"/>
        </w:rPr>
        <w:t xml:space="preserve">              ------------------------------------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 xml:space="preserve">     MISSION PERMANENTE AUPRES DE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>L’OFFICE DES NATIONS UNIES A GENEVE</w:t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28"/>
          <w:szCs w:val="28"/>
          <w:lang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ab/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Arial"/>
          <w:b/>
          <w:color w:val="000000"/>
          <w:sz w:val="18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4"/>
          <w:lang w:eastAsia="fr-CH"/>
        </w:rPr>
        <w:t xml:space="preserve">              --------------------------------</w:t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 xml:space="preserve"> </w:t>
      </w:r>
    </w:p>
    <w:p w:rsidR="00512DD4" w:rsidRPr="000F7426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Arial"/>
          <w:b/>
          <w:color w:val="000000"/>
          <w:sz w:val="18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 xml:space="preserve">  AMBASSADE DU SENEGAL EN SUISSE</w:t>
      </w:r>
    </w:p>
    <w:p w:rsidR="00512DD4" w:rsidRPr="00570F94" w:rsidRDefault="00512DD4" w:rsidP="00512DD4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4</w:t>
      </w:r>
      <w:r w:rsidR="00006552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6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vertAlign w:val="superscript"/>
          <w:lang w:eastAsia="fr-CH"/>
        </w:rPr>
        <w:t>ème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 xml:space="preserve"> session Examen Périodique Universel (EPU), du </w:t>
      </w:r>
      <w:r w:rsidR="00FE065F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29 avril au 10 mai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 xml:space="preserve"> 202</w:t>
      </w:r>
      <w:r w:rsidR="00FE065F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4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 xml:space="preserve"> </w:t>
      </w:r>
    </w:p>
    <w:p w:rsidR="003C404A" w:rsidRPr="007F5128" w:rsidRDefault="00512DD4" w:rsidP="007F5128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</w:pPr>
      <w:r w:rsidRPr="008C28C2">
        <w:rPr>
          <w:rFonts w:ascii="Cambria" w:eastAsia="Times New Roman" w:hAnsi="Cambria" w:cs="Georgia"/>
          <w:b/>
          <w:bCs/>
          <w:sz w:val="26"/>
          <w:szCs w:val="26"/>
          <w:highlight w:val="white"/>
          <w:u w:val="single"/>
          <w:lang w:val="fr-FR" w:eastAsia="fr-CH"/>
        </w:rPr>
        <w:t>PROJET DE DECLARATION DU SENEGAL A L’EXAMEN PERIODIQUE UNIVERS</w:t>
      </w:r>
      <w:r w:rsidR="00FE065F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>EL DE LA</w:t>
      </w:r>
      <w:r w:rsidR="000E744A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 xml:space="preserve"> REPUBLIQUE DE </w:t>
      </w:r>
      <w:r w:rsidR="002C1A6E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 xml:space="preserve"> </w:t>
      </w:r>
      <w:r w:rsidR="000E744A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>MACEDOINE DU NORD</w:t>
      </w:r>
    </w:p>
    <w:p w:rsidR="00512DD4" w:rsidRPr="000F7426" w:rsidRDefault="00512DD4" w:rsidP="00512DD4">
      <w:pPr>
        <w:spacing w:before="100" w:beforeAutospacing="1" w:after="150" w:line="276" w:lineRule="auto"/>
        <w:ind w:firstLine="709"/>
        <w:jc w:val="both"/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</w:pPr>
      <w:r w:rsidRPr="000F7426">
        <w:rPr>
          <w:rFonts w:ascii="Cambria" w:eastAsia="Georgia" w:hAnsi="Cambria" w:cs="Georgia"/>
          <w:sz w:val="26"/>
          <w:szCs w:val="26"/>
          <w:lang w:eastAsia="fr-CH"/>
        </w:rPr>
        <w:t>Le Sénégal</w:t>
      </w:r>
      <w:r w:rsidR="00742A0F">
        <w:rPr>
          <w:rFonts w:ascii="Cambria" w:eastAsia="Georgia" w:hAnsi="Cambria" w:cs="Georgia"/>
          <w:sz w:val="26"/>
          <w:szCs w:val="26"/>
          <w:lang w:eastAsia="fr-CH"/>
        </w:rPr>
        <w:t xml:space="preserve"> félicite la </w:t>
      </w:r>
      <w:r w:rsidR="002C1A6E">
        <w:rPr>
          <w:rFonts w:ascii="Cambria" w:eastAsia="Georgia" w:hAnsi="Cambria" w:cs="Georgia"/>
          <w:sz w:val="26"/>
          <w:szCs w:val="26"/>
          <w:lang w:eastAsia="fr-CH"/>
        </w:rPr>
        <w:t xml:space="preserve">République de la </w:t>
      </w:r>
      <w:r w:rsidR="00742A0F">
        <w:rPr>
          <w:rFonts w:ascii="Cambria" w:eastAsia="Georgia" w:hAnsi="Cambria" w:cs="Georgia"/>
          <w:sz w:val="26"/>
          <w:szCs w:val="26"/>
          <w:lang w:eastAsia="fr-CH"/>
        </w:rPr>
        <w:t>Macédoine du Nord</w:t>
      </w:r>
      <w:r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 </w:t>
      </w:r>
      <w:r w:rsidR="00742A0F">
        <w:rPr>
          <w:rFonts w:ascii="Cambria" w:eastAsia="Georgia" w:hAnsi="Cambria" w:cs="Georgia"/>
          <w:sz w:val="26"/>
          <w:szCs w:val="26"/>
          <w:lang w:eastAsia="fr-CH"/>
        </w:rPr>
        <w:t xml:space="preserve">pour la présentation </w:t>
      </w:r>
      <w:r w:rsidR="008D350D"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 </w:t>
      </w:r>
      <w:r w:rsidR="00561988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>de son rapport</w:t>
      </w:r>
      <w:r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. </w:t>
      </w:r>
    </w:p>
    <w:p w:rsidR="007F5926" w:rsidRPr="000F7426" w:rsidRDefault="008A34EC" w:rsidP="007F5926">
      <w:pPr>
        <w:spacing w:before="100" w:beforeAutospacing="1" w:after="150" w:line="276" w:lineRule="auto"/>
        <w:ind w:firstLine="709"/>
        <w:jc w:val="both"/>
        <w:rPr>
          <w:rFonts w:ascii="Cambria" w:eastAsia="Georgia" w:hAnsi="Cambria" w:cs="Georgia"/>
          <w:sz w:val="26"/>
          <w:szCs w:val="26"/>
          <w:lang w:eastAsia="fr-CH"/>
        </w:rPr>
      </w:pPr>
      <w:r>
        <w:rPr>
          <w:rFonts w:ascii="Cambria" w:eastAsia="Georgia" w:hAnsi="Cambria" w:cs="Georgia"/>
          <w:sz w:val="26"/>
          <w:szCs w:val="26"/>
          <w:lang w:eastAsia="fr-CH"/>
        </w:rPr>
        <w:t xml:space="preserve">Ma délégation </w:t>
      </w:r>
      <w:r w:rsidR="008C6CC1">
        <w:rPr>
          <w:rFonts w:ascii="Cambria" w:eastAsia="Georgia" w:hAnsi="Cambria" w:cs="Georgia"/>
          <w:sz w:val="26"/>
          <w:szCs w:val="26"/>
          <w:lang w:eastAsia="fr-CH"/>
        </w:rPr>
        <w:t>l’encourage à poursuivre le processus de ré</w:t>
      </w:r>
      <w:r w:rsidR="005020F4">
        <w:rPr>
          <w:rFonts w:ascii="Cambria" w:eastAsia="Georgia" w:hAnsi="Cambria" w:cs="Georgia"/>
          <w:sz w:val="26"/>
          <w:szCs w:val="26"/>
          <w:lang w:eastAsia="fr-CH"/>
        </w:rPr>
        <w:t xml:space="preserve">forme du </w:t>
      </w:r>
      <w:r w:rsidR="008A3647">
        <w:rPr>
          <w:rFonts w:ascii="Cambria" w:eastAsia="Georgia" w:hAnsi="Cambria" w:cs="Georgia"/>
          <w:sz w:val="26"/>
          <w:szCs w:val="26"/>
          <w:lang w:eastAsia="fr-CH"/>
        </w:rPr>
        <w:t>système</w:t>
      </w:r>
      <w:r w:rsidR="005020F4">
        <w:rPr>
          <w:rFonts w:ascii="Cambria" w:eastAsia="Georgia" w:hAnsi="Cambria" w:cs="Georgia"/>
          <w:sz w:val="26"/>
          <w:szCs w:val="26"/>
          <w:lang w:eastAsia="fr-CH"/>
        </w:rPr>
        <w:t xml:space="preserve"> jud</w:t>
      </w:r>
      <w:r>
        <w:rPr>
          <w:rFonts w:ascii="Cambria" w:eastAsia="Georgia" w:hAnsi="Cambria" w:cs="Georgia"/>
          <w:sz w:val="26"/>
          <w:szCs w:val="26"/>
          <w:lang w:eastAsia="fr-CH"/>
        </w:rPr>
        <w:t>iciaire et pénitentiaire devant</w:t>
      </w:r>
      <w:r w:rsidR="002C1A6E">
        <w:rPr>
          <w:rFonts w:ascii="Cambria" w:eastAsia="Georgia" w:hAnsi="Cambria" w:cs="Georgia"/>
          <w:sz w:val="26"/>
          <w:szCs w:val="26"/>
          <w:lang w:eastAsia="fr-CH"/>
        </w:rPr>
        <w:t xml:space="preserve"> conduire à plusieurs avancées en matière de justice et de lutte contre la corruption.</w:t>
      </w:r>
    </w:p>
    <w:p w:rsidR="00512DD4" w:rsidRPr="000F7426" w:rsidRDefault="002C1A6E" w:rsidP="007F5926">
      <w:pPr>
        <w:spacing w:before="100" w:beforeAutospacing="1" w:after="150" w:line="276" w:lineRule="auto"/>
        <w:ind w:firstLine="708"/>
        <w:jc w:val="both"/>
        <w:rPr>
          <w:rFonts w:ascii="Cambria" w:eastAsia="Georgia" w:hAnsi="Cambria" w:cs="Georgia"/>
          <w:sz w:val="26"/>
          <w:szCs w:val="26"/>
          <w:lang w:eastAsia="fr-CH"/>
        </w:rPr>
      </w:pPr>
      <w:r>
        <w:rPr>
          <w:rFonts w:ascii="Cambria" w:eastAsia="Georgia" w:hAnsi="Cambria" w:cs="Georgia"/>
          <w:sz w:val="26"/>
          <w:szCs w:val="26"/>
          <w:lang w:eastAsia="fr-CH"/>
        </w:rPr>
        <w:t>Dans cette dynamique, elle l’encourage à persévérer dans les efforts</w:t>
      </w:r>
      <w:r w:rsidR="008C6CC1">
        <w:rPr>
          <w:rFonts w:ascii="Cambria" w:eastAsia="Georgia" w:hAnsi="Cambria" w:cs="Georgia"/>
          <w:sz w:val="26"/>
          <w:szCs w:val="26"/>
          <w:lang w:eastAsia="fr-CH"/>
        </w:rPr>
        <w:t xml:space="preserve"> </w:t>
      </w:r>
      <w:r>
        <w:rPr>
          <w:rFonts w:ascii="Cambria" w:eastAsia="Georgia" w:hAnsi="Cambria" w:cs="Georgia"/>
          <w:sz w:val="26"/>
          <w:szCs w:val="26"/>
          <w:lang w:eastAsia="fr-CH"/>
        </w:rPr>
        <w:t>d’harmonisation de</w:t>
      </w:r>
      <w:r w:rsidR="008C6CC1">
        <w:rPr>
          <w:rFonts w:ascii="Cambria" w:eastAsia="Georgia" w:hAnsi="Cambria" w:cs="Georgia"/>
          <w:sz w:val="26"/>
          <w:szCs w:val="26"/>
          <w:lang w:eastAsia="fr-CH"/>
        </w:rPr>
        <w:t xml:space="preserve"> sa législation interne avec les normes internationales relatives au droit de l’</w:t>
      </w:r>
      <w:r w:rsidR="008A34EC">
        <w:rPr>
          <w:rFonts w:ascii="Cambria" w:eastAsia="Georgia" w:hAnsi="Cambria" w:cs="Georgia"/>
          <w:sz w:val="26"/>
          <w:szCs w:val="26"/>
          <w:lang w:eastAsia="fr-CH"/>
        </w:rPr>
        <w:t>homme pour</w:t>
      </w:r>
      <w:r w:rsidR="008C6CC1">
        <w:rPr>
          <w:rFonts w:ascii="Cambria" w:eastAsia="Georgia" w:hAnsi="Cambria" w:cs="Georgia"/>
          <w:sz w:val="26"/>
          <w:szCs w:val="26"/>
          <w:lang w:eastAsia="fr-CH"/>
        </w:rPr>
        <w:t xml:space="preserve"> un plus grand respect </w:t>
      </w:r>
      <w:r w:rsidR="008A34EC">
        <w:rPr>
          <w:rFonts w:ascii="Cambria" w:eastAsia="Georgia" w:hAnsi="Cambria" w:cs="Georgia"/>
          <w:sz w:val="26"/>
          <w:szCs w:val="26"/>
          <w:lang w:eastAsia="fr-CH"/>
        </w:rPr>
        <w:t>et une plus grande protection</w:t>
      </w:r>
      <w:r w:rsidR="008C6CC1">
        <w:rPr>
          <w:rFonts w:ascii="Cambria" w:eastAsia="Georgia" w:hAnsi="Cambria" w:cs="Georgia"/>
          <w:sz w:val="26"/>
          <w:szCs w:val="26"/>
          <w:lang w:eastAsia="fr-CH"/>
        </w:rPr>
        <w:t xml:space="preserve"> </w:t>
      </w:r>
      <w:r w:rsidR="008A3647">
        <w:rPr>
          <w:rFonts w:ascii="Cambria" w:eastAsia="Georgia" w:hAnsi="Cambria" w:cs="Georgia"/>
          <w:sz w:val="26"/>
          <w:szCs w:val="26"/>
          <w:lang w:eastAsia="fr-CH"/>
        </w:rPr>
        <w:t xml:space="preserve"> des catégories de personnes vulnérables en particulier les femmes, les enfants et les personnes </w:t>
      </w:r>
      <w:r w:rsidR="008A34EC">
        <w:rPr>
          <w:rFonts w:ascii="Cambria" w:eastAsia="Georgia" w:hAnsi="Cambria" w:cs="Georgia"/>
          <w:sz w:val="26"/>
          <w:szCs w:val="26"/>
          <w:lang w:eastAsia="fr-CH"/>
        </w:rPr>
        <w:t>handicapées.</w:t>
      </w:r>
    </w:p>
    <w:p w:rsidR="000F7426" w:rsidRPr="000F7426" w:rsidRDefault="00BF54FC" w:rsidP="00512DD4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  <w:r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Dans</w:t>
      </w:r>
      <w:r w:rsidR="002C1A6E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un esprit constructif, le S</w:t>
      </w:r>
      <w:r w:rsidR="008C6555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énégal voudrait soumettre à la délégati</w:t>
      </w:r>
      <w:r w:rsidR="008A34EC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on de la Macédoine du Nord</w:t>
      </w:r>
      <w:r w:rsidR="004E788C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</w:t>
      </w:r>
      <w:r w:rsidR="00DC19D4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les</w:t>
      </w:r>
      <w:r w:rsidR="008C6555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recommandations suivantes :</w:t>
      </w:r>
    </w:p>
    <w:p w:rsidR="00561988" w:rsidRDefault="00E25A7D" w:rsidP="000F742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50" w:line="276" w:lineRule="auto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  <w:r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Envisager la </w:t>
      </w:r>
      <w:r w:rsidR="00561988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finalisation </w:t>
      </w:r>
      <w:r w:rsidR="00611845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</w:t>
      </w:r>
      <w:r w:rsidR="00561988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du code 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pénal</w:t>
      </w:r>
      <w:r w:rsidR="00561988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,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</w:t>
      </w:r>
      <w:r w:rsidR="00561988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du code de 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procédure</w:t>
      </w:r>
      <w:r w:rsidR="00561988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pénal</w:t>
      </w:r>
      <w:r w:rsidR="008A34EC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e</w:t>
      </w:r>
      <w:r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et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</w:t>
      </w:r>
      <w:r w:rsidR="00611845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de </w:t>
      </w:r>
      <w:r w:rsidR="00561988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la loi</w:t>
      </w:r>
      <w:r w:rsidR="002C1A6E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sur la justice des mineures.</w:t>
      </w:r>
    </w:p>
    <w:p w:rsidR="005020F4" w:rsidRDefault="005020F4" w:rsidP="008A3647">
      <w:pPr>
        <w:pStyle w:val="Paragraphedeliste"/>
        <w:widowControl w:val="0"/>
        <w:autoSpaceDE w:val="0"/>
        <w:autoSpaceDN w:val="0"/>
        <w:adjustRightInd w:val="0"/>
        <w:spacing w:before="100" w:beforeAutospacing="1" w:after="150" w:line="276" w:lineRule="auto"/>
        <w:ind w:left="1069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</w:p>
    <w:p w:rsidR="005020F4" w:rsidRDefault="00E25A7D" w:rsidP="000F742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50" w:line="276" w:lineRule="auto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  <w:r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Envisager la </w:t>
      </w:r>
      <w:r w:rsidR="008A34EC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finalisation du</w:t>
      </w:r>
      <w:r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processus  de ratification </w:t>
      </w:r>
      <w:r w:rsidR="00611845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de la C</w:t>
      </w:r>
      <w:r w:rsidR="005020F4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onvention internationale pour la protection de toutes les personnes contre les disparitions </w:t>
      </w:r>
      <w:r w:rsidR="00611845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forcées.</w:t>
      </w:r>
    </w:p>
    <w:p w:rsidR="00512DD4" w:rsidRPr="000F7426" w:rsidRDefault="00512DD4" w:rsidP="00512DD4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</w:pPr>
      <w:r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En définitive, le Sénégal souhai</w:t>
      </w:r>
      <w:r w:rsidR="00935DE1"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te ple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in succès à la</w:t>
      </w:r>
      <w:r w:rsidR="00611845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 xml:space="preserve"> République de</w:t>
      </w:r>
      <w:r w:rsidR="002C1A6E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 xml:space="preserve"> la </w:t>
      </w:r>
      <w:r w:rsidR="00611845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 xml:space="preserve">  </w:t>
      </w:r>
      <w:r w:rsidR="008A3647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 xml:space="preserve"> Macédoine du </w:t>
      </w:r>
      <w:r w:rsidR="00BA165F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Nord</w:t>
      </w:r>
      <w:r w:rsidR="00BA165F"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.</w:t>
      </w:r>
    </w:p>
    <w:p w:rsidR="00512DD4" w:rsidRPr="000F7426" w:rsidRDefault="00512DD4" w:rsidP="000F7426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eastAsia="Times New Roman" w:hAnsi="Cambria" w:cs="Georgia"/>
          <w:b/>
          <w:bCs/>
          <w:sz w:val="26"/>
          <w:szCs w:val="26"/>
          <w:highlight w:val="white"/>
          <w:lang w:val="fr-FR" w:eastAsia="fr-CH"/>
        </w:rPr>
      </w:pPr>
      <w:r w:rsidRPr="000F7426">
        <w:rPr>
          <w:rFonts w:ascii="Cambria" w:eastAsia="Times New Roman" w:hAnsi="Cambria" w:cs="Georgia"/>
          <w:b/>
          <w:bCs/>
          <w:sz w:val="26"/>
          <w:szCs w:val="26"/>
          <w:highlight w:val="white"/>
          <w:lang w:val="fr-FR" w:eastAsia="fr-CH"/>
        </w:rPr>
        <w:t>Je vous remercie.</w:t>
      </w:r>
    </w:p>
    <w:sectPr w:rsidR="00512DD4" w:rsidRPr="000F7426" w:rsidSect="0021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507"/>
    <w:multiLevelType w:val="hybridMultilevel"/>
    <w:tmpl w:val="1BA6334A"/>
    <w:lvl w:ilvl="0" w:tplc="36526CD8">
      <w:numFmt w:val="bullet"/>
      <w:lvlText w:val="-"/>
      <w:lvlJc w:val="left"/>
      <w:pPr>
        <w:ind w:left="1069" w:hanging="360"/>
      </w:pPr>
      <w:rPr>
        <w:rFonts w:ascii="Cambria" w:eastAsia="Times New Roman" w:hAnsi="Cambria" w:cs="Georgia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F15ABE"/>
    <w:multiLevelType w:val="hybridMultilevel"/>
    <w:tmpl w:val="0B3667EC"/>
    <w:lvl w:ilvl="0" w:tplc="66B24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2DD4"/>
    <w:rsid w:val="00006552"/>
    <w:rsid w:val="000B165B"/>
    <w:rsid w:val="000B2ECE"/>
    <w:rsid w:val="000E744A"/>
    <w:rsid w:val="000F7426"/>
    <w:rsid w:val="0016764E"/>
    <w:rsid w:val="001B451A"/>
    <w:rsid w:val="001D2B5E"/>
    <w:rsid w:val="002127D6"/>
    <w:rsid w:val="00234232"/>
    <w:rsid w:val="002671DE"/>
    <w:rsid w:val="002C1A6E"/>
    <w:rsid w:val="003C404A"/>
    <w:rsid w:val="0047752D"/>
    <w:rsid w:val="004850F6"/>
    <w:rsid w:val="004C623B"/>
    <w:rsid w:val="004D1A58"/>
    <w:rsid w:val="004E788C"/>
    <w:rsid w:val="005010F7"/>
    <w:rsid w:val="005020F4"/>
    <w:rsid w:val="00512DD4"/>
    <w:rsid w:val="00561988"/>
    <w:rsid w:val="00611845"/>
    <w:rsid w:val="00742A0F"/>
    <w:rsid w:val="007D383A"/>
    <w:rsid w:val="007F5128"/>
    <w:rsid w:val="007F5926"/>
    <w:rsid w:val="008360A0"/>
    <w:rsid w:val="008A34EC"/>
    <w:rsid w:val="008A3647"/>
    <w:rsid w:val="008B1E37"/>
    <w:rsid w:val="008C28C2"/>
    <w:rsid w:val="008C6555"/>
    <w:rsid w:val="008C6CC1"/>
    <w:rsid w:val="008D350D"/>
    <w:rsid w:val="008E5F6F"/>
    <w:rsid w:val="00903E3D"/>
    <w:rsid w:val="00935DE1"/>
    <w:rsid w:val="00B7566B"/>
    <w:rsid w:val="00BA165F"/>
    <w:rsid w:val="00BF54FC"/>
    <w:rsid w:val="00C53290"/>
    <w:rsid w:val="00C82D04"/>
    <w:rsid w:val="00D8397C"/>
    <w:rsid w:val="00DC19D4"/>
    <w:rsid w:val="00DE1C0E"/>
    <w:rsid w:val="00E25A7D"/>
    <w:rsid w:val="00E82B21"/>
    <w:rsid w:val="00EE445E"/>
    <w:rsid w:val="00F505C4"/>
    <w:rsid w:val="00FE065F"/>
    <w:rsid w:val="00FE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144191-ED4B-4A27-A81D-FFD1C2458634}"/>
</file>

<file path=customXml/itemProps2.xml><?xml version="1.0" encoding="utf-8"?>
<ds:datastoreItem xmlns:ds="http://schemas.openxmlformats.org/officeDocument/2006/customXml" ds:itemID="{4EC717BC-5C4B-43E3-9383-E49C3113E16D}"/>
</file>

<file path=customXml/itemProps3.xml><?xml version="1.0" encoding="utf-8"?>
<ds:datastoreItem xmlns:ds="http://schemas.openxmlformats.org/officeDocument/2006/customXml" ds:itemID="{EA5C71D7-97E9-498C-B19D-685938688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 Permanente Sénégal</dc:creator>
  <cp:lastModifiedBy>Tamsir GUEYE</cp:lastModifiedBy>
  <cp:revision>9</cp:revision>
  <cp:lastPrinted>2024-04-29T14:45:00Z</cp:lastPrinted>
  <dcterms:created xsi:type="dcterms:W3CDTF">2024-04-17T12:33:00Z</dcterms:created>
  <dcterms:modified xsi:type="dcterms:W3CDTF">2024-04-30T16:20:00Z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