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0FF7" w14:textId="03FE5850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5A1920">
        <w:rPr>
          <w:b/>
          <w:sz w:val="28"/>
          <w:szCs w:val="28"/>
          <w:u w:val="single"/>
        </w:rPr>
        <w:t>6</w:t>
      </w:r>
      <w:r w:rsidRPr="00B51914">
        <w:rPr>
          <w:b/>
          <w:sz w:val="28"/>
          <w:szCs w:val="28"/>
          <w:u w:val="single"/>
        </w:rPr>
        <w:t xml:space="preserve"> – </w:t>
      </w:r>
      <w:r w:rsidR="00160A30">
        <w:rPr>
          <w:b/>
          <w:sz w:val="28"/>
          <w:szCs w:val="28"/>
          <w:u w:val="single"/>
        </w:rPr>
        <w:t>North Macedonia</w:t>
      </w:r>
    </w:p>
    <w:p w14:paraId="212650F2" w14:textId="77777777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</w:p>
    <w:p w14:paraId="55FC2210" w14:textId="77777777" w:rsidR="00FA3AEE" w:rsidRPr="00B51914" w:rsidRDefault="00FA3AEE" w:rsidP="00FA3AEE">
      <w:pPr>
        <w:jc w:val="center"/>
        <w:rPr>
          <w:b/>
          <w:i/>
          <w:sz w:val="28"/>
          <w:szCs w:val="28"/>
        </w:rPr>
      </w:pPr>
    </w:p>
    <w:p w14:paraId="44B3AAF6" w14:textId="77777777" w:rsidR="00FA3AEE" w:rsidRPr="00B51914" w:rsidRDefault="00FA3AEE" w:rsidP="00FA3AEE">
      <w:pPr>
        <w:jc w:val="both"/>
        <w:rPr>
          <w:sz w:val="28"/>
          <w:szCs w:val="28"/>
        </w:rPr>
      </w:pPr>
    </w:p>
    <w:p w14:paraId="3BB26F77" w14:textId="7C13017A" w:rsidR="00FA3AEE" w:rsidRPr="00B51914" w:rsidRDefault="40DB514D" w:rsidP="48A6D37C">
      <w:pPr>
        <w:jc w:val="right"/>
        <w:rPr>
          <w:i/>
          <w:iCs/>
          <w:sz w:val="28"/>
          <w:szCs w:val="28"/>
        </w:rPr>
      </w:pPr>
      <w:r w:rsidRPr="48A6D37C">
        <w:rPr>
          <w:i/>
          <w:iCs/>
          <w:sz w:val="28"/>
          <w:szCs w:val="28"/>
        </w:rPr>
        <w:t>1</w:t>
      </w:r>
      <w:r w:rsidR="00FA3AEE" w:rsidRPr="48A6D37C">
        <w:rPr>
          <w:i/>
          <w:iCs/>
          <w:sz w:val="28"/>
          <w:szCs w:val="28"/>
        </w:rPr>
        <w:t>’</w:t>
      </w:r>
      <w:r w:rsidR="073ED346" w:rsidRPr="48A6D37C">
        <w:rPr>
          <w:i/>
          <w:iCs/>
          <w:sz w:val="28"/>
          <w:szCs w:val="28"/>
        </w:rPr>
        <w:t>45</w:t>
      </w:r>
      <w:r w:rsidR="00FA3AEE" w:rsidRPr="48A6D37C">
        <w:rPr>
          <w:i/>
          <w:iCs/>
          <w:sz w:val="28"/>
          <w:szCs w:val="28"/>
        </w:rPr>
        <w:t>’’ speaking time</w:t>
      </w:r>
    </w:p>
    <w:p w14:paraId="476B08BD" w14:textId="77777777" w:rsidR="00FA3AEE" w:rsidRPr="00B51914" w:rsidRDefault="00FA3AEE" w:rsidP="00FA3AEE">
      <w:pPr>
        <w:jc w:val="both"/>
        <w:rPr>
          <w:sz w:val="28"/>
          <w:szCs w:val="28"/>
        </w:rPr>
      </w:pPr>
    </w:p>
    <w:p w14:paraId="703B12B3" w14:textId="77777777" w:rsidR="00FA3AEE" w:rsidRPr="00B51914" w:rsidRDefault="00FA3AEE" w:rsidP="5DDFEF83">
      <w:pPr>
        <w:jc w:val="both"/>
        <w:rPr>
          <w:color w:val="000000" w:themeColor="text1"/>
          <w:sz w:val="28"/>
          <w:szCs w:val="28"/>
        </w:rPr>
      </w:pPr>
      <w:r w:rsidRPr="5DDFEF83">
        <w:rPr>
          <w:color w:val="000000" w:themeColor="text1"/>
          <w:sz w:val="28"/>
          <w:szCs w:val="28"/>
        </w:rPr>
        <w:t>Chairperson,</w:t>
      </w:r>
    </w:p>
    <w:p w14:paraId="25494747" w14:textId="77777777" w:rsidR="00FA3AEE" w:rsidRPr="00B51914" w:rsidRDefault="00FA3AEE" w:rsidP="5DDFEF83">
      <w:pPr>
        <w:jc w:val="both"/>
        <w:rPr>
          <w:color w:val="000000" w:themeColor="text1"/>
          <w:sz w:val="28"/>
          <w:szCs w:val="28"/>
        </w:rPr>
      </w:pPr>
    </w:p>
    <w:p w14:paraId="3F0F16B5" w14:textId="01F0303F" w:rsidR="00160A30" w:rsidRPr="00B51914" w:rsidRDefault="0082164A" w:rsidP="5DDFEF83">
      <w:pPr>
        <w:jc w:val="both"/>
        <w:rPr>
          <w:color w:val="000000" w:themeColor="text1"/>
          <w:sz w:val="28"/>
          <w:szCs w:val="28"/>
        </w:rPr>
      </w:pPr>
      <w:r w:rsidRPr="5DDFEF83">
        <w:rPr>
          <w:color w:val="000000" w:themeColor="text1"/>
          <w:sz w:val="28"/>
          <w:szCs w:val="28"/>
        </w:rPr>
        <w:t xml:space="preserve">Portugal welcomes the delegation of </w:t>
      </w:r>
      <w:r w:rsidR="00160A30" w:rsidRPr="5DDFEF83">
        <w:rPr>
          <w:color w:val="000000" w:themeColor="text1"/>
          <w:sz w:val="28"/>
          <w:szCs w:val="28"/>
        </w:rPr>
        <w:t>North Macedonia</w:t>
      </w:r>
      <w:r w:rsidRPr="5DDFEF83">
        <w:rPr>
          <w:color w:val="000000" w:themeColor="text1"/>
          <w:sz w:val="28"/>
          <w:szCs w:val="28"/>
        </w:rPr>
        <w:t xml:space="preserve"> and </w:t>
      </w:r>
      <w:r w:rsidR="00160A30" w:rsidRPr="5DDFEF83">
        <w:rPr>
          <w:color w:val="000000" w:themeColor="text1"/>
          <w:sz w:val="28"/>
          <w:szCs w:val="28"/>
        </w:rPr>
        <w:t xml:space="preserve">thanks </w:t>
      </w:r>
      <w:r w:rsidR="351E0154" w:rsidRPr="5DDFEF83">
        <w:rPr>
          <w:color w:val="000000" w:themeColor="text1"/>
          <w:sz w:val="28"/>
          <w:szCs w:val="28"/>
        </w:rPr>
        <w:t xml:space="preserve">it </w:t>
      </w:r>
      <w:r w:rsidR="00160A30" w:rsidRPr="5DDFEF83">
        <w:rPr>
          <w:color w:val="000000" w:themeColor="text1"/>
          <w:sz w:val="28"/>
          <w:szCs w:val="28"/>
        </w:rPr>
        <w:t>for the presentation of its national report.</w:t>
      </w:r>
    </w:p>
    <w:p w14:paraId="4B44C52C" w14:textId="77777777" w:rsidR="00160A30" w:rsidRDefault="00160A30" w:rsidP="5DDFEF83">
      <w:pPr>
        <w:jc w:val="both"/>
        <w:rPr>
          <w:color w:val="000000" w:themeColor="text1"/>
          <w:sz w:val="28"/>
          <w:szCs w:val="28"/>
        </w:rPr>
      </w:pPr>
    </w:p>
    <w:p w14:paraId="531E4A28" w14:textId="3021E07D" w:rsidR="00FA3AEE" w:rsidRDefault="00FA3AEE" w:rsidP="5DDFEF83">
      <w:pPr>
        <w:jc w:val="both"/>
        <w:rPr>
          <w:color w:val="000000" w:themeColor="text1"/>
          <w:sz w:val="28"/>
          <w:szCs w:val="28"/>
        </w:rPr>
      </w:pPr>
      <w:r w:rsidRPr="5DDFEF83">
        <w:rPr>
          <w:color w:val="000000" w:themeColor="text1"/>
          <w:sz w:val="28"/>
          <w:szCs w:val="28"/>
        </w:rPr>
        <w:t xml:space="preserve">Portugal commends </w:t>
      </w:r>
      <w:r w:rsidR="00E25627" w:rsidRPr="5DDFEF83">
        <w:rPr>
          <w:color w:val="000000" w:themeColor="text1"/>
          <w:sz w:val="28"/>
          <w:szCs w:val="28"/>
        </w:rPr>
        <w:t>North Macedonia</w:t>
      </w:r>
      <w:r w:rsidR="004E5024" w:rsidRPr="5DDFEF83">
        <w:rPr>
          <w:color w:val="000000" w:themeColor="text1"/>
          <w:sz w:val="28"/>
          <w:szCs w:val="28"/>
        </w:rPr>
        <w:t xml:space="preserve"> </w:t>
      </w:r>
      <w:r w:rsidRPr="5DDFEF83">
        <w:rPr>
          <w:color w:val="000000" w:themeColor="text1"/>
          <w:sz w:val="28"/>
          <w:szCs w:val="28"/>
        </w:rPr>
        <w:t>fo</w:t>
      </w:r>
      <w:r w:rsidR="00553B5E" w:rsidRPr="5DDFEF83">
        <w:rPr>
          <w:color w:val="000000" w:themeColor="text1"/>
          <w:sz w:val="28"/>
          <w:szCs w:val="28"/>
        </w:rPr>
        <w:t xml:space="preserve">r </w:t>
      </w:r>
      <w:r w:rsidR="001C1064" w:rsidRPr="5DDFEF83">
        <w:rPr>
          <w:color w:val="000000" w:themeColor="text1"/>
          <w:sz w:val="28"/>
          <w:szCs w:val="28"/>
        </w:rPr>
        <w:t>criminaliz</w:t>
      </w:r>
      <w:r w:rsidR="01FCC59E" w:rsidRPr="5DDFEF83">
        <w:rPr>
          <w:color w:val="000000" w:themeColor="text1"/>
          <w:sz w:val="28"/>
          <w:szCs w:val="28"/>
        </w:rPr>
        <w:t>ing</w:t>
      </w:r>
      <w:r w:rsidR="001C1064" w:rsidRPr="5DDFEF83">
        <w:rPr>
          <w:color w:val="000000" w:themeColor="text1"/>
          <w:sz w:val="28"/>
          <w:szCs w:val="28"/>
        </w:rPr>
        <w:t xml:space="preserve"> </w:t>
      </w:r>
      <w:r w:rsidR="6A5C7A55" w:rsidRPr="5DDFEF83">
        <w:rPr>
          <w:color w:val="000000" w:themeColor="text1"/>
          <w:sz w:val="28"/>
          <w:szCs w:val="28"/>
        </w:rPr>
        <w:t xml:space="preserve">violence against children and </w:t>
      </w:r>
      <w:r w:rsidR="6C38961A" w:rsidRPr="5DDFEF83">
        <w:rPr>
          <w:color w:val="000000" w:themeColor="text1"/>
          <w:sz w:val="28"/>
          <w:szCs w:val="28"/>
        </w:rPr>
        <w:t>notes the</w:t>
      </w:r>
      <w:r w:rsidR="6A5C7A55" w:rsidRPr="5DDFEF83">
        <w:rPr>
          <w:color w:val="000000" w:themeColor="text1"/>
          <w:sz w:val="28"/>
          <w:szCs w:val="28"/>
        </w:rPr>
        <w:t xml:space="preserve"> adopti</w:t>
      </w:r>
      <w:r w:rsidR="1CB864E1" w:rsidRPr="5DDFEF83">
        <w:rPr>
          <w:color w:val="000000" w:themeColor="text1"/>
          <w:sz w:val="28"/>
          <w:szCs w:val="28"/>
        </w:rPr>
        <w:t>on of</w:t>
      </w:r>
      <w:r w:rsidR="6A5C7A55" w:rsidRPr="5DDFEF83">
        <w:rPr>
          <w:color w:val="000000" w:themeColor="text1"/>
          <w:sz w:val="28"/>
          <w:szCs w:val="28"/>
        </w:rPr>
        <w:t xml:space="preserve"> its national strategy o</w:t>
      </w:r>
      <w:r w:rsidR="039895FF" w:rsidRPr="5DDFEF83">
        <w:rPr>
          <w:color w:val="000000" w:themeColor="text1"/>
          <w:sz w:val="28"/>
          <w:szCs w:val="28"/>
        </w:rPr>
        <w:t xml:space="preserve">n this matter, </w:t>
      </w:r>
      <w:r w:rsidR="147073ED" w:rsidRPr="5DDFEF83">
        <w:rPr>
          <w:color w:val="000000" w:themeColor="text1"/>
          <w:sz w:val="28"/>
          <w:szCs w:val="28"/>
        </w:rPr>
        <w:t>while regretting that</w:t>
      </w:r>
      <w:r w:rsidR="039895FF" w:rsidRPr="5DDFEF83">
        <w:rPr>
          <w:color w:val="000000" w:themeColor="text1"/>
          <w:sz w:val="28"/>
          <w:szCs w:val="28"/>
        </w:rPr>
        <w:t xml:space="preserve"> insufficient resources have</w:t>
      </w:r>
      <w:r w:rsidR="00F02A65">
        <w:rPr>
          <w:color w:val="000000" w:themeColor="text1"/>
          <w:sz w:val="28"/>
          <w:szCs w:val="28"/>
        </w:rPr>
        <w:t xml:space="preserve"> been</w:t>
      </w:r>
      <w:r w:rsidR="039895FF" w:rsidRPr="5DDFEF83">
        <w:rPr>
          <w:color w:val="000000" w:themeColor="text1"/>
          <w:sz w:val="28"/>
          <w:szCs w:val="28"/>
        </w:rPr>
        <w:t xml:space="preserve"> hamper</w:t>
      </w:r>
      <w:r w:rsidR="00F02A65">
        <w:rPr>
          <w:color w:val="000000" w:themeColor="text1"/>
          <w:sz w:val="28"/>
          <w:szCs w:val="28"/>
        </w:rPr>
        <w:t>ing</w:t>
      </w:r>
      <w:r w:rsidR="039895FF" w:rsidRPr="5DDFEF83">
        <w:rPr>
          <w:color w:val="000000" w:themeColor="text1"/>
          <w:sz w:val="28"/>
          <w:szCs w:val="28"/>
        </w:rPr>
        <w:t xml:space="preserve"> its implementation</w:t>
      </w:r>
      <w:r w:rsidR="001C1064" w:rsidRPr="5DDFEF83">
        <w:rPr>
          <w:color w:val="000000" w:themeColor="text1"/>
          <w:sz w:val="28"/>
          <w:szCs w:val="28"/>
        </w:rPr>
        <w:t>.</w:t>
      </w:r>
    </w:p>
    <w:p w14:paraId="661BBC9A" w14:textId="77777777" w:rsidR="001C1064" w:rsidRPr="009C5B6D" w:rsidRDefault="001C1064" w:rsidP="5DDFEF83">
      <w:pPr>
        <w:jc w:val="both"/>
        <w:rPr>
          <w:strike/>
          <w:color w:val="000000" w:themeColor="text1"/>
          <w:sz w:val="28"/>
          <w:szCs w:val="28"/>
        </w:rPr>
      </w:pPr>
    </w:p>
    <w:p w14:paraId="4C0FB3C7" w14:textId="69FC402F" w:rsidR="00FA3AEE" w:rsidRPr="00B51914" w:rsidRDefault="00FA3AEE" w:rsidP="5DDFEF83">
      <w:pPr>
        <w:jc w:val="both"/>
        <w:rPr>
          <w:color w:val="000000" w:themeColor="text1"/>
          <w:sz w:val="28"/>
          <w:szCs w:val="28"/>
        </w:rPr>
      </w:pPr>
      <w:r w:rsidRPr="5DDFEF83">
        <w:rPr>
          <w:color w:val="000000" w:themeColor="text1"/>
          <w:sz w:val="28"/>
          <w:szCs w:val="28"/>
        </w:rPr>
        <w:t xml:space="preserve">Portugal </w:t>
      </w:r>
      <w:r w:rsidRPr="5DDFEF83">
        <w:rPr>
          <w:b/>
          <w:bCs/>
          <w:color w:val="000000" w:themeColor="text1"/>
          <w:sz w:val="28"/>
          <w:szCs w:val="28"/>
        </w:rPr>
        <w:t>recommends</w:t>
      </w:r>
      <w:r w:rsidRPr="5DDFEF83">
        <w:rPr>
          <w:color w:val="000000" w:themeColor="text1"/>
          <w:sz w:val="28"/>
          <w:szCs w:val="28"/>
        </w:rPr>
        <w:t xml:space="preserve"> that </w:t>
      </w:r>
      <w:r w:rsidR="6F7FAC46" w:rsidRPr="5DDFEF83">
        <w:rPr>
          <w:color w:val="000000" w:themeColor="text1"/>
          <w:sz w:val="28"/>
          <w:szCs w:val="28"/>
        </w:rPr>
        <w:t>North Macedonia</w:t>
      </w:r>
      <w:r w:rsidRPr="5DDFEF83">
        <w:rPr>
          <w:color w:val="000000" w:themeColor="text1"/>
          <w:sz w:val="28"/>
          <w:szCs w:val="28"/>
        </w:rPr>
        <w:t>:</w:t>
      </w:r>
    </w:p>
    <w:p w14:paraId="1170AB91" w14:textId="77777777" w:rsidR="00FA3AEE" w:rsidRPr="00B51914" w:rsidRDefault="00FA3AEE" w:rsidP="5DDFEF83">
      <w:pPr>
        <w:jc w:val="both"/>
        <w:rPr>
          <w:color w:val="000000" w:themeColor="text1"/>
          <w:sz w:val="28"/>
          <w:szCs w:val="28"/>
        </w:rPr>
      </w:pPr>
    </w:p>
    <w:p w14:paraId="69918BFD" w14:textId="681CF90D" w:rsidR="00E02503" w:rsidRDefault="055721F1" w:rsidP="5DDFEF8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en-GB"/>
        </w:rPr>
      </w:pPr>
      <w:r w:rsidRPr="5DDFEF83">
        <w:rPr>
          <w:b/>
          <w:bCs/>
          <w:color w:val="000000" w:themeColor="text1"/>
          <w:sz w:val="28"/>
          <w:szCs w:val="28"/>
          <w:lang w:val="en-GB"/>
        </w:rPr>
        <w:t xml:space="preserve">1. </w:t>
      </w:r>
      <w:r w:rsidR="009F65C6">
        <w:rPr>
          <w:color w:val="000000" w:themeColor="text1"/>
          <w:sz w:val="28"/>
          <w:szCs w:val="28"/>
          <w:lang w:val="en-GB"/>
        </w:rPr>
        <w:t>Steps up the i</w:t>
      </w:r>
      <w:r w:rsidR="00E02503" w:rsidRPr="5DDFEF83">
        <w:rPr>
          <w:color w:val="000000" w:themeColor="text1"/>
          <w:sz w:val="28"/>
          <w:szCs w:val="28"/>
          <w:lang w:val="en-GB"/>
        </w:rPr>
        <w:t>nvest</w:t>
      </w:r>
      <w:r w:rsidR="009F65C6">
        <w:rPr>
          <w:color w:val="000000" w:themeColor="text1"/>
          <w:sz w:val="28"/>
          <w:szCs w:val="28"/>
          <w:lang w:val="en-GB"/>
        </w:rPr>
        <w:t>ment</w:t>
      </w:r>
      <w:r w:rsidR="00E02503" w:rsidRPr="5DDFEF83">
        <w:rPr>
          <w:color w:val="000000" w:themeColor="text1"/>
          <w:sz w:val="28"/>
          <w:szCs w:val="28"/>
          <w:lang w:val="en-GB"/>
        </w:rPr>
        <w:t xml:space="preserve"> in the health sector, to </w:t>
      </w:r>
      <w:r w:rsidR="009F65C6">
        <w:rPr>
          <w:color w:val="000000" w:themeColor="text1"/>
          <w:sz w:val="28"/>
          <w:szCs w:val="28"/>
          <w:lang w:val="en-GB"/>
        </w:rPr>
        <w:t xml:space="preserve">facilitate the universal enjoyment of the right to health without discrimination, in particular to </w:t>
      </w:r>
      <w:r w:rsidR="00E02503" w:rsidRPr="5DDFEF83">
        <w:rPr>
          <w:color w:val="000000" w:themeColor="text1"/>
          <w:sz w:val="28"/>
          <w:szCs w:val="28"/>
          <w:lang w:val="en-GB"/>
        </w:rPr>
        <w:t xml:space="preserve">enhance the quality of specialized maternal and child health </w:t>
      </w:r>
      <w:proofErr w:type="gramStart"/>
      <w:r w:rsidR="00E02503" w:rsidRPr="5DDFEF83">
        <w:rPr>
          <w:color w:val="000000" w:themeColor="text1"/>
          <w:sz w:val="28"/>
          <w:szCs w:val="28"/>
          <w:lang w:val="en-GB"/>
        </w:rPr>
        <w:t>service</w:t>
      </w:r>
      <w:r w:rsidR="28D964C7" w:rsidRPr="5DDFEF83">
        <w:rPr>
          <w:color w:val="000000" w:themeColor="text1"/>
          <w:sz w:val="28"/>
          <w:szCs w:val="28"/>
          <w:lang w:val="en-GB"/>
        </w:rPr>
        <w:t>s;</w:t>
      </w:r>
      <w:proofErr w:type="gramEnd"/>
    </w:p>
    <w:p w14:paraId="75FC0ADD" w14:textId="222E07B8" w:rsidR="009D5D83" w:rsidRPr="00553B5E" w:rsidRDefault="4365414D" w:rsidP="5DDFEF8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en-GB"/>
        </w:rPr>
      </w:pPr>
      <w:r w:rsidRPr="5DDFEF83">
        <w:rPr>
          <w:b/>
          <w:bCs/>
          <w:color w:val="000000" w:themeColor="text1"/>
          <w:sz w:val="28"/>
          <w:szCs w:val="28"/>
          <w:lang w:val="en-GB"/>
        </w:rPr>
        <w:t xml:space="preserve">2. </w:t>
      </w:r>
      <w:r w:rsidRPr="5DDFEF83">
        <w:rPr>
          <w:color w:val="000000" w:themeColor="text1"/>
          <w:sz w:val="28"/>
          <w:szCs w:val="28"/>
          <w:lang w:val="en-GB"/>
        </w:rPr>
        <w:t>T</w:t>
      </w:r>
      <w:r w:rsidR="005A50AB" w:rsidRPr="5DDFEF83">
        <w:rPr>
          <w:color w:val="000000" w:themeColor="text1"/>
          <w:sz w:val="28"/>
          <w:szCs w:val="28"/>
          <w:lang w:val="en-GB"/>
        </w:rPr>
        <w:t>ake</w:t>
      </w:r>
      <w:r w:rsidR="5F4D4865" w:rsidRPr="5DDFEF83">
        <w:rPr>
          <w:color w:val="000000" w:themeColor="text1"/>
          <w:sz w:val="28"/>
          <w:szCs w:val="28"/>
          <w:lang w:val="en-GB"/>
        </w:rPr>
        <w:t xml:space="preserve">s </w:t>
      </w:r>
      <w:r w:rsidR="005A50AB" w:rsidRPr="5DDFEF83">
        <w:rPr>
          <w:color w:val="000000" w:themeColor="text1"/>
          <w:sz w:val="28"/>
          <w:szCs w:val="28"/>
          <w:lang w:val="en-GB"/>
        </w:rPr>
        <w:t>measures to</w:t>
      </w:r>
      <w:r w:rsidR="18A7D3CD" w:rsidRPr="5DDFEF83">
        <w:rPr>
          <w:color w:val="000000" w:themeColor="text1"/>
          <w:sz w:val="28"/>
          <w:szCs w:val="28"/>
          <w:lang w:val="en-GB"/>
        </w:rPr>
        <w:t xml:space="preserve"> eliminate discrimination and</w:t>
      </w:r>
      <w:r w:rsidR="005A50AB" w:rsidRPr="5DDFEF83">
        <w:rPr>
          <w:color w:val="000000" w:themeColor="text1"/>
          <w:sz w:val="28"/>
          <w:szCs w:val="28"/>
          <w:lang w:val="en-GB"/>
        </w:rPr>
        <w:t xml:space="preserve"> </w:t>
      </w:r>
      <w:r w:rsidR="651462E1" w:rsidRPr="5DDFEF83">
        <w:rPr>
          <w:color w:val="000000" w:themeColor="text1"/>
          <w:sz w:val="28"/>
          <w:szCs w:val="28"/>
          <w:lang w:val="en-GB"/>
        </w:rPr>
        <w:t>ensure the equal access of persons with disabilities to the education system, with a view to realizing their</w:t>
      </w:r>
      <w:r w:rsidR="005A50AB" w:rsidRPr="5DDFEF83">
        <w:rPr>
          <w:color w:val="000000" w:themeColor="text1"/>
          <w:sz w:val="28"/>
          <w:szCs w:val="28"/>
          <w:lang w:val="en-GB"/>
        </w:rPr>
        <w:t xml:space="preserve"> </w:t>
      </w:r>
      <w:r w:rsidR="22D42559" w:rsidRPr="5DDFEF83">
        <w:rPr>
          <w:color w:val="000000" w:themeColor="text1"/>
          <w:sz w:val="28"/>
          <w:szCs w:val="28"/>
          <w:lang w:val="en-GB"/>
        </w:rPr>
        <w:t>right</w:t>
      </w:r>
      <w:r w:rsidR="005A50AB" w:rsidRPr="5DDFEF83">
        <w:rPr>
          <w:color w:val="000000" w:themeColor="text1"/>
          <w:sz w:val="28"/>
          <w:szCs w:val="28"/>
          <w:lang w:val="en-GB"/>
        </w:rPr>
        <w:t xml:space="preserve"> to education</w:t>
      </w:r>
      <w:r w:rsidR="00A367F3" w:rsidRPr="5DDFEF83">
        <w:rPr>
          <w:color w:val="000000" w:themeColor="text1"/>
          <w:sz w:val="28"/>
          <w:szCs w:val="28"/>
          <w:lang w:val="en-GB"/>
        </w:rPr>
        <w:t>;</w:t>
      </w:r>
    </w:p>
    <w:p w14:paraId="778AAE63" w14:textId="48CA3217" w:rsidR="00160A30" w:rsidRPr="00FB343E" w:rsidRDefault="7725B4F1" w:rsidP="5DDFEF8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en-GB"/>
        </w:rPr>
      </w:pPr>
      <w:r w:rsidRPr="5DDFEF83">
        <w:rPr>
          <w:b/>
          <w:bCs/>
          <w:color w:val="000000" w:themeColor="text1"/>
          <w:sz w:val="28"/>
          <w:szCs w:val="28"/>
          <w:lang w:val="en-GB"/>
        </w:rPr>
        <w:t>3.</w:t>
      </w:r>
      <w:r w:rsidR="00553B5E" w:rsidRPr="5DDFEF83">
        <w:rPr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29C90FA" w:rsidRPr="5DDFEF83">
        <w:rPr>
          <w:color w:val="000000" w:themeColor="text1"/>
          <w:sz w:val="28"/>
          <w:szCs w:val="28"/>
          <w:lang w:val="en-GB"/>
        </w:rPr>
        <w:t>Provides human rights-based and victim-centred training to the judiciary and the police on gender-based violence</w:t>
      </w:r>
      <w:r w:rsidR="74AEB0F3" w:rsidRPr="5DDFEF83">
        <w:rPr>
          <w:color w:val="000000" w:themeColor="text1"/>
          <w:sz w:val="28"/>
          <w:szCs w:val="28"/>
          <w:lang w:val="en-GB"/>
        </w:rPr>
        <w:t xml:space="preserve"> to effectively implement its law on prevention of and protection from violence against women and domestic violence of 2021.</w:t>
      </w:r>
    </w:p>
    <w:p w14:paraId="5A2554C9" w14:textId="1EADEC7C" w:rsidR="00160A30" w:rsidRPr="00553B5E" w:rsidRDefault="00160A30" w:rsidP="5DDFEF83">
      <w:pPr>
        <w:pStyle w:val="NormalWeb"/>
        <w:shd w:val="clear" w:color="auto" w:fill="FFFFFF" w:themeFill="background1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en-GB"/>
        </w:rPr>
      </w:pPr>
      <w:r w:rsidRPr="5DDFEF83">
        <w:rPr>
          <w:color w:val="000000" w:themeColor="text1"/>
          <w:sz w:val="28"/>
          <w:szCs w:val="28"/>
          <w:lang w:val="en-GB"/>
        </w:rPr>
        <w:t>Portugal wishes North Macedonia a successful review.</w:t>
      </w:r>
    </w:p>
    <w:p w14:paraId="453B733A" w14:textId="77777777" w:rsidR="00FA3AEE" w:rsidRPr="000F03C1" w:rsidRDefault="00FA3AEE" w:rsidP="5DDFEF83">
      <w:pPr>
        <w:jc w:val="both"/>
        <w:rPr>
          <w:color w:val="000000" w:themeColor="text1"/>
          <w:sz w:val="28"/>
          <w:szCs w:val="28"/>
        </w:rPr>
      </w:pPr>
      <w:r w:rsidRPr="5DDFEF83">
        <w:rPr>
          <w:color w:val="000000" w:themeColor="text1"/>
          <w:sz w:val="28"/>
          <w:szCs w:val="28"/>
        </w:rPr>
        <w:t>Thank you.</w:t>
      </w:r>
    </w:p>
    <w:p w14:paraId="14C0506A" w14:textId="77777777" w:rsidR="00FA3AEE" w:rsidRDefault="00FA3AEE" w:rsidP="5DDFEF83">
      <w:pPr>
        <w:jc w:val="both"/>
        <w:rPr>
          <w:color w:val="000000" w:themeColor="text1"/>
          <w:sz w:val="28"/>
          <w:szCs w:val="28"/>
        </w:rPr>
      </w:pPr>
    </w:p>
    <w:p w14:paraId="2F0BF6EB" w14:textId="1B3D2A6C" w:rsidR="00F02A65" w:rsidRPr="00F02A65" w:rsidRDefault="00F02A65" w:rsidP="00F02A65">
      <w:pPr>
        <w:jc w:val="right"/>
        <w:rPr>
          <w:i/>
          <w:iCs/>
          <w:color w:val="000000" w:themeColor="text1"/>
          <w:sz w:val="28"/>
          <w:szCs w:val="28"/>
        </w:rPr>
      </w:pPr>
      <w:r w:rsidRPr="00F02A65">
        <w:rPr>
          <w:i/>
          <w:iCs/>
          <w:color w:val="000000" w:themeColor="text1"/>
          <w:sz w:val="28"/>
          <w:szCs w:val="28"/>
        </w:rPr>
        <w:t>1</w:t>
      </w:r>
      <w:r w:rsidR="009F65C6">
        <w:rPr>
          <w:i/>
          <w:iCs/>
          <w:color w:val="000000" w:themeColor="text1"/>
          <w:sz w:val="28"/>
          <w:szCs w:val="28"/>
        </w:rPr>
        <w:t>60</w:t>
      </w:r>
      <w:r w:rsidRPr="00F02A65">
        <w:rPr>
          <w:i/>
          <w:iCs/>
          <w:color w:val="000000" w:themeColor="text1"/>
          <w:sz w:val="28"/>
          <w:szCs w:val="28"/>
        </w:rPr>
        <w:t xml:space="preserve"> words</w:t>
      </w:r>
    </w:p>
    <w:p w14:paraId="7B4AF71B" w14:textId="77777777" w:rsidR="00DD162A" w:rsidRPr="000F03C1" w:rsidRDefault="00DD162A">
      <w:pPr>
        <w:rPr>
          <w:sz w:val="28"/>
          <w:szCs w:val="28"/>
        </w:rPr>
      </w:pPr>
    </w:p>
    <w:p w14:paraId="0A8188B6" w14:textId="77777777" w:rsidR="00964F49" w:rsidRPr="000F03C1" w:rsidRDefault="00964F49">
      <w:pPr>
        <w:rPr>
          <w:sz w:val="28"/>
          <w:szCs w:val="28"/>
        </w:rPr>
      </w:pPr>
    </w:p>
    <w:p w14:paraId="3EA70DD1" w14:textId="77777777" w:rsidR="00964F49" w:rsidRPr="000F03C1" w:rsidRDefault="00964F49">
      <w:pPr>
        <w:rPr>
          <w:sz w:val="28"/>
          <w:szCs w:val="28"/>
        </w:rPr>
      </w:pPr>
    </w:p>
    <w:p w14:paraId="408DEE0F" w14:textId="77777777" w:rsidR="00964F49" w:rsidRPr="000F03C1" w:rsidRDefault="00964F49">
      <w:pPr>
        <w:rPr>
          <w:sz w:val="28"/>
          <w:szCs w:val="28"/>
        </w:rPr>
      </w:pPr>
    </w:p>
    <w:p w14:paraId="35399508" w14:textId="77777777" w:rsidR="00964F49" w:rsidRPr="000F03C1" w:rsidRDefault="00964F49">
      <w:pPr>
        <w:rPr>
          <w:sz w:val="28"/>
          <w:szCs w:val="28"/>
        </w:rPr>
      </w:pPr>
    </w:p>
    <w:p w14:paraId="7E202019" w14:textId="77777777" w:rsidR="00964F49" w:rsidRPr="000F03C1" w:rsidRDefault="00964F49">
      <w:pPr>
        <w:rPr>
          <w:sz w:val="28"/>
          <w:szCs w:val="28"/>
        </w:rPr>
      </w:pPr>
    </w:p>
    <w:p w14:paraId="09C257E5" w14:textId="77777777" w:rsidR="00964F49" w:rsidRPr="000F03C1" w:rsidRDefault="00964F49">
      <w:pPr>
        <w:rPr>
          <w:sz w:val="28"/>
          <w:szCs w:val="28"/>
        </w:rPr>
      </w:pPr>
    </w:p>
    <w:p w14:paraId="442E1A22" w14:textId="77777777" w:rsidR="00964F49" w:rsidRPr="00D76B09" w:rsidRDefault="00964F49">
      <w:pPr>
        <w:rPr>
          <w:sz w:val="28"/>
          <w:szCs w:val="28"/>
        </w:rPr>
      </w:pPr>
    </w:p>
    <w:sectPr w:rsidR="00964F49" w:rsidRPr="00D76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A0039"/>
    <w:multiLevelType w:val="multilevel"/>
    <w:tmpl w:val="5526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23D7F"/>
    <w:rsid w:val="000677FD"/>
    <w:rsid w:val="00093D7D"/>
    <w:rsid w:val="000B0F4A"/>
    <w:rsid w:val="000C4DD8"/>
    <w:rsid w:val="000E10D5"/>
    <w:rsid w:val="000F03C1"/>
    <w:rsid w:val="000F62A0"/>
    <w:rsid w:val="00103C60"/>
    <w:rsid w:val="001072EA"/>
    <w:rsid w:val="001131E0"/>
    <w:rsid w:val="00127128"/>
    <w:rsid w:val="00150B24"/>
    <w:rsid w:val="00160A30"/>
    <w:rsid w:val="00171DD8"/>
    <w:rsid w:val="00192C13"/>
    <w:rsid w:val="001B5C89"/>
    <w:rsid w:val="001C1064"/>
    <w:rsid w:val="001C2D98"/>
    <w:rsid w:val="001C4547"/>
    <w:rsid w:val="001C7DDA"/>
    <w:rsid w:val="001E42FB"/>
    <w:rsid w:val="001F6FF9"/>
    <w:rsid w:val="00207AA4"/>
    <w:rsid w:val="00290A0A"/>
    <w:rsid w:val="002A5AED"/>
    <w:rsid w:val="002B025D"/>
    <w:rsid w:val="002B1AA2"/>
    <w:rsid w:val="002B268F"/>
    <w:rsid w:val="002D4882"/>
    <w:rsid w:val="002E19AC"/>
    <w:rsid w:val="00307346"/>
    <w:rsid w:val="00322A7C"/>
    <w:rsid w:val="0035567E"/>
    <w:rsid w:val="00366486"/>
    <w:rsid w:val="003A3DF1"/>
    <w:rsid w:val="003C57BB"/>
    <w:rsid w:val="003C5D74"/>
    <w:rsid w:val="003D5C6B"/>
    <w:rsid w:val="003D6282"/>
    <w:rsid w:val="003E7303"/>
    <w:rsid w:val="003F09D7"/>
    <w:rsid w:val="003F67CB"/>
    <w:rsid w:val="004201A4"/>
    <w:rsid w:val="00420803"/>
    <w:rsid w:val="0042146F"/>
    <w:rsid w:val="00431F19"/>
    <w:rsid w:val="004B20E4"/>
    <w:rsid w:val="004C7D85"/>
    <w:rsid w:val="004E5024"/>
    <w:rsid w:val="00517A9A"/>
    <w:rsid w:val="00520654"/>
    <w:rsid w:val="005236CA"/>
    <w:rsid w:val="00530381"/>
    <w:rsid w:val="00553B5E"/>
    <w:rsid w:val="00584B54"/>
    <w:rsid w:val="005A1920"/>
    <w:rsid w:val="005A50AB"/>
    <w:rsid w:val="005C1D7E"/>
    <w:rsid w:val="005D4AA7"/>
    <w:rsid w:val="005D57AC"/>
    <w:rsid w:val="005E43AC"/>
    <w:rsid w:val="005F1BB8"/>
    <w:rsid w:val="00600FB7"/>
    <w:rsid w:val="006063DA"/>
    <w:rsid w:val="00643670"/>
    <w:rsid w:val="0065741A"/>
    <w:rsid w:val="00675A13"/>
    <w:rsid w:val="0068212F"/>
    <w:rsid w:val="006B2446"/>
    <w:rsid w:val="006C6A75"/>
    <w:rsid w:val="00720030"/>
    <w:rsid w:val="007409D3"/>
    <w:rsid w:val="00740D65"/>
    <w:rsid w:val="007723F4"/>
    <w:rsid w:val="007B3FE8"/>
    <w:rsid w:val="007D184B"/>
    <w:rsid w:val="007D44DF"/>
    <w:rsid w:val="007D701E"/>
    <w:rsid w:val="007D7401"/>
    <w:rsid w:val="007E3ABA"/>
    <w:rsid w:val="007F1B5C"/>
    <w:rsid w:val="0082164A"/>
    <w:rsid w:val="008249B8"/>
    <w:rsid w:val="008B6618"/>
    <w:rsid w:val="008E177F"/>
    <w:rsid w:val="00927988"/>
    <w:rsid w:val="00947C34"/>
    <w:rsid w:val="00957F4B"/>
    <w:rsid w:val="00964F49"/>
    <w:rsid w:val="0098795F"/>
    <w:rsid w:val="009C380D"/>
    <w:rsid w:val="009C5B6D"/>
    <w:rsid w:val="009D5D83"/>
    <w:rsid w:val="009E3FD1"/>
    <w:rsid w:val="009F65C6"/>
    <w:rsid w:val="00A011A6"/>
    <w:rsid w:val="00A0613B"/>
    <w:rsid w:val="00A07C95"/>
    <w:rsid w:val="00A10DE7"/>
    <w:rsid w:val="00A25234"/>
    <w:rsid w:val="00A367F3"/>
    <w:rsid w:val="00A9185D"/>
    <w:rsid w:val="00AC2B50"/>
    <w:rsid w:val="00AF2763"/>
    <w:rsid w:val="00B0607E"/>
    <w:rsid w:val="00B22D80"/>
    <w:rsid w:val="00B4763A"/>
    <w:rsid w:val="00B47FFB"/>
    <w:rsid w:val="00B51914"/>
    <w:rsid w:val="00B960F1"/>
    <w:rsid w:val="00BB7655"/>
    <w:rsid w:val="00BC463E"/>
    <w:rsid w:val="00BE2DCA"/>
    <w:rsid w:val="00BF5874"/>
    <w:rsid w:val="00C00B2C"/>
    <w:rsid w:val="00C5114D"/>
    <w:rsid w:val="00C54AFB"/>
    <w:rsid w:val="00C646B1"/>
    <w:rsid w:val="00C72B28"/>
    <w:rsid w:val="00C755A2"/>
    <w:rsid w:val="00C87D7D"/>
    <w:rsid w:val="00C9416E"/>
    <w:rsid w:val="00CC33C3"/>
    <w:rsid w:val="00CC4188"/>
    <w:rsid w:val="00CE19A0"/>
    <w:rsid w:val="00CE1C0E"/>
    <w:rsid w:val="00CE4899"/>
    <w:rsid w:val="00D511FC"/>
    <w:rsid w:val="00D62894"/>
    <w:rsid w:val="00D7128B"/>
    <w:rsid w:val="00D751CF"/>
    <w:rsid w:val="00D76B09"/>
    <w:rsid w:val="00D96C6F"/>
    <w:rsid w:val="00DD162A"/>
    <w:rsid w:val="00DD63CB"/>
    <w:rsid w:val="00DE234E"/>
    <w:rsid w:val="00E02503"/>
    <w:rsid w:val="00E25627"/>
    <w:rsid w:val="00E30247"/>
    <w:rsid w:val="00E53A8C"/>
    <w:rsid w:val="00EA5BE8"/>
    <w:rsid w:val="00EC4F74"/>
    <w:rsid w:val="00EC732E"/>
    <w:rsid w:val="00ED57E7"/>
    <w:rsid w:val="00EE0D80"/>
    <w:rsid w:val="00EE2708"/>
    <w:rsid w:val="00F02A65"/>
    <w:rsid w:val="00F062C5"/>
    <w:rsid w:val="00F22EFF"/>
    <w:rsid w:val="00F876E2"/>
    <w:rsid w:val="00FA3AEE"/>
    <w:rsid w:val="00FC5052"/>
    <w:rsid w:val="00FD4B80"/>
    <w:rsid w:val="00FE5FC9"/>
    <w:rsid w:val="01FCC59E"/>
    <w:rsid w:val="029C90FA"/>
    <w:rsid w:val="039895FF"/>
    <w:rsid w:val="03C23057"/>
    <w:rsid w:val="055721F1"/>
    <w:rsid w:val="073ED346"/>
    <w:rsid w:val="08296E85"/>
    <w:rsid w:val="090504C8"/>
    <w:rsid w:val="147073ED"/>
    <w:rsid w:val="17E992E8"/>
    <w:rsid w:val="18A7D3CD"/>
    <w:rsid w:val="1B18175B"/>
    <w:rsid w:val="1B5ADCE9"/>
    <w:rsid w:val="1CB864E1"/>
    <w:rsid w:val="22D42559"/>
    <w:rsid w:val="233EFB2B"/>
    <w:rsid w:val="28D964C7"/>
    <w:rsid w:val="2AEFBD74"/>
    <w:rsid w:val="2C2C16F8"/>
    <w:rsid w:val="351E0154"/>
    <w:rsid w:val="40DB514D"/>
    <w:rsid w:val="4365414D"/>
    <w:rsid w:val="4830F6E6"/>
    <w:rsid w:val="48A6D37C"/>
    <w:rsid w:val="49AEECEE"/>
    <w:rsid w:val="49DBD69D"/>
    <w:rsid w:val="590C7E60"/>
    <w:rsid w:val="5B86AF03"/>
    <w:rsid w:val="5C441F22"/>
    <w:rsid w:val="5DDFEF83"/>
    <w:rsid w:val="5F4D4865"/>
    <w:rsid w:val="62D4CD74"/>
    <w:rsid w:val="651462E1"/>
    <w:rsid w:val="6A5C7A55"/>
    <w:rsid w:val="6AD3A971"/>
    <w:rsid w:val="6B35C35F"/>
    <w:rsid w:val="6BA7ED22"/>
    <w:rsid w:val="6C38961A"/>
    <w:rsid w:val="6C6F79D2"/>
    <w:rsid w:val="6CD193C0"/>
    <w:rsid w:val="6F7FAC46"/>
    <w:rsid w:val="74AEB0F3"/>
    <w:rsid w:val="7725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4108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0F829-A8CB-43F0-A54E-6AFFC0DAEE5F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2.xml><?xml version="1.0" encoding="utf-8"?>
<ds:datastoreItem xmlns:ds="http://schemas.openxmlformats.org/officeDocument/2006/customXml" ds:itemID="{FE0676B0-8420-4203-9A9F-76C1372FAE71}"/>
</file>

<file path=customXml/itemProps3.xml><?xml version="1.0" encoding="utf-8"?>
<ds:datastoreItem xmlns:ds="http://schemas.openxmlformats.org/officeDocument/2006/customXml" ds:itemID="{3C7AF303-4FEE-4AAD-A7A9-9BB967C137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Amaral Figueiredo</dc:creator>
  <cp:keywords/>
  <dc:description/>
  <cp:lastModifiedBy>Mara Sousa</cp:lastModifiedBy>
  <cp:revision>3</cp:revision>
  <dcterms:created xsi:type="dcterms:W3CDTF">2024-04-24T11:46:00Z</dcterms:created>
  <dcterms:modified xsi:type="dcterms:W3CDTF">2024-05-02T07:40:00Z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  <property fmtid="{D5CDD505-2E9C-101B-9397-08002B2CF9AE}" pid="3" name="MediaServiceImageTags">
    <vt:lpwstr/>
  </property>
</Properties>
</file>