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BA" w:rsidRPr="006D5884" w:rsidRDefault="00B50CBA" w:rsidP="00B50CBA">
      <w:pPr>
        <w:spacing w:line="276" w:lineRule="auto"/>
        <w:jc w:val="center"/>
        <w:rPr>
          <w:rFonts w:cstheme="minorHAnsi"/>
          <w:sz w:val="24"/>
          <w:szCs w:val="24"/>
          <w:lang w:val="en-GB"/>
        </w:rPr>
      </w:pPr>
      <w:bookmarkStart w:id="0" w:name="_GoBack"/>
      <w:bookmarkEnd w:id="0"/>
      <w:r w:rsidRPr="006D5884">
        <w:rPr>
          <w:rFonts w:cstheme="minorHAnsi"/>
          <w:sz w:val="24"/>
          <w:szCs w:val="24"/>
          <w:lang w:val="en-GB"/>
        </w:rPr>
        <w:t>Statement of Hungary</w:t>
      </w:r>
    </w:p>
    <w:p w:rsidR="00B50CBA" w:rsidRPr="006D5884" w:rsidRDefault="00B50CBA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D5884">
        <w:rPr>
          <w:rFonts w:cstheme="minorHAnsi"/>
          <w:b/>
          <w:sz w:val="24"/>
          <w:szCs w:val="24"/>
          <w:lang w:val="en-GB"/>
        </w:rPr>
        <w:t xml:space="preserve">UPR review of </w:t>
      </w:r>
      <w:r w:rsidR="005A4ED9" w:rsidRPr="006D5884">
        <w:rPr>
          <w:rFonts w:cstheme="minorHAnsi"/>
          <w:b/>
          <w:sz w:val="24"/>
          <w:szCs w:val="24"/>
          <w:lang w:val="en-GB"/>
        </w:rPr>
        <w:t>North Macedonia</w:t>
      </w:r>
    </w:p>
    <w:p w:rsidR="00B50CBA" w:rsidRPr="006D5884" w:rsidRDefault="00B50CBA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D5884">
        <w:rPr>
          <w:rFonts w:cstheme="minorHAnsi"/>
          <w:b/>
          <w:sz w:val="24"/>
          <w:szCs w:val="24"/>
          <w:lang w:val="en-GB"/>
        </w:rPr>
        <w:t>4</w:t>
      </w:r>
      <w:r w:rsidR="005A4ED9" w:rsidRPr="006D5884">
        <w:rPr>
          <w:rFonts w:cstheme="minorHAnsi"/>
          <w:b/>
          <w:sz w:val="24"/>
          <w:szCs w:val="24"/>
          <w:lang w:val="en-GB"/>
        </w:rPr>
        <w:t>6</w:t>
      </w:r>
      <w:r w:rsidRPr="006D5884">
        <w:rPr>
          <w:rFonts w:cstheme="minorHAnsi"/>
          <w:b/>
          <w:sz w:val="24"/>
          <w:szCs w:val="24"/>
          <w:lang w:val="en-GB"/>
        </w:rPr>
        <w:t xml:space="preserve">th Session of the UPR Working Group </w:t>
      </w:r>
    </w:p>
    <w:p w:rsidR="00B50CBA" w:rsidRPr="006D5884" w:rsidRDefault="005A4ED9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D5884">
        <w:rPr>
          <w:rFonts w:cstheme="minorHAnsi"/>
          <w:b/>
          <w:sz w:val="24"/>
          <w:szCs w:val="24"/>
          <w:lang w:val="en-GB"/>
        </w:rPr>
        <w:t>2</w:t>
      </w:r>
      <w:r w:rsidR="00B50CBA" w:rsidRPr="006D5884">
        <w:rPr>
          <w:rFonts w:cstheme="minorHAnsi"/>
          <w:b/>
          <w:sz w:val="24"/>
          <w:szCs w:val="24"/>
          <w:lang w:val="en-GB"/>
        </w:rPr>
        <w:t xml:space="preserve"> </w:t>
      </w:r>
      <w:r w:rsidRPr="006D5884">
        <w:rPr>
          <w:rFonts w:cstheme="minorHAnsi"/>
          <w:b/>
          <w:sz w:val="24"/>
          <w:szCs w:val="24"/>
          <w:lang w:val="en-GB"/>
        </w:rPr>
        <w:t>May</w:t>
      </w:r>
      <w:r w:rsidR="00B50CBA" w:rsidRPr="006D5884">
        <w:rPr>
          <w:rFonts w:cstheme="minorHAnsi"/>
          <w:b/>
          <w:sz w:val="24"/>
          <w:szCs w:val="24"/>
          <w:lang w:val="en-GB"/>
        </w:rPr>
        <w:t xml:space="preserve"> 2024</w:t>
      </w:r>
    </w:p>
    <w:p w:rsidR="00C67DAD" w:rsidRPr="006D5884" w:rsidRDefault="00C05DE7" w:rsidP="00C67DAD">
      <w:pPr>
        <w:spacing w:line="240" w:lineRule="auto"/>
        <w:jc w:val="center"/>
        <w:rPr>
          <w:rFonts w:cstheme="minorHAnsi"/>
          <w:i/>
          <w:sz w:val="24"/>
          <w:szCs w:val="24"/>
          <w:lang w:val="en-GB"/>
        </w:rPr>
      </w:pPr>
      <w:r w:rsidRPr="006D5884">
        <w:rPr>
          <w:rFonts w:cstheme="minorHAnsi"/>
          <w:i/>
          <w:sz w:val="24"/>
          <w:szCs w:val="24"/>
          <w:lang w:val="en-GB"/>
        </w:rPr>
        <w:t xml:space="preserve">Speaking time: </w:t>
      </w:r>
      <w:r w:rsidR="005B184D" w:rsidRPr="006D5884">
        <w:rPr>
          <w:rFonts w:cstheme="minorHAnsi"/>
          <w:i/>
          <w:sz w:val="24"/>
          <w:szCs w:val="24"/>
          <w:lang w:val="en-GB"/>
        </w:rPr>
        <w:t>1 minute 45</w:t>
      </w:r>
      <w:r w:rsidR="00C67DAD" w:rsidRPr="006D5884">
        <w:rPr>
          <w:rFonts w:cstheme="minorHAnsi"/>
          <w:i/>
          <w:sz w:val="24"/>
          <w:szCs w:val="24"/>
          <w:lang w:val="en-GB"/>
        </w:rPr>
        <w:t xml:space="preserve"> seconds</w:t>
      </w:r>
    </w:p>
    <w:p w:rsidR="00B50CBA" w:rsidRPr="006D5884" w:rsidRDefault="00B50CBA" w:rsidP="00B50CBA">
      <w:pPr>
        <w:spacing w:line="276" w:lineRule="auto"/>
        <w:jc w:val="both"/>
        <w:rPr>
          <w:rFonts w:cstheme="minorHAnsi"/>
          <w:b/>
          <w:i/>
          <w:sz w:val="24"/>
          <w:szCs w:val="24"/>
          <w:lang w:val="en-GB"/>
        </w:rPr>
      </w:pPr>
    </w:p>
    <w:p w:rsidR="00B50CBA" w:rsidRPr="006D5884" w:rsidRDefault="005B184D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Mr</w:t>
      </w:r>
      <w:proofErr w:type="gramStart"/>
      <w:r w:rsidR="003D3512" w:rsidRPr="006D5884">
        <w:rPr>
          <w:rFonts w:cstheme="minorHAnsi"/>
          <w:sz w:val="24"/>
          <w:szCs w:val="24"/>
          <w:lang w:val="en-GB"/>
        </w:rPr>
        <w:t>.</w:t>
      </w:r>
      <w:r w:rsidR="00B50CBA" w:rsidRPr="006D5884">
        <w:rPr>
          <w:rFonts w:cstheme="minorHAnsi"/>
          <w:sz w:val="24"/>
          <w:szCs w:val="24"/>
          <w:lang w:val="en-GB"/>
        </w:rPr>
        <w:t>/</w:t>
      </w:r>
      <w:proofErr w:type="gramEnd"/>
      <w:r w:rsidR="00B50CBA" w:rsidRPr="006D5884">
        <w:rPr>
          <w:rFonts w:cstheme="minorHAnsi"/>
          <w:sz w:val="24"/>
          <w:szCs w:val="24"/>
          <w:lang w:val="en-GB"/>
        </w:rPr>
        <w:t>Madam Chair,</w:t>
      </w:r>
    </w:p>
    <w:p w:rsidR="00B50CBA" w:rsidRPr="006D5884" w:rsidRDefault="00B50CBA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Hun</w:t>
      </w:r>
      <w:r w:rsidR="00C67DAD" w:rsidRPr="006D5884">
        <w:rPr>
          <w:rFonts w:cstheme="minorHAnsi"/>
          <w:sz w:val="24"/>
          <w:szCs w:val="24"/>
          <w:lang w:val="en-GB"/>
        </w:rPr>
        <w:t xml:space="preserve">gary welcomes the delegation of </w:t>
      </w:r>
      <w:r w:rsidR="005B184D" w:rsidRPr="006D5884">
        <w:rPr>
          <w:rFonts w:cstheme="minorHAnsi"/>
          <w:sz w:val="24"/>
          <w:szCs w:val="24"/>
          <w:lang w:val="en-GB"/>
        </w:rPr>
        <w:t>North Macedonia</w:t>
      </w:r>
      <w:r w:rsidRPr="006D5884">
        <w:rPr>
          <w:rFonts w:cstheme="minorHAnsi"/>
          <w:sz w:val="24"/>
          <w:szCs w:val="24"/>
          <w:lang w:val="en-GB"/>
        </w:rPr>
        <w:t xml:space="preserve"> and thanks for the presentation of </w:t>
      </w:r>
      <w:r w:rsidR="00946216" w:rsidRPr="006D5884">
        <w:rPr>
          <w:rFonts w:cstheme="minorHAnsi"/>
          <w:sz w:val="24"/>
          <w:szCs w:val="24"/>
          <w:lang w:val="en-GB"/>
        </w:rPr>
        <w:t xml:space="preserve">their </w:t>
      </w:r>
      <w:r w:rsidRPr="006D5884">
        <w:rPr>
          <w:rFonts w:cstheme="minorHAnsi"/>
          <w:sz w:val="24"/>
          <w:szCs w:val="24"/>
          <w:lang w:val="en-GB"/>
        </w:rPr>
        <w:t xml:space="preserve">national report. </w:t>
      </w:r>
    </w:p>
    <w:p w:rsidR="00033626" w:rsidRPr="006D5884" w:rsidRDefault="00B259CE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 xml:space="preserve">We note with appreciation </w:t>
      </w:r>
      <w:r w:rsidR="00B50CBA" w:rsidRPr="006D5884">
        <w:rPr>
          <w:rFonts w:cstheme="minorHAnsi"/>
          <w:sz w:val="24"/>
          <w:szCs w:val="24"/>
          <w:lang w:val="en-GB"/>
        </w:rPr>
        <w:t>positive developments</w:t>
      </w:r>
      <w:r w:rsidR="00522B17">
        <w:rPr>
          <w:rFonts w:cstheme="minorHAnsi"/>
          <w:sz w:val="24"/>
          <w:szCs w:val="24"/>
          <w:lang w:val="en-GB"/>
        </w:rPr>
        <w:t xml:space="preserve"> since the 3</w:t>
      </w:r>
      <w:r w:rsidR="00522B17" w:rsidRPr="00522B17">
        <w:rPr>
          <w:rFonts w:cstheme="minorHAnsi"/>
          <w:sz w:val="24"/>
          <w:szCs w:val="24"/>
          <w:vertAlign w:val="superscript"/>
          <w:lang w:val="en-GB"/>
        </w:rPr>
        <w:t>rd</w:t>
      </w:r>
      <w:r w:rsidR="00522B17">
        <w:rPr>
          <w:rFonts w:cstheme="minorHAnsi"/>
          <w:sz w:val="24"/>
          <w:szCs w:val="24"/>
          <w:lang w:val="en-GB"/>
        </w:rPr>
        <w:t xml:space="preserve"> review cycle</w:t>
      </w:r>
      <w:r w:rsidR="001E0D18">
        <w:rPr>
          <w:rFonts w:cstheme="minorHAnsi"/>
          <w:sz w:val="24"/>
          <w:szCs w:val="24"/>
          <w:lang w:val="en-GB"/>
        </w:rPr>
        <w:t>,</w:t>
      </w:r>
      <w:r w:rsidR="00B50CBA" w:rsidRPr="006D5884">
        <w:rPr>
          <w:rFonts w:cstheme="minorHAnsi"/>
          <w:sz w:val="24"/>
          <w:szCs w:val="24"/>
          <w:lang w:val="en-GB"/>
        </w:rPr>
        <w:t xml:space="preserve"> </w:t>
      </w:r>
      <w:r w:rsidR="003D6551" w:rsidRPr="006D5884">
        <w:rPr>
          <w:rFonts w:cstheme="minorHAnsi"/>
          <w:sz w:val="24"/>
          <w:szCs w:val="24"/>
          <w:lang w:val="en-GB"/>
        </w:rPr>
        <w:t xml:space="preserve">particularly </w:t>
      </w:r>
      <w:r w:rsidR="005D269C" w:rsidRPr="006D5884">
        <w:rPr>
          <w:rFonts w:cstheme="minorHAnsi"/>
          <w:sz w:val="24"/>
          <w:szCs w:val="24"/>
          <w:lang w:val="en-GB"/>
        </w:rPr>
        <w:t>in the area</w:t>
      </w:r>
      <w:r w:rsidR="00E56270" w:rsidRPr="006D5884">
        <w:rPr>
          <w:rFonts w:cstheme="minorHAnsi"/>
          <w:sz w:val="24"/>
          <w:szCs w:val="24"/>
          <w:lang w:val="en-GB"/>
        </w:rPr>
        <w:t>s</w:t>
      </w:r>
      <w:r w:rsidR="005D269C" w:rsidRPr="006D5884">
        <w:rPr>
          <w:rFonts w:cstheme="minorHAnsi"/>
          <w:sz w:val="24"/>
          <w:szCs w:val="24"/>
          <w:lang w:val="en-GB"/>
        </w:rPr>
        <w:t xml:space="preserve"> of </w:t>
      </w:r>
      <w:r w:rsidR="00BD6347">
        <w:rPr>
          <w:rFonts w:cstheme="minorHAnsi"/>
          <w:sz w:val="24"/>
          <w:szCs w:val="24"/>
          <w:lang w:val="en-GB"/>
        </w:rPr>
        <w:t xml:space="preserve">the </w:t>
      </w:r>
      <w:r w:rsidR="003A3919">
        <w:rPr>
          <w:rFonts w:cstheme="minorHAnsi"/>
          <w:sz w:val="24"/>
          <w:szCs w:val="24"/>
          <w:lang w:val="en-GB"/>
        </w:rPr>
        <w:t>r</w:t>
      </w:r>
      <w:r w:rsidR="008D560A" w:rsidRPr="006D5884">
        <w:rPr>
          <w:rFonts w:cstheme="minorHAnsi"/>
          <w:sz w:val="24"/>
          <w:szCs w:val="24"/>
          <w:lang w:val="en-GB"/>
        </w:rPr>
        <w:t>ights of persons with disabilities</w:t>
      </w:r>
      <w:r w:rsidR="006047D8" w:rsidRPr="006D5884">
        <w:rPr>
          <w:rFonts w:cstheme="minorHAnsi"/>
          <w:sz w:val="24"/>
          <w:szCs w:val="24"/>
          <w:lang w:val="en-GB"/>
        </w:rPr>
        <w:t>,</w:t>
      </w:r>
      <w:r w:rsidR="00542928" w:rsidRPr="006D5884">
        <w:rPr>
          <w:rFonts w:cstheme="minorHAnsi"/>
          <w:sz w:val="24"/>
          <w:szCs w:val="24"/>
          <w:lang w:val="en-GB"/>
        </w:rPr>
        <w:t xml:space="preserve"> </w:t>
      </w:r>
      <w:r w:rsidR="00DF6EF7" w:rsidRPr="006D5884">
        <w:rPr>
          <w:rFonts w:cstheme="minorHAnsi"/>
          <w:sz w:val="24"/>
          <w:szCs w:val="24"/>
          <w:lang w:val="en-GB"/>
        </w:rPr>
        <w:t>freedom of expression</w:t>
      </w:r>
      <w:r w:rsidR="003D3512" w:rsidRPr="006D5884">
        <w:rPr>
          <w:rFonts w:cstheme="minorHAnsi"/>
          <w:sz w:val="24"/>
          <w:szCs w:val="24"/>
          <w:lang w:val="en-GB"/>
        </w:rPr>
        <w:t>,</w:t>
      </w:r>
      <w:r w:rsidR="00DF6EF7" w:rsidRPr="006D5884">
        <w:rPr>
          <w:rFonts w:cstheme="minorHAnsi"/>
          <w:sz w:val="24"/>
          <w:szCs w:val="24"/>
          <w:lang w:val="en-GB"/>
        </w:rPr>
        <w:t xml:space="preserve"> </w:t>
      </w:r>
      <w:r w:rsidR="00BF0C56" w:rsidRPr="006D5884">
        <w:rPr>
          <w:rFonts w:cstheme="minorHAnsi"/>
          <w:sz w:val="24"/>
          <w:szCs w:val="24"/>
          <w:lang w:val="en-GB"/>
        </w:rPr>
        <w:t>and</w:t>
      </w:r>
      <w:r w:rsidR="00DF6EF7" w:rsidRPr="006D5884">
        <w:rPr>
          <w:rFonts w:cstheme="minorHAnsi"/>
          <w:sz w:val="24"/>
          <w:szCs w:val="24"/>
          <w:lang w:val="en-GB"/>
        </w:rPr>
        <w:t xml:space="preserve"> the </w:t>
      </w:r>
      <w:r w:rsidR="007A1ECD" w:rsidRPr="006D5884">
        <w:rPr>
          <w:rFonts w:cstheme="minorHAnsi"/>
          <w:sz w:val="24"/>
          <w:szCs w:val="24"/>
          <w:lang w:val="en-GB"/>
        </w:rPr>
        <w:t xml:space="preserve">social </w:t>
      </w:r>
      <w:r w:rsidR="0047616E" w:rsidRPr="006D5884">
        <w:rPr>
          <w:rFonts w:cstheme="minorHAnsi"/>
          <w:sz w:val="24"/>
          <w:szCs w:val="24"/>
          <w:lang w:val="en-GB"/>
        </w:rPr>
        <w:t>i</w:t>
      </w:r>
      <w:r w:rsidR="00DF6EF7" w:rsidRPr="006D5884">
        <w:rPr>
          <w:rFonts w:cstheme="minorHAnsi"/>
          <w:sz w:val="24"/>
          <w:szCs w:val="24"/>
          <w:lang w:val="en-GB"/>
        </w:rPr>
        <w:t>nclusion of the Roma community</w:t>
      </w:r>
      <w:r w:rsidR="00542928" w:rsidRPr="006D5884">
        <w:rPr>
          <w:rFonts w:cstheme="minorHAnsi"/>
          <w:sz w:val="24"/>
          <w:szCs w:val="24"/>
          <w:lang w:val="en-GB"/>
        </w:rPr>
        <w:t>.</w:t>
      </w:r>
      <w:r w:rsidR="00B50CBA" w:rsidRPr="006D5884">
        <w:rPr>
          <w:rFonts w:cstheme="minorHAnsi"/>
          <w:sz w:val="24"/>
          <w:szCs w:val="24"/>
          <w:lang w:val="en-GB"/>
        </w:rPr>
        <w:t xml:space="preserve"> </w:t>
      </w:r>
      <w:r w:rsidR="00993032" w:rsidRPr="006D5884">
        <w:rPr>
          <w:rFonts w:cstheme="minorHAnsi"/>
          <w:sz w:val="24"/>
          <w:szCs w:val="24"/>
          <w:lang w:val="en-GB"/>
        </w:rPr>
        <w:t>In this respect</w:t>
      </w:r>
      <w:r w:rsidR="00F5681A">
        <w:rPr>
          <w:rFonts w:cstheme="minorHAnsi"/>
          <w:sz w:val="24"/>
          <w:szCs w:val="24"/>
          <w:lang w:val="en-GB"/>
        </w:rPr>
        <w:t>,</w:t>
      </w:r>
      <w:r w:rsidR="00993032" w:rsidRPr="006D5884">
        <w:rPr>
          <w:rFonts w:cstheme="minorHAnsi"/>
          <w:sz w:val="24"/>
          <w:szCs w:val="24"/>
          <w:lang w:val="en-GB"/>
        </w:rPr>
        <w:t xml:space="preserve"> we highlight </w:t>
      </w:r>
      <w:r w:rsidR="009367BB" w:rsidRPr="006D5884">
        <w:rPr>
          <w:rFonts w:cstheme="minorHAnsi"/>
          <w:sz w:val="24"/>
          <w:szCs w:val="24"/>
          <w:lang w:val="en-GB"/>
        </w:rPr>
        <w:t>t</w:t>
      </w:r>
      <w:r w:rsidR="00E81CD7" w:rsidRPr="006D5884">
        <w:rPr>
          <w:rFonts w:cstheme="minorHAnsi"/>
          <w:sz w:val="24"/>
          <w:szCs w:val="24"/>
          <w:lang w:val="en-GB"/>
        </w:rPr>
        <w:t xml:space="preserve">he </w:t>
      </w:r>
      <w:r w:rsidR="009367BB" w:rsidRPr="006D5884">
        <w:rPr>
          <w:rFonts w:cstheme="minorHAnsi"/>
          <w:sz w:val="24"/>
          <w:szCs w:val="24"/>
          <w:lang w:val="en-GB"/>
        </w:rPr>
        <w:t>L</w:t>
      </w:r>
      <w:r w:rsidR="006E1B12">
        <w:rPr>
          <w:rFonts w:cstheme="minorHAnsi"/>
          <w:sz w:val="24"/>
          <w:szCs w:val="24"/>
          <w:lang w:val="en-GB"/>
        </w:rPr>
        <w:t>aw on Primary E</w:t>
      </w:r>
      <w:r w:rsidR="009367BB" w:rsidRPr="006D5884">
        <w:rPr>
          <w:rFonts w:cstheme="minorHAnsi"/>
          <w:sz w:val="24"/>
          <w:szCs w:val="24"/>
          <w:lang w:val="en-GB"/>
        </w:rPr>
        <w:t xml:space="preserve">ducation promoting the full inclusion of students with disabilities; </w:t>
      </w:r>
      <w:r w:rsidR="004B5983" w:rsidRPr="006D5884">
        <w:rPr>
          <w:rFonts w:cstheme="minorHAnsi"/>
          <w:sz w:val="24"/>
          <w:szCs w:val="24"/>
          <w:lang w:val="en-GB"/>
        </w:rPr>
        <w:t>the established mechanisms for monitoring cases of attacks, threats and intimidating behaviour towards journalists</w:t>
      </w:r>
      <w:r w:rsidR="00E56270" w:rsidRPr="006D5884">
        <w:rPr>
          <w:rFonts w:cstheme="minorHAnsi"/>
          <w:sz w:val="24"/>
          <w:szCs w:val="24"/>
          <w:lang w:val="en-GB"/>
        </w:rPr>
        <w:t>; as well as</w:t>
      </w:r>
      <w:r w:rsidR="009367BB" w:rsidRPr="006D5884">
        <w:rPr>
          <w:rFonts w:cstheme="minorHAnsi"/>
          <w:sz w:val="24"/>
          <w:szCs w:val="24"/>
          <w:lang w:val="en-GB"/>
        </w:rPr>
        <w:t xml:space="preserve"> </w:t>
      </w:r>
      <w:r w:rsidR="00993032" w:rsidRPr="006D5884">
        <w:rPr>
          <w:rFonts w:cstheme="minorHAnsi"/>
          <w:sz w:val="24"/>
          <w:szCs w:val="24"/>
          <w:lang w:val="en-GB"/>
        </w:rPr>
        <w:t>the</w:t>
      </w:r>
      <w:r w:rsidR="00936F2E" w:rsidRPr="006D5884">
        <w:rPr>
          <w:rFonts w:cstheme="minorHAnsi"/>
          <w:sz w:val="24"/>
          <w:szCs w:val="24"/>
          <w:lang w:val="en-GB"/>
        </w:rPr>
        <w:t xml:space="preserve"> </w:t>
      </w:r>
      <w:r w:rsidR="00993032" w:rsidRPr="006D5884">
        <w:rPr>
          <w:rFonts w:cstheme="minorHAnsi"/>
          <w:sz w:val="24"/>
          <w:szCs w:val="24"/>
          <w:lang w:val="en-GB"/>
        </w:rPr>
        <w:t xml:space="preserve">2022-2030 Roma inclusion strategy </w:t>
      </w:r>
      <w:r w:rsidR="009367BB" w:rsidRPr="006D5884">
        <w:rPr>
          <w:rFonts w:cstheme="minorHAnsi"/>
          <w:sz w:val="24"/>
          <w:szCs w:val="24"/>
          <w:lang w:val="en-GB"/>
        </w:rPr>
        <w:t>and</w:t>
      </w:r>
      <w:r w:rsidR="005864CB" w:rsidRPr="006D5884">
        <w:rPr>
          <w:rFonts w:cstheme="minorHAnsi"/>
          <w:sz w:val="24"/>
          <w:szCs w:val="24"/>
          <w:lang w:val="en-GB"/>
        </w:rPr>
        <w:t xml:space="preserve"> related action plans</w:t>
      </w:r>
      <w:r w:rsidR="009367BB" w:rsidRPr="006D5884">
        <w:rPr>
          <w:rFonts w:cstheme="minorHAnsi"/>
          <w:sz w:val="24"/>
          <w:szCs w:val="24"/>
          <w:lang w:val="en-GB"/>
        </w:rPr>
        <w:t>.</w:t>
      </w:r>
    </w:p>
    <w:p w:rsidR="009A5586" w:rsidRPr="006D5884" w:rsidRDefault="00B50CBA" w:rsidP="009A5586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Regarding the 4</w:t>
      </w:r>
      <w:r w:rsidRPr="006D5884">
        <w:rPr>
          <w:rFonts w:cstheme="minorHAnsi"/>
          <w:sz w:val="24"/>
          <w:szCs w:val="24"/>
          <w:vertAlign w:val="superscript"/>
          <w:lang w:val="en-GB"/>
        </w:rPr>
        <w:t>th</w:t>
      </w:r>
      <w:r w:rsidRPr="006D5884">
        <w:rPr>
          <w:rFonts w:cstheme="minorHAnsi"/>
          <w:sz w:val="24"/>
          <w:szCs w:val="24"/>
          <w:lang w:val="en-GB"/>
        </w:rPr>
        <w:t xml:space="preserve"> cycle UPR review of </w:t>
      </w:r>
      <w:r w:rsidR="004C101B" w:rsidRPr="006D5884">
        <w:rPr>
          <w:rFonts w:cstheme="minorHAnsi"/>
          <w:sz w:val="24"/>
          <w:szCs w:val="24"/>
          <w:lang w:val="en-GB"/>
        </w:rPr>
        <w:t>North Macedonia</w:t>
      </w:r>
      <w:r w:rsidRPr="006D5884">
        <w:rPr>
          <w:rFonts w:cstheme="minorHAnsi"/>
          <w:sz w:val="24"/>
          <w:szCs w:val="24"/>
          <w:lang w:val="en-GB"/>
        </w:rPr>
        <w:t>, Hungary wishes to make the following two recommendations</w:t>
      </w:r>
      <w:r w:rsidR="004C101B" w:rsidRPr="006D5884">
        <w:rPr>
          <w:rFonts w:cstheme="minorHAnsi"/>
          <w:sz w:val="24"/>
          <w:szCs w:val="24"/>
          <w:lang w:val="en-GB"/>
        </w:rPr>
        <w:t xml:space="preserve"> in a constructive spirit</w:t>
      </w:r>
      <w:r w:rsidRPr="006D5884">
        <w:rPr>
          <w:rFonts w:cstheme="minorHAnsi"/>
          <w:sz w:val="24"/>
          <w:szCs w:val="24"/>
          <w:lang w:val="en-GB"/>
        </w:rPr>
        <w:t>:</w:t>
      </w:r>
    </w:p>
    <w:p w:rsidR="007A5ACD" w:rsidRPr="006D5884" w:rsidRDefault="007A5ACD" w:rsidP="007A5ACD">
      <w:pPr>
        <w:pStyle w:val="Listaszerbekezds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Further already existing efforts aiming at the improvement of Roma people’s unhindered access to health-care, education, employment and social protection services.</w:t>
      </w:r>
    </w:p>
    <w:p w:rsidR="00F75C98" w:rsidRPr="006D5884" w:rsidRDefault="002E1C2F" w:rsidP="00D548A4">
      <w:pPr>
        <w:pStyle w:val="Listaszerbekezds"/>
        <w:numPr>
          <w:ilvl w:val="0"/>
          <w:numId w:val="2"/>
        </w:numPr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Continue professional development training for judges and public prosecutors on issues such as violence against women and children.</w:t>
      </w:r>
    </w:p>
    <w:p w:rsidR="00B50CBA" w:rsidRPr="006D5884" w:rsidRDefault="0033777C" w:rsidP="00B50CBA">
      <w:pPr>
        <w:spacing w:line="276" w:lineRule="auto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 xml:space="preserve">Hungary </w:t>
      </w:r>
      <w:r w:rsidR="004C101B" w:rsidRPr="006D5884">
        <w:rPr>
          <w:rFonts w:cstheme="minorHAnsi"/>
          <w:sz w:val="24"/>
          <w:szCs w:val="24"/>
          <w:lang w:val="en-GB"/>
        </w:rPr>
        <w:t>wish</w:t>
      </w:r>
      <w:r w:rsidRPr="006D5884">
        <w:rPr>
          <w:rFonts w:cstheme="minorHAnsi"/>
          <w:sz w:val="24"/>
          <w:szCs w:val="24"/>
          <w:lang w:val="en-GB"/>
        </w:rPr>
        <w:t>es</w:t>
      </w:r>
      <w:r w:rsidR="004C101B" w:rsidRPr="006D5884">
        <w:rPr>
          <w:rFonts w:cstheme="minorHAnsi"/>
          <w:sz w:val="24"/>
          <w:szCs w:val="24"/>
          <w:lang w:val="en-GB"/>
        </w:rPr>
        <w:t xml:space="preserve"> the delegation of North Macedonia</w:t>
      </w:r>
      <w:r w:rsidR="00B50CBA" w:rsidRPr="006D5884">
        <w:rPr>
          <w:rFonts w:cstheme="minorHAnsi"/>
          <w:sz w:val="24"/>
          <w:szCs w:val="24"/>
          <w:lang w:val="en-GB"/>
        </w:rPr>
        <w:t xml:space="preserve"> </w:t>
      </w:r>
      <w:r w:rsidRPr="006D5884">
        <w:rPr>
          <w:rFonts w:cstheme="minorHAnsi"/>
          <w:sz w:val="24"/>
          <w:szCs w:val="24"/>
          <w:lang w:val="en-GB"/>
        </w:rPr>
        <w:t xml:space="preserve">much </w:t>
      </w:r>
      <w:r w:rsidR="00B50CBA" w:rsidRPr="006D5884">
        <w:rPr>
          <w:rFonts w:cstheme="minorHAnsi"/>
          <w:sz w:val="24"/>
          <w:szCs w:val="24"/>
          <w:lang w:val="en-GB"/>
        </w:rPr>
        <w:t>success in the current UPR cycle.</w:t>
      </w:r>
    </w:p>
    <w:p w:rsidR="00B50CBA" w:rsidRPr="006D5884" w:rsidRDefault="00B50CBA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I thank you.</w:t>
      </w:r>
    </w:p>
    <w:p w:rsidR="003D08CD" w:rsidRPr="006D5884" w:rsidRDefault="003D08CD" w:rsidP="00911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D08CD" w:rsidRPr="006D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5CB"/>
    <w:multiLevelType w:val="hybridMultilevel"/>
    <w:tmpl w:val="CC8E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86E09"/>
    <w:multiLevelType w:val="hybridMultilevel"/>
    <w:tmpl w:val="F684B070"/>
    <w:lvl w:ilvl="0" w:tplc="83365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A3"/>
    <w:rsid w:val="00033626"/>
    <w:rsid w:val="000427EB"/>
    <w:rsid w:val="000530B7"/>
    <w:rsid w:val="000B4882"/>
    <w:rsid w:val="000E05A0"/>
    <w:rsid w:val="000F6ABA"/>
    <w:rsid w:val="00127FB1"/>
    <w:rsid w:val="00142838"/>
    <w:rsid w:val="00154964"/>
    <w:rsid w:val="00171DBE"/>
    <w:rsid w:val="00174C02"/>
    <w:rsid w:val="001B7DDF"/>
    <w:rsid w:val="001C3473"/>
    <w:rsid w:val="001E0D18"/>
    <w:rsid w:val="00200437"/>
    <w:rsid w:val="00203767"/>
    <w:rsid w:val="00203AE7"/>
    <w:rsid w:val="00221F50"/>
    <w:rsid w:val="00232E34"/>
    <w:rsid w:val="002419B1"/>
    <w:rsid w:val="0026617D"/>
    <w:rsid w:val="002A1526"/>
    <w:rsid w:val="002E13A1"/>
    <w:rsid w:val="002E1C2F"/>
    <w:rsid w:val="0033777C"/>
    <w:rsid w:val="003A3919"/>
    <w:rsid w:val="003C51A4"/>
    <w:rsid w:val="003D08CD"/>
    <w:rsid w:val="003D18F9"/>
    <w:rsid w:val="003D3512"/>
    <w:rsid w:val="003D6551"/>
    <w:rsid w:val="00467948"/>
    <w:rsid w:val="0047616E"/>
    <w:rsid w:val="00496B28"/>
    <w:rsid w:val="004B5983"/>
    <w:rsid w:val="004C101B"/>
    <w:rsid w:val="005021A5"/>
    <w:rsid w:val="00522B17"/>
    <w:rsid w:val="00526793"/>
    <w:rsid w:val="00542928"/>
    <w:rsid w:val="005864CB"/>
    <w:rsid w:val="0059674D"/>
    <w:rsid w:val="005975FC"/>
    <w:rsid w:val="005A4ED9"/>
    <w:rsid w:val="005B184D"/>
    <w:rsid w:val="005B1A3E"/>
    <w:rsid w:val="005D269C"/>
    <w:rsid w:val="005F2D66"/>
    <w:rsid w:val="006047D8"/>
    <w:rsid w:val="00614DDD"/>
    <w:rsid w:val="00640F7D"/>
    <w:rsid w:val="00683A97"/>
    <w:rsid w:val="006A5B61"/>
    <w:rsid w:val="006D5884"/>
    <w:rsid w:val="006E1B12"/>
    <w:rsid w:val="006F1567"/>
    <w:rsid w:val="007649B5"/>
    <w:rsid w:val="00765DAB"/>
    <w:rsid w:val="007A1ECD"/>
    <w:rsid w:val="007A5ACD"/>
    <w:rsid w:val="007B56A2"/>
    <w:rsid w:val="007D0A95"/>
    <w:rsid w:val="007E7B95"/>
    <w:rsid w:val="008164AD"/>
    <w:rsid w:val="0083223E"/>
    <w:rsid w:val="0088432A"/>
    <w:rsid w:val="008A5F10"/>
    <w:rsid w:val="008B4481"/>
    <w:rsid w:val="008B58FD"/>
    <w:rsid w:val="008D1244"/>
    <w:rsid w:val="008D560A"/>
    <w:rsid w:val="009015CD"/>
    <w:rsid w:val="00911FA3"/>
    <w:rsid w:val="00932AB5"/>
    <w:rsid w:val="009367BB"/>
    <w:rsid w:val="00936F2E"/>
    <w:rsid w:val="00946216"/>
    <w:rsid w:val="00993032"/>
    <w:rsid w:val="009A5586"/>
    <w:rsid w:val="009C2335"/>
    <w:rsid w:val="009D3166"/>
    <w:rsid w:val="009E4E21"/>
    <w:rsid w:val="00AB07DB"/>
    <w:rsid w:val="00B259CE"/>
    <w:rsid w:val="00B27817"/>
    <w:rsid w:val="00B33FB7"/>
    <w:rsid w:val="00B50CBA"/>
    <w:rsid w:val="00B70159"/>
    <w:rsid w:val="00B96C40"/>
    <w:rsid w:val="00BD6347"/>
    <w:rsid w:val="00BF0C56"/>
    <w:rsid w:val="00C0369E"/>
    <w:rsid w:val="00C05DE7"/>
    <w:rsid w:val="00C32BE6"/>
    <w:rsid w:val="00C52ECD"/>
    <w:rsid w:val="00C67DAD"/>
    <w:rsid w:val="00C80E80"/>
    <w:rsid w:val="00C8723E"/>
    <w:rsid w:val="00CA47AD"/>
    <w:rsid w:val="00CA5148"/>
    <w:rsid w:val="00CB2302"/>
    <w:rsid w:val="00CF0CD3"/>
    <w:rsid w:val="00D034AC"/>
    <w:rsid w:val="00D05FDF"/>
    <w:rsid w:val="00D1125E"/>
    <w:rsid w:val="00D548A4"/>
    <w:rsid w:val="00D91C6A"/>
    <w:rsid w:val="00DF6EF7"/>
    <w:rsid w:val="00E11283"/>
    <w:rsid w:val="00E20DB6"/>
    <w:rsid w:val="00E56270"/>
    <w:rsid w:val="00E613FA"/>
    <w:rsid w:val="00E81CD7"/>
    <w:rsid w:val="00EB0ED1"/>
    <w:rsid w:val="00F308B2"/>
    <w:rsid w:val="00F3102D"/>
    <w:rsid w:val="00F34F0A"/>
    <w:rsid w:val="00F40216"/>
    <w:rsid w:val="00F47010"/>
    <w:rsid w:val="00F5515F"/>
    <w:rsid w:val="00F5681A"/>
    <w:rsid w:val="00F75C98"/>
    <w:rsid w:val="00F87947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F77B-B513-4E94-B596-43FD679B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0CBA"/>
  </w:style>
  <w:style w:type="paragraph" w:styleId="Cmsor1">
    <w:name w:val="heading 1"/>
    <w:basedOn w:val="Norml"/>
    <w:link w:val="Cmsor1Char"/>
    <w:uiPriority w:val="9"/>
    <w:qFormat/>
    <w:rsid w:val="00911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1F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B50CBA"/>
    <w:pPr>
      <w:ind w:left="720"/>
      <w:contextualSpacing/>
    </w:pPr>
  </w:style>
  <w:style w:type="paragraph" w:customStyle="1" w:styleId="Default">
    <w:name w:val="Default"/>
    <w:rsid w:val="00FE1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Kiemels2">
    <w:name w:val="Strong"/>
    <w:basedOn w:val="Bekezdsalapbettpusa"/>
    <w:uiPriority w:val="22"/>
    <w:qFormat/>
    <w:rsid w:val="005F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3B4D9B-1A47-4F11-BF26-F59B9E6D2B73}"/>
</file>

<file path=customXml/itemProps2.xml><?xml version="1.0" encoding="utf-8"?>
<ds:datastoreItem xmlns:ds="http://schemas.openxmlformats.org/officeDocument/2006/customXml" ds:itemID="{173D8792-B385-4314-80C7-A106BAA623CB}"/>
</file>

<file path=customXml/itemProps3.xml><?xml version="1.0" encoding="utf-8"?>
<ds:datastoreItem xmlns:ds="http://schemas.openxmlformats.org/officeDocument/2006/customXml" ds:itemID="{A1F2386F-1575-4A84-86F8-439822230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2024-04-29T12:14:00Z</dcterms:created>
  <dcterms:modified xsi:type="dcterms:W3CDTF">2024-04-29T12:14:00Z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