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51" w14:textId="2A528807" w:rsidR="002F0BF3" w:rsidRDefault="002F0BF3" w:rsidP="00AC747E">
      <w:pPr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779680D2" w14:textId="004D6D8E" w:rsidR="002F0BF3" w:rsidRDefault="002F0BF3" w:rsidP="00887200">
      <w:pPr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780C30">
        <w:rPr>
          <w:rFonts w:ascii="Times New Roman" w:hAnsi="Times New Roman" w:cs="Times New Roman"/>
          <w:b/>
          <w:bCs/>
          <w:sz w:val="28"/>
          <w:szCs w:val="28"/>
          <w:u w:val="single"/>
        </w:rPr>
        <w:t>New Zealand</w:t>
      </w:r>
    </w:p>
    <w:p w14:paraId="33942517" w14:textId="77777777" w:rsidR="00780C30" w:rsidRDefault="00780C30" w:rsidP="00887200">
      <w:pPr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during the 46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555FB061" w14:textId="3C9E59E2" w:rsidR="00780C30" w:rsidRDefault="00780C30" w:rsidP="00887200">
      <w:pPr>
        <w:ind w:left="709" w:right="578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 Monday 29 April 2024, 09.00-12.30 hrs.</w:t>
      </w:r>
    </w:p>
    <w:p w14:paraId="52FE6EF3" w14:textId="503499F1" w:rsidR="00780C30" w:rsidRDefault="00780C30" w:rsidP="00887200">
      <w:pPr>
        <w:ind w:left="709" w:right="580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3D7532">
        <w:rPr>
          <w:rFonts w:ascii="Times New Roman" w:hAnsi="Times New Roman"/>
          <w:b/>
          <w:bCs/>
          <w:sz w:val="28"/>
        </w:rPr>
        <w:t>2</w:t>
      </w:r>
      <w:r>
        <w:rPr>
          <w:rFonts w:ascii="Times New Roman" w:hAnsi="Times New Roman"/>
          <w:b/>
          <w:bCs/>
          <w:sz w:val="28"/>
        </w:rPr>
        <w:t xml:space="preserve"> / Speaking Time: </w:t>
      </w:r>
      <w:r w:rsidR="003D7532">
        <w:rPr>
          <w:rFonts w:ascii="Times New Roman" w:hAnsi="Times New Roman"/>
          <w:b/>
          <w:bCs/>
          <w:sz w:val="28"/>
        </w:rPr>
        <w:t xml:space="preserve">1 </w:t>
      </w:r>
      <w:r>
        <w:rPr>
          <w:rFonts w:ascii="Times New Roman" w:hAnsi="Times New Roman"/>
          <w:b/>
          <w:bCs/>
          <w:sz w:val="28"/>
        </w:rPr>
        <w:t xml:space="preserve">minute and </w:t>
      </w:r>
      <w:r w:rsidR="003D7532">
        <w:rPr>
          <w:rFonts w:ascii="Times New Roman" w:hAnsi="Times New Roman"/>
          <w:b/>
          <w:bCs/>
          <w:sz w:val="28"/>
        </w:rPr>
        <w:t xml:space="preserve">15 </w:t>
      </w:r>
      <w:r>
        <w:rPr>
          <w:rFonts w:ascii="Times New Roman" w:hAnsi="Times New Roman"/>
          <w:b/>
          <w:bCs/>
          <w:sz w:val="28"/>
        </w:rPr>
        <w:t>seconds)</w:t>
      </w:r>
    </w:p>
    <w:p w14:paraId="1B166249" w14:textId="77777777" w:rsidR="00232A17" w:rsidRDefault="00232A17" w:rsidP="00C54777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E7964FD" w14:textId="77777777" w:rsidR="00887200" w:rsidRDefault="00887200" w:rsidP="00C54777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0805DC7F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Mr. President,</w:t>
      </w:r>
    </w:p>
    <w:p w14:paraId="63E8A79C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6F7303B4" w14:textId="110655EF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>Thailand co</w:t>
      </w:r>
      <w:r>
        <w:rPr>
          <w:rFonts w:ascii="Times New Roman" w:hAnsi="Times New Roman"/>
          <w:sz w:val="28"/>
          <w:szCs w:val="28"/>
        </w:rPr>
        <w:t xml:space="preserve">mmends measures taken by New Zealand </w:t>
      </w:r>
      <w:r w:rsidRPr="00095AC3">
        <w:rPr>
          <w:rFonts w:ascii="Times New Roman" w:hAnsi="Times New Roman"/>
          <w:sz w:val="28"/>
          <w:szCs w:val="28"/>
        </w:rPr>
        <w:t>to reduce migrant exploitation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PMingLiU" w:hAnsi="Times New Roman"/>
          <w:sz w:val="28"/>
          <w:szCs w:val="28"/>
          <w:lang w:eastAsia="zh-TW"/>
        </w:rPr>
        <w:t>through</w:t>
      </w:r>
      <w:r>
        <w:rPr>
          <w:rFonts w:ascii="Times New Roman" w:hAnsi="Times New Roman"/>
          <w:sz w:val="28"/>
          <w:szCs w:val="28"/>
        </w:rPr>
        <w:t xml:space="preserve"> the</w:t>
      </w:r>
      <w:r w:rsidRPr="00095AC3">
        <w:rPr>
          <w:rFonts w:ascii="Times New Roman" w:hAnsi="Times New Roman"/>
          <w:sz w:val="28"/>
          <w:szCs w:val="28"/>
        </w:rPr>
        <w:t xml:space="preserve"> Migrant Exploitation Protection Visa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AC3">
        <w:rPr>
          <w:rFonts w:ascii="Times New Roman" w:hAnsi="Times New Roman"/>
          <w:sz w:val="28"/>
          <w:szCs w:val="28"/>
        </w:rPr>
        <w:t xml:space="preserve">and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095AC3">
        <w:rPr>
          <w:rFonts w:ascii="Times New Roman" w:hAnsi="Times New Roman"/>
          <w:sz w:val="28"/>
          <w:szCs w:val="28"/>
        </w:rPr>
        <w:t>Worker Protection Act 2023</w:t>
      </w:r>
      <w:r>
        <w:rPr>
          <w:rFonts w:ascii="Times New Roman" w:hAnsi="Times New Roman"/>
          <w:sz w:val="28"/>
          <w:szCs w:val="28"/>
        </w:rPr>
        <w:t xml:space="preserve">. We also welcome </w:t>
      </w:r>
      <w:r w:rsidRPr="00A262A3">
        <w:rPr>
          <w:rFonts w:ascii="Times New Roman" w:hAnsi="Times New Roman"/>
          <w:sz w:val="28"/>
          <w:szCs w:val="28"/>
        </w:rPr>
        <w:t>New Zealand’s contribution to addressing humanitarian consequences</w:t>
      </w:r>
      <w:r>
        <w:rPr>
          <w:rFonts w:ascii="Times New Roman" w:hAnsi="Times New Roman"/>
          <w:sz w:val="28"/>
          <w:szCs w:val="28"/>
        </w:rPr>
        <w:t xml:space="preserve"> of nuclear weapons</w:t>
      </w:r>
      <w:r w:rsidRPr="00A262A3">
        <w:rPr>
          <w:rFonts w:ascii="Times New Roman" w:hAnsi="Times New Roman"/>
          <w:sz w:val="28"/>
          <w:szCs w:val="28"/>
        </w:rPr>
        <w:t>, especially within TPNW</w:t>
      </w:r>
      <w:r>
        <w:rPr>
          <w:rStyle w:val="FootnoteReference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framework</w:t>
      </w:r>
      <w:r w:rsidRPr="00A262A3">
        <w:rPr>
          <w:rFonts w:ascii="Times New Roman" w:hAnsi="Times New Roman"/>
          <w:sz w:val="28"/>
          <w:szCs w:val="28"/>
        </w:rPr>
        <w:t>.</w:t>
      </w:r>
    </w:p>
    <w:p w14:paraId="2A621025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0F1229BF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 xml:space="preserve">We </w:t>
      </w:r>
      <w:r w:rsidRPr="00232A17">
        <w:rPr>
          <w:rFonts w:ascii="Times New Roman" w:hAnsi="Times New Roman"/>
          <w:sz w:val="28"/>
          <w:szCs w:val="28"/>
          <w:u w:val="single"/>
        </w:rPr>
        <w:t>recommend</w:t>
      </w:r>
      <w:r w:rsidRPr="00232A17">
        <w:rPr>
          <w:rFonts w:ascii="Times New Roman" w:hAnsi="Times New Roman"/>
          <w:sz w:val="28"/>
          <w:szCs w:val="28"/>
        </w:rPr>
        <w:t xml:space="preserve"> that </w:t>
      </w:r>
      <w:r>
        <w:rPr>
          <w:rFonts w:ascii="Times New Roman" w:hAnsi="Times New Roman"/>
          <w:sz w:val="28"/>
          <w:szCs w:val="28"/>
        </w:rPr>
        <w:t>New Zealand</w:t>
      </w:r>
      <w:r w:rsidRPr="00232A17">
        <w:rPr>
          <w:rFonts w:ascii="Times New Roman" w:hAnsi="Times New Roman"/>
          <w:sz w:val="28"/>
          <w:szCs w:val="28"/>
        </w:rPr>
        <w:t>:</w:t>
      </w:r>
    </w:p>
    <w:p w14:paraId="46D830BF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000107D3" w14:textId="5B139CA2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Expand </w:t>
      </w:r>
      <w:r w:rsidRPr="006E66D0">
        <w:rPr>
          <w:rFonts w:ascii="Times New Roman" w:hAnsi="Times New Roman"/>
          <w:sz w:val="28"/>
          <w:szCs w:val="28"/>
        </w:rPr>
        <w:t>opportunities for resettlement</w:t>
      </w:r>
      <w:r>
        <w:rPr>
          <w:rFonts w:ascii="Times New Roman" w:hAnsi="Times New Roman"/>
          <w:sz w:val="28"/>
          <w:szCs w:val="28"/>
        </w:rPr>
        <w:t xml:space="preserve"> for refugees and effectively implement its </w:t>
      </w:r>
      <w:r w:rsidRPr="004C4101">
        <w:rPr>
          <w:rFonts w:ascii="Times New Roman" w:hAnsi="Times New Roman"/>
          <w:sz w:val="28"/>
          <w:szCs w:val="28"/>
        </w:rPr>
        <w:t>Refugee Resettlement Strategy and Migrant Settlement and Integration Strategy</w:t>
      </w:r>
      <w:r>
        <w:rPr>
          <w:rFonts w:ascii="Times New Roman" w:hAnsi="Times New Roman"/>
          <w:sz w:val="28"/>
          <w:szCs w:val="28"/>
        </w:rPr>
        <w:t>;</w:t>
      </w:r>
    </w:p>
    <w:p w14:paraId="299846C8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51E037CE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Expedite its consideration on </w:t>
      </w:r>
      <w:r w:rsidRPr="007A321F">
        <w:rPr>
          <w:rFonts w:ascii="Times New Roman" w:hAnsi="Times New Roman"/>
          <w:sz w:val="28"/>
          <w:szCs w:val="28"/>
        </w:rPr>
        <w:t>develop</w:t>
      </w:r>
      <w:r>
        <w:rPr>
          <w:rFonts w:ascii="Times New Roman" w:hAnsi="Times New Roman"/>
          <w:sz w:val="28"/>
          <w:szCs w:val="28"/>
        </w:rPr>
        <w:t>ing</w:t>
      </w:r>
      <w:r w:rsidRPr="007A321F">
        <w:rPr>
          <w:rFonts w:ascii="Times New Roman" w:hAnsi="Times New Roman"/>
          <w:sz w:val="28"/>
          <w:szCs w:val="28"/>
        </w:rPr>
        <w:t xml:space="preserve"> a national action plan on business and human rights</w:t>
      </w:r>
      <w:r>
        <w:rPr>
          <w:rFonts w:ascii="Times New Roman" w:hAnsi="Times New Roman"/>
          <w:sz w:val="28"/>
          <w:szCs w:val="28"/>
        </w:rPr>
        <w:t>; and</w:t>
      </w:r>
    </w:p>
    <w:p w14:paraId="21C9A8D0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75344AB9" w14:textId="5751BD04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</w:rPr>
        <w:t>3. D</w:t>
      </w:r>
      <w:r w:rsidRPr="001F60BF">
        <w:rPr>
          <w:rFonts w:ascii="Times New Roman" w:hAnsi="Times New Roman"/>
          <w:sz w:val="28"/>
          <w:szCs w:val="28"/>
        </w:rPr>
        <w:t>evelop a human rights-based housing strategy</w:t>
      </w:r>
      <w:r>
        <w:rPr>
          <w:rFonts w:ascii="Times New Roman" w:hAnsi="Times New Roman"/>
          <w:sz w:val="28"/>
          <w:szCs w:val="28"/>
        </w:rPr>
        <w:t xml:space="preserve"> that promotes access to adequate and affordable housing for all, especially </w:t>
      </w:r>
      <w:r w:rsidR="00755CA3">
        <w:rPr>
          <w:rFonts w:ascii="Times New Roman" w:hAnsi="Times New Roman"/>
          <w:sz w:val="28"/>
          <w:szCs w:val="28"/>
        </w:rPr>
        <w:t xml:space="preserve">for </w:t>
      </w:r>
      <w:r w:rsidRPr="006E2AAA">
        <w:rPr>
          <w:rFonts w:ascii="Times New Roman" w:hAnsi="Times New Roman"/>
          <w:sz w:val="28"/>
          <w:szCs w:val="28"/>
        </w:rPr>
        <w:t xml:space="preserve">low-income </w:t>
      </w:r>
      <w:r>
        <w:rPr>
          <w:rFonts w:ascii="Times New Roman" w:hAnsi="Times New Roman"/>
          <w:sz w:val="28"/>
          <w:szCs w:val="28"/>
        </w:rPr>
        <w:t>and vulnerable groups</w:t>
      </w:r>
      <w:r>
        <w:rPr>
          <w:rFonts w:ascii="Times New Roman" w:hAnsi="Times New Roman"/>
          <w:sz w:val="28"/>
          <w:szCs w:val="28"/>
        </w:rPr>
        <w:t>.</w:t>
      </w:r>
    </w:p>
    <w:p w14:paraId="505DF845" w14:textId="72239B8E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68DA7893" w14:textId="77777777" w:rsidR="0090437D" w:rsidRPr="00232A17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 xml:space="preserve">We wish </w:t>
      </w:r>
      <w:r>
        <w:rPr>
          <w:rFonts w:ascii="Times New Roman" w:hAnsi="Times New Roman"/>
          <w:sz w:val="28"/>
          <w:szCs w:val="28"/>
        </w:rPr>
        <w:t xml:space="preserve">New Zealand </w:t>
      </w:r>
      <w:r w:rsidRPr="00232A17">
        <w:rPr>
          <w:rFonts w:ascii="Times New Roman" w:hAnsi="Times New Roman"/>
          <w:sz w:val="28"/>
          <w:szCs w:val="28"/>
        </w:rPr>
        <w:t>a successful review.</w:t>
      </w:r>
    </w:p>
    <w:p w14:paraId="20509D6F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07233004" w14:textId="77777777" w:rsidR="0090437D" w:rsidRDefault="0090437D" w:rsidP="0090437D">
      <w:pPr>
        <w:ind w:left="709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>I thank you.</w:t>
      </w:r>
    </w:p>
    <w:p w14:paraId="75963C1D" w14:textId="77777777" w:rsidR="00887200" w:rsidRDefault="00887200" w:rsidP="004C2DFE">
      <w:pPr>
        <w:ind w:left="709" w:right="1004"/>
        <w:jc w:val="both"/>
        <w:rPr>
          <w:rFonts w:ascii="Times New Roman" w:hAnsi="Times New Roman"/>
          <w:sz w:val="28"/>
          <w:szCs w:val="28"/>
        </w:rPr>
      </w:pPr>
    </w:p>
    <w:p w14:paraId="510A9BBF" w14:textId="116A263B" w:rsidR="002F0BF3" w:rsidRPr="00232A17" w:rsidRDefault="00232A17" w:rsidP="0088720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2A17">
        <w:rPr>
          <w:rFonts w:ascii="Times New Roman" w:hAnsi="Times New Roman" w:cs="Times New Roman"/>
          <w:i/>
          <w:iCs/>
          <w:sz w:val="28"/>
          <w:szCs w:val="28"/>
        </w:rPr>
        <w:t>(1</w:t>
      </w:r>
      <w:r w:rsidR="00755CA3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Pr="00232A17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sectPr w:rsidR="002F0BF3" w:rsidRPr="00232A17" w:rsidSect="00923656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30A8" w14:textId="77777777" w:rsidR="00923656" w:rsidRDefault="00923656" w:rsidP="00D93507">
      <w:r>
        <w:separator/>
      </w:r>
    </w:p>
  </w:endnote>
  <w:endnote w:type="continuationSeparator" w:id="0">
    <w:p w14:paraId="31985185" w14:textId="77777777" w:rsidR="00923656" w:rsidRDefault="00923656" w:rsidP="00D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36D6" w14:textId="77777777" w:rsidR="00923656" w:rsidRDefault="00923656" w:rsidP="00D93507">
      <w:r>
        <w:separator/>
      </w:r>
    </w:p>
  </w:footnote>
  <w:footnote w:type="continuationSeparator" w:id="0">
    <w:p w14:paraId="1E6096D5" w14:textId="77777777" w:rsidR="00923656" w:rsidRDefault="00923656" w:rsidP="00D93507">
      <w:r>
        <w:continuationSeparator/>
      </w:r>
    </w:p>
  </w:footnote>
  <w:footnote w:id="1">
    <w:p w14:paraId="11DCAD40" w14:textId="3CEA341F" w:rsidR="0090437D" w:rsidRPr="0090437D" w:rsidRDefault="0090437D">
      <w:pPr>
        <w:pStyle w:val="FootnoteText"/>
        <w:rPr>
          <w:sz w:val="24"/>
          <w:szCs w:val="24"/>
          <w:lang w:val="en-GB"/>
        </w:rPr>
      </w:pPr>
      <w:r w:rsidRPr="0090437D">
        <w:rPr>
          <w:rStyle w:val="FootnoteReference"/>
          <w:sz w:val="24"/>
          <w:szCs w:val="24"/>
        </w:rPr>
        <w:footnoteRef/>
      </w:r>
      <w:r w:rsidRPr="0090437D">
        <w:rPr>
          <w:sz w:val="24"/>
          <w:szCs w:val="24"/>
        </w:rPr>
        <w:t xml:space="preserve"> </w:t>
      </w:r>
      <w:r w:rsidRPr="0090437D">
        <w:rPr>
          <w:rFonts w:ascii="Times New Roman" w:hAnsi="Times New Roman" w:cs="Times New Roman"/>
          <w:sz w:val="24"/>
          <w:szCs w:val="24"/>
        </w:rPr>
        <w:t>Treaty on the Prohibition of Nuclear Weapons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63C"/>
    <w:multiLevelType w:val="hybridMultilevel"/>
    <w:tmpl w:val="ABE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09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F3"/>
    <w:rsid w:val="00095AC3"/>
    <w:rsid w:val="00142482"/>
    <w:rsid w:val="001D5331"/>
    <w:rsid w:val="001F60BF"/>
    <w:rsid w:val="00232A17"/>
    <w:rsid w:val="002F0BF3"/>
    <w:rsid w:val="003333F9"/>
    <w:rsid w:val="003B4AC7"/>
    <w:rsid w:val="003D7532"/>
    <w:rsid w:val="0044121C"/>
    <w:rsid w:val="0044416C"/>
    <w:rsid w:val="004C2DFE"/>
    <w:rsid w:val="004C4101"/>
    <w:rsid w:val="004D5275"/>
    <w:rsid w:val="004E1FAD"/>
    <w:rsid w:val="004F484B"/>
    <w:rsid w:val="00656174"/>
    <w:rsid w:val="006E2AAA"/>
    <w:rsid w:val="006E66D0"/>
    <w:rsid w:val="00745579"/>
    <w:rsid w:val="007477C7"/>
    <w:rsid w:val="00755CA3"/>
    <w:rsid w:val="00780C30"/>
    <w:rsid w:val="007A321F"/>
    <w:rsid w:val="008608B2"/>
    <w:rsid w:val="00887200"/>
    <w:rsid w:val="0090437D"/>
    <w:rsid w:val="00923656"/>
    <w:rsid w:val="00962EB8"/>
    <w:rsid w:val="009E7155"/>
    <w:rsid w:val="00A12F2A"/>
    <w:rsid w:val="00AA4BB9"/>
    <w:rsid w:val="00AC747E"/>
    <w:rsid w:val="00B26BB3"/>
    <w:rsid w:val="00BB2C98"/>
    <w:rsid w:val="00BE3B10"/>
    <w:rsid w:val="00C54777"/>
    <w:rsid w:val="00C60126"/>
    <w:rsid w:val="00D90B75"/>
    <w:rsid w:val="00D93507"/>
    <w:rsid w:val="00DE2496"/>
    <w:rsid w:val="00E67FBA"/>
    <w:rsid w:val="00F86120"/>
    <w:rsid w:val="00FC38FE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758"/>
  <w15:chartTrackingRefBased/>
  <w15:docId w15:val="{0A2F191E-7D2D-4C8C-90E0-DEA0C331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F3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86120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40"/>
      <w:lang w:eastAsia="th-TH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A17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A17"/>
    <w:rPr>
      <w:rFonts w:ascii="Angsana New" w:eastAsia="Cordia New" w:hAnsi="Angsana New" w:cs="Angsana New"/>
      <w:kern w:val="0"/>
      <w:sz w:val="20"/>
      <w:szCs w:val="25"/>
      <w:lang w:eastAsia="th-TH"/>
      <w14:ligatures w14:val="none"/>
    </w:rPr>
  </w:style>
  <w:style w:type="character" w:styleId="FootnoteReference">
    <w:name w:val="footnote reference"/>
    <w:uiPriority w:val="99"/>
    <w:unhideWhenUsed/>
    <w:rsid w:val="00232A17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88720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E344CE-AC03-4B65-9435-E47EBCE84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91D9B-BBD6-446D-899F-FF52001D12EB}"/>
</file>

<file path=customXml/itemProps3.xml><?xml version="1.0" encoding="utf-8"?>
<ds:datastoreItem xmlns:ds="http://schemas.openxmlformats.org/officeDocument/2006/customXml" ds:itemID="{02400BBC-D1CC-4FA3-9B69-74A067B0D1F3}"/>
</file>

<file path=customXml/itemProps4.xml><?xml version="1.0" encoding="utf-8"?>
<ds:datastoreItem xmlns:ds="http://schemas.openxmlformats.org/officeDocument/2006/customXml" ds:itemID="{592D0BC8-AEF5-4745-A10F-079FAC2B3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worrawit pattaranit</cp:lastModifiedBy>
  <cp:revision>3</cp:revision>
  <dcterms:created xsi:type="dcterms:W3CDTF">2024-04-26T13:11:00Z</dcterms:created>
  <dcterms:modified xsi:type="dcterms:W3CDTF">2024-04-26T13:27:00Z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