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6C8632A9" w:rsidR="008B5017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3526A1D" w14:textId="77777777" w:rsidR="00B777F2" w:rsidRPr="002C4060" w:rsidRDefault="00B777F2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59E001D1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117E7A0D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5D59A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6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103804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New Zealand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66F373B9" w:rsidR="008B5017" w:rsidRPr="00B777F2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B777F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B777F2" w:rsidRPr="00B777F2">
        <w:rPr>
          <w:rFonts w:ascii="Arial" w:eastAsia="Times New Roman" w:hAnsi="Arial" w:cs="Arial"/>
          <w:bCs/>
          <w:i/>
          <w:kern w:val="3"/>
          <w:lang w:val="en-US" w:eastAsia="sl-SI"/>
        </w:rPr>
        <w:t>29 April</w:t>
      </w:r>
      <w:r w:rsidR="008B5017" w:rsidRPr="00B777F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5D59A5" w:rsidRPr="00B777F2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58E8B08A" w14:textId="77777777" w:rsidR="005D59A5" w:rsidRDefault="005D59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4DE40C09" w:rsidR="00897FA5" w:rsidRPr="00092558" w:rsidRDefault="00A51794" w:rsidP="001D0F4D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092558">
        <w:rPr>
          <w:rFonts w:ascii="Arial" w:hAnsi="Arial" w:cs="Arial"/>
          <w:bCs/>
          <w:lang w:val="en-GB"/>
        </w:rPr>
        <w:t>Mr</w:t>
      </w:r>
      <w:r w:rsidR="00897FA5" w:rsidRPr="00092558">
        <w:rPr>
          <w:rFonts w:ascii="Arial" w:hAnsi="Arial" w:cs="Arial"/>
          <w:bCs/>
          <w:lang w:val="en-GB"/>
        </w:rPr>
        <w:t xml:space="preserve"> President,</w:t>
      </w:r>
    </w:p>
    <w:p w14:paraId="40AE8D63" w14:textId="77777777" w:rsidR="00103804" w:rsidRPr="00092558" w:rsidRDefault="00103804" w:rsidP="001D0F4D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026F9C0B" w14:textId="225ED159" w:rsidR="00103804" w:rsidRPr="00092558" w:rsidRDefault="00103804" w:rsidP="001D0F4D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092558">
        <w:rPr>
          <w:rFonts w:ascii="Arial" w:hAnsi="Arial" w:cs="Arial"/>
          <w:bCs/>
          <w:lang w:val="en-GB"/>
        </w:rPr>
        <w:t>Slovenia commends the delegation of New Z</w:t>
      </w:r>
      <w:r w:rsidR="00CD50C8" w:rsidRPr="00092558">
        <w:rPr>
          <w:rFonts w:ascii="Arial" w:hAnsi="Arial" w:cs="Arial"/>
          <w:bCs/>
          <w:lang w:val="en-GB"/>
        </w:rPr>
        <w:t xml:space="preserve">ealand for the national report </w:t>
      </w:r>
      <w:r w:rsidRPr="00092558">
        <w:rPr>
          <w:rFonts w:ascii="Arial" w:hAnsi="Arial" w:cs="Arial"/>
          <w:bCs/>
          <w:lang w:val="en-GB"/>
        </w:rPr>
        <w:t>and the commitment to the UPR process.</w:t>
      </w:r>
    </w:p>
    <w:p w14:paraId="072A690D" w14:textId="77777777" w:rsidR="00FE1786" w:rsidRDefault="00FE1786" w:rsidP="00FE1786">
      <w:pPr>
        <w:spacing w:after="0"/>
        <w:jc w:val="both"/>
        <w:rPr>
          <w:rFonts w:ascii="Arial" w:hAnsi="Arial" w:cs="Arial"/>
          <w:szCs w:val="20"/>
          <w:lang w:val="en-GB"/>
        </w:rPr>
      </w:pPr>
    </w:p>
    <w:p w14:paraId="5F76FD74" w14:textId="72E64678" w:rsidR="00FE1786" w:rsidRPr="00092558" w:rsidRDefault="00FE1786" w:rsidP="00FE1786">
      <w:pPr>
        <w:spacing w:after="0"/>
        <w:jc w:val="both"/>
        <w:rPr>
          <w:rFonts w:ascii="Arial" w:hAnsi="Arial" w:cs="Arial"/>
          <w:bCs/>
          <w:lang w:val="en-GB"/>
        </w:rPr>
      </w:pPr>
      <w:r w:rsidRPr="00716254">
        <w:rPr>
          <w:rFonts w:ascii="Arial" w:hAnsi="Arial" w:cs="Arial"/>
          <w:szCs w:val="20"/>
          <w:lang w:val="en-GB"/>
        </w:rPr>
        <w:t xml:space="preserve">Slovenia welcomes the progress made by the Government of New Zealand in several areas. </w:t>
      </w:r>
      <w:r w:rsidRPr="00092558">
        <w:rPr>
          <w:rFonts w:ascii="Arial" w:hAnsi="Arial" w:cs="Arial"/>
          <w:bCs/>
          <w:lang w:val="en-GB"/>
        </w:rPr>
        <w:t>We commend New Zealand</w:t>
      </w:r>
      <w:r>
        <w:rPr>
          <w:rFonts w:ascii="Arial" w:hAnsi="Arial" w:cs="Arial"/>
          <w:bCs/>
          <w:lang w:val="en-GB"/>
        </w:rPr>
        <w:t xml:space="preserve"> </w:t>
      </w:r>
      <w:r w:rsidRPr="00092558">
        <w:rPr>
          <w:rFonts w:ascii="Arial" w:hAnsi="Arial" w:cs="Arial"/>
          <w:bCs/>
          <w:lang w:val="en-GB"/>
        </w:rPr>
        <w:t xml:space="preserve">for the adoption of the </w:t>
      </w:r>
      <w:proofErr w:type="spellStart"/>
      <w:r w:rsidRPr="00092558">
        <w:rPr>
          <w:rFonts w:ascii="Arial" w:hAnsi="Arial" w:cs="Arial"/>
          <w:bCs/>
          <w:lang w:val="en-GB"/>
        </w:rPr>
        <w:t>Te</w:t>
      </w:r>
      <w:proofErr w:type="spellEnd"/>
      <w:r w:rsidRPr="00092558">
        <w:rPr>
          <w:rFonts w:ascii="Arial" w:hAnsi="Arial" w:cs="Arial"/>
          <w:bCs/>
          <w:lang w:val="en-GB"/>
        </w:rPr>
        <w:t xml:space="preserve"> </w:t>
      </w:r>
      <w:proofErr w:type="spellStart"/>
      <w:r w:rsidRPr="00092558">
        <w:rPr>
          <w:rFonts w:ascii="Arial" w:hAnsi="Arial" w:cs="Arial"/>
          <w:bCs/>
          <w:lang w:val="en-GB"/>
        </w:rPr>
        <w:t>Aorerekura</w:t>
      </w:r>
      <w:proofErr w:type="spellEnd"/>
      <w:r w:rsidRPr="00092558">
        <w:rPr>
          <w:rFonts w:ascii="Arial" w:hAnsi="Arial" w:cs="Arial"/>
          <w:bCs/>
          <w:lang w:val="en-GB"/>
        </w:rPr>
        <w:t xml:space="preserve"> – National Strategy to Eliminate Family Violence and Sexual Violence, launched in December 2021.</w:t>
      </w:r>
    </w:p>
    <w:p w14:paraId="7AC92E03" w14:textId="77777777" w:rsidR="004033B5" w:rsidRPr="00092558" w:rsidRDefault="004033B5" w:rsidP="001D0F4D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12F73403" w14:textId="24633487" w:rsidR="004033B5" w:rsidRPr="00092558" w:rsidRDefault="004033B5" w:rsidP="001D0F4D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092558">
        <w:rPr>
          <w:rFonts w:ascii="Arial" w:hAnsi="Arial" w:cs="Arial"/>
          <w:bCs/>
          <w:lang w:val="en-GB"/>
        </w:rPr>
        <w:t xml:space="preserve">Slovenia would like to make the following </w:t>
      </w:r>
      <w:r w:rsidRPr="003079B1">
        <w:rPr>
          <w:rFonts w:ascii="Arial" w:hAnsi="Arial" w:cs="Arial"/>
          <w:b/>
          <w:bCs/>
          <w:lang w:val="en-GB"/>
        </w:rPr>
        <w:t>recommendation</w:t>
      </w:r>
      <w:r w:rsidR="00FE1786" w:rsidRPr="003079B1">
        <w:rPr>
          <w:rFonts w:ascii="Arial" w:hAnsi="Arial" w:cs="Arial"/>
          <w:b/>
          <w:bCs/>
          <w:lang w:val="en-GB"/>
        </w:rPr>
        <w:t>s</w:t>
      </w:r>
      <w:r w:rsidRPr="00092558">
        <w:rPr>
          <w:rFonts w:ascii="Arial" w:hAnsi="Arial" w:cs="Arial"/>
          <w:bCs/>
          <w:lang w:val="en-GB"/>
        </w:rPr>
        <w:t>:</w:t>
      </w:r>
    </w:p>
    <w:p w14:paraId="38D1A3E5" w14:textId="10A1C0BA" w:rsidR="004E4448" w:rsidRPr="00092558" w:rsidRDefault="00092558" w:rsidP="00FE1786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n-GB"/>
        </w:rPr>
      </w:pPr>
      <w:r w:rsidRPr="00092558">
        <w:rPr>
          <w:rFonts w:ascii="Arial" w:eastAsia="Times New Roman" w:hAnsi="Arial" w:cs="Arial"/>
          <w:lang w:val="en-GB" w:eastAsia="sl-SI"/>
        </w:rPr>
        <w:t xml:space="preserve">Prioritise concrete steps to </w:t>
      </w:r>
      <w:r w:rsidR="00DF367A" w:rsidRPr="00092558">
        <w:rPr>
          <w:rFonts w:ascii="Arial" w:eastAsia="Times New Roman" w:hAnsi="Arial" w:cs="Arial"/>
          <w:lang w:val="en-GB" w:eastAsia="sl-SI"/>
        </w:rPr>
        <w:t>reduce</w:t>
      </w:r>
      <w:r w:rsidR="00DF367A" w:rsidRPr="00716254">
        <w:rPr>
          <w:rFonts w:ascii="Arial" w:hAnsi="Arial" w:cs="Arial"/>
          <w:szCs w:val="20"/>
          <w:lang w:val="en-GB"/>
        </w:rPr>
        <w:t xml:space="preserve"> </w:t>
      </w:r>
      <w:r w:rsidR="00DF367A">
        <w:rPr>
          <w:rFonts w:ascii="Arial" w:hAnsi="Arial" w:cs="Arial"/>
          <w:szCs w:val="20"/>
          <w:lang w:val="en-GB"/>
        </w:rPr>
        <w:t xml:space="preserve">the </w:t>
      </w:r>
      <w:r w:rsidR="00DF367A" w:rsidRPr="00716254">
        <w:rPr>
          <w:rFonts w:ascii="Arial" w:hAnsi="Arial" w:cs="Arial"/>
          <w:szCs w:val="20"/>
          <w:lang w:val="en-GB"/>
        </w:rPr>
        <w:t>persisting high number of children who experience poverty</w:t>
      </w:r>
      <w:r w:rsidRPr="00092558">
        <w:rPr>
          <w:rFonts w:ascii="Arial" w:eastAsia="Times New Roman" w:hAnsi="Arial" w:cs="Arial"/>
          <w:lang w:val="en-GB" w:eastAsia="sl-SI"/>
        </w:rPr>
        <w:t>, in particular among Māori and Pasifika children</w:t>
      </w:r>
      <w:r w:rsidR="00FE1786">
        <w:rPr>
          <w:rFonts w:ascii="Arial" w:eastAsia="Times New Roman" w:hAnsi="Arial" w:cs="Arial"/>
          <w:lang w:val="en-GB" w:eastAsia="sl-SI"/>
        </w:rPr>
        <w:t>;</w:t>
      </w:r>
      <w:r w:rsidR="00E56292" w:rsidRPr="00092558">
        <w:rPr>
          <w:b/>
          <w:bCs/>
          <w:lang w:val="en-GB"/>
        </w:rPr>
        <w:t xml:space="preserve"> </w:t>
      </w:r>
    </w:p>
    <w:p w14:paraId="7813B666" w14:textId="77777777" w:rsidR="00E56292" w:rsidRPr="00092558" w:rsidRDefault="00E56292" w:rsidP="001D0F4D">
      <w:pPr>
        <w:pStyle w:val="NoSpacing"/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14:paraId="6E8137D3" w14:textId="2D17F473" w:rsidR="004E4448" w:rsidRPr="00092558" w:rsidRDefault="00092558" w:rsidP="001D0F4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eastAsia="Calibri" w:hAnsi="Arial" w:cs="Arial"/>
          <w:color w:val="000000" w:themeColor="text1"/>
          <w:lang w:val="en-GB"/>
        </w:rPr>
        <w:t>Advance</w:t>
      </w:r>
      <w:r w:rsidR="004E4448" w:rsidRPr="00092558">
        <w:rPr>
          <w:rFonts w:ascii="Arial" w:eastAsia="Calibri" w:hAnsi="Arial" w:cs="Arial"/>
          <w:color w:val="000000" w:themeColor="text1"/>
          <w:lang w:val="en-GB"/>
        </w:rPr>
        <w:t xml:space="preserve"> discussions to determine and implement the appropriate constitutional processes and institutions to recognise, respect, and give effect to the Treaty of Waitangi in New Zealand</w:t>
      </w:r>
      <w:r w:rsidR="00FE1786">
        <w:rPr>
          <w:rFonts w:ascii="Arial" w:eastAsia="Calibri" w:hAnsi="Arial" w:cs="Arial"/>
          <w:color w:val="000000" w:themeColor="text1"/>
          <w:lang w:val="en-GB"/>
        </w:rPr>
        <w:t>.</w:t>
      </w:r>
    </w:p>
    <w:p w14:paraId="3334A7C1" w14:textId="39D79A7B" w:rsidR="0020155B" w:rsidRDefault="0020155B" w:rsidP="001D0F4D">
      <w:pPr>
        <w:spacing w:after="0"/>
        <w:jc w:val="both"/>
        <w:rPr>
          <w:rFonts w:ascii="Arial" w:hAnsi="Arial" w:cs="Arial"/>
          <w:bCs/>
          <w:lang w:val="en-GB"/>
        </w:rPr>
      </w:pPr>
      <w:bookmarkStart w:id="0" w:name="_GoBack"/>
      <w:bookmarkEnd w:id="0"/>
    </w:p>
    <w:p w14:paraId="5EFA9572" w14:textId="454EB4E8" w:rsidR="00092558" w:rsidRPr="00092558" w:rsidRDefault="00092558" w:rsidP="001D0F4D">
      <w:pPr>
        <w:spacing w:after="0"/>
        <w:jc w:val="both"/>
        <w:rPr>
          <w:rFonts w:ascii="Arial" w:hAnsi="Arial" w:cs="Arial"/>
          <w:bCs/>
          <w:lang w:val="en-GB"/>
        </w:rPr>
      </w:pPr>
      <w:r w:rsidRPr="008B3D1F">
        <w:rPr>
          <w:rFonts w:ascii="Arial" w:hAnsi="Arial" w:cs="Arial"/>
          <w:color w:val="000000" w:themeColor="text1"/>
          <w:lang w:val="en-GB"/>
        </w:rPr>
        <w:t xml:space="preserve">We </w:t>
      </w:r>
      <w:r>
        <w:rPr>
          <w:rFonts w:ascii="Arial" w:hAnsi="Arial" w:cs="Arial"/>
          <w:color w:val="000000" w:themeColor="text1"/>
          <w:lang w:val="en-GB"/>
        </w:rPr>
        <w:t>wish New Zealand</w:t>
      </w:r>
      <w:r w:rsidRPr="008B3D1F">
        <w:rPr>
          <w:rFonts w:ascii="Arial" w:hAnsi="Arial" w:cs="Arial"/>
          <w:color w:val="000000" w:themeColor="text1"/>
          <w:lang w:val="en-GB"/>
        </w:rPr>
        <w:t xml:space="preserve"> every success in this UPR process</w:t>
      </w:r>
    </w:p>
    <w:p w14:paraId="6EB955B1" w14:textId="77777777" w:rsidR="0020155B" w:rsidRPr="00092558" w:rsidRDefault="0020155B" w:rsidP="001D0F4D">
      <w:pPr>
        <w:spacing w:after="0"/>
        <w:jc w:val="both"/>
        <w:rPr>
          <w:rFonts w:ascii="Arial" w:hAnsi="Arial" w:cs="Arial"/>
          <w:lang w:val="en-GB"/>
        </w:rPr>
      </w:pPr>
    </w:p>
    <w:p w14:paraId="69008A92" w14:textId="2C5DDBB8" w:rsidR="00560B23" w:rsidRPr="00092558" w:rsidRDefault="00B122F5" w:rsidP="001D0F4D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092558">
        <w:rPr>
          <w:rFonts w:ascii="Arial" w:hAnsi="Arial" w:cs="Arial"/>
          <w:lang w:val="en-GB"/>
        </w:rPr>
        <w:t>Thank you.</w:t>
      </w:r>
    </w:p>
    <w:p w14:paraId="0CB03F23" w14:textId="4CCF7FC2" w:rsidR="00DB2199" w:rsidRPr="0020155B" w:rsidRDefault="00DB2199" w:rsidP="001D0F4D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sectPr w:rsidR="00DB2199" w:rsidRPr="00201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1D0F4D" w:rsidRDefault="001D0F4D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1D0F4D" w:rsidRDefault="001D0F4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1D0F4D" w:rsidRDefault="001D0F4D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1D0F4D" w:rsidRDefault="001D0F4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1D0F4D" w:rsidRPr="00287695" w:rsidRDefault="001D0F4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F19ED"/>
    <w:multiLevelType w:val="hybridMultilevel"/>
    <w:tmpl w:val="FFAC25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B2A60"/>
    <w:multiLevelType w:val="hybridMultilevel"/>
    <w:tmpl w:val="E31E8C82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4406E"/>
    <w:rsid w:val="00057B3D"/>
    <w:rsid w:val="000913D7"/>
    <w:rsid w:val="00092558"/>
    <w:rsid w:val="000B5421"/>
    <w:rsid w:val="000D4ADC"/>
    <w:rsid w:val="000E62B1"/>
    <w:rsid w:val="000F0C9B"/>
    <w:rsid w:val="00103804"/>
    <w:rsid w:val="00132C73"/>
    <w:rsid w:val="001652E8"/>
    <w:rsid w:val="00176503"/>
    <w:rsid w:val="00193C3D"/>
    <w:rsid w:val="001D0F4D"/>
    <w:rsid w:val="001F7E25"/>
    <w:rsid w:val="0020155B"/>
    <w:rsid w:val="00225902"/>
    <w:rsid w:val="00287695"/>
    <w:rsid w:val="002935D6"/>
    <w:rsid w:val="002B1B35"/>
    <w:rsid w:val="002C4060"/>
    <w:rsid w:val="003079B1"/>
    <w:rsid w:val="00331E7E"/>
    <w:rsid w:val="00383CBA"/>
    <w:rsid w:val="003C60C8"/>
    <w:rsid w:val="003C735B"/>
    <w:rsid w:val="004033B5"/>
    <w:rsid w:val="0041129D"/>
    <w:rsid w:val="004E4448"/>
    <w:rsid w:val="00516584"/>
    <w:rsid w:val="00554876"/>
    <w:rsid w:val="00560B23"/>
    <w:rsid w:val="005750B3"/>
    <w:rsid w:val="005C2B80"/>
    <w:rsid w:val="005D59A5"/>
    <w:rsid w:val="006063A4"/>
    <w:rsid w:val="0063726F"/>
    <w:rsid w:val="00655095"/>
    <w:rsid w:val="006D19E5"/>
    <w:rsid w:val="00717B51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9245BC"/>
    <w:rsid w:val="009969C8"/>
    <w:rsid w:val="009A6751"/>
    <w:rsid w:val="00A1215B"/>
    <w:rsid w:val="00A4458D"/>
    <w:rsid w:val="00A51794"/>
    <w:rsid w:val="00B01488"/>
    <w:rsid w:val="00B1129C"/>
    <w:rsid w:val="00B11A40"/>
    <w:rsid w:val="00B122F5"/>
    <w:rsid w:val="00B37BF3"/>
    <w:rsid w:val="00B777F2"/>
    <w:rsid w:val="00B81E32"/>
    <w:rsid w:val="00BC64A9"/>
    <w:rsid w:val="00C334FF"/>
    <w:rsid w:val="00C871EA"/>
    <w:rsid w:val="00CA14C1"/>
    <w:rsid w:val="00CC3E14"/>
    <w:rsid w:val="00CD460B"/>
    <w:rsid w:val="00CD4AB5"/>
    <w:rsid w:val="00CD50C8"/>
    <w:rsid w:val="00CD6049"/>
    <w:rsid w:val="00D42832"/>
    <w:rsid w:val="00D961B0"/>
    <w:rsid w:val="00DB2199"/>
    <w:rsid w:val="00DF367A"/>
    <w:rsid w:val="00E56292"/>
    <w:rsid w:val="00E7693C"/>
    <w:rsid w:val="00EB6DC9"/>
    <w:rsid w:val="00ED473E"/>
    <w:rsid w:val="00F4123E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4E4448"/>
    <w:pPr>
      <w:spacing w:after="160" w:line="259" w:lineRule="auto"/>
      <w:ind w:left="720"/>
      <w:contextualSpacing/>
    </w:pPr>
    <w:rPr>
      <w:kern w:val="2"/>
      <w:lang w:val="en-NZ"/>
      <w14:ligatures w14:val="standardContextual"/>
    </w:rPr>
  </w:style>
  <w:style w:type="character" w:customStyle="1" w:styleId="gmail-normaltextrun">
    <w:name w:val="gmail-normaltextrun"/>
    <w:rsid w:val="0009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D73808-53ED-4A88-A906-B0038F5BF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EA945-CD04-48A6-AEBB-A201370E8CEE}"/>
</file>

<file path=customXml/itemProps3.xml><?xml version="1.0" encoding="utf-8"?>
<ds:datastoreItem xmlns:ds="http://schemas.openxmlformats.org/officeDocument/2006/customXml" ds:itemID="{0064BACE-5C76-4221-8EED-A908E0B4F4FF}"/>
</file>

<file path=customXml/itemProps4.xml><?xml version="1.0" encoding="utf-8"?>
<ds:datastoreItem xmlns:ds="http://schemas.openxmlformats.org/officeDocument/2006/customXml" ds:itemID="{9B495404-DDEA-4FE8-B9BD-654BB7BD0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Lara Zalokar</cp:lastModifiedBy>
  <cp:revision>4</cp:revision>
  <dcterms:created xsi:type="dcterms:W3CDTF">2024-04-25T05:43:00Z</dcterms:created>
  <dcterms:modified xsi:type="dcterms:W3CDTF">2024-04-25T05:57:00Z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